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B6ED6" w14:textId="212723C7" w:rsidR="002F6FD6" w:rsidRDefault="002F6FD6" w:rsidP="002F6FD6">
      <w:pPr>
        <w:jc w:val="center"/>
        <w:rPr>
          <w:b/>
          <w:bCs/>
          <w:sz w:val="36"/>
          <w:szCs w:val="36"/>
        </w:rPr>
      </w:pPr>
      <w:r>
        <w:rPr>
          <w:b/>
          <w:bCs/>
          <w:sz w:val="36"/>
          <w:szCs w:val="36"/>
        </w:rPr>
        <w:t>Design Rationale</w:t>
      </w:r>
      <w:r w:rsidR="009226B8">
        <w:rPr>
          <w:b/>
          <w:bCs/>
          <w:sz w:val="36"/>
          <w:szCs w:val="36"/>
        </w:rPr>
        <w:t xml:space="preserve"> – Group 2</w:t>
      </w:r>
    </w:p>
    <w:p w14:paraId="5578A5E1" w14:textId="0002045E" w:rsidR="009226B8" w:rsidRDefault="009226B8" w:rsidP="009226B8">
      <w:pPr>
        <w:rPr>
          <w:b/>
          <w:bCs/>
        </w:rPr>
      </w:pPr>
      <w:r>
        <w:rPr>
          <w:b/>
          <w:bCs/>
        </w:rPr>
        <w:t xml:space="preserve"> Group Members:</w:t>
      </w:r>
    </w:p>
    <w:p w14:paraId="38A063F6" w14:textId="76160D67" w:rsidR="009226B8" w:rsidRDefault="009226B8" w:rsidP="009226B8">
      <w:r>
        <w:t>Mick Lawlor- 24407046</w:t>
      </w:r>
    </w:p>
    <w:p w14:paraId="30FE17E5" w14:textId="030BEC26" w:rsidR="009226B8" w:rsidRDefault="009226B8" w:rsidP="009226B8">
      <w:r>
        <w:t>Claude Powell- 24429538</w:t>
      </w:r>
    </w:p>
    <w:p w14:paraId="320D95A7" w14:textId="779631C0" w:rsidR="009226B8" w:rsidRDefault="009226B8" w:rsidP="009226B8">
      <w:r>
        <w:t>David Tronaru- 24427527</w:t>
      </w:r>
    </w:p>
    <w:p w14:paraId="32B0D5EC" w14:textId="195A3CBC" w:rsidR="009226B8" w:rsidRPr="009226B8" w:rsidRDefault="009226B8" w:rsidP="009226B8">
      <w:r>
        <w:t>Darragh Griffin- 24417165</w:t>
      </w:r>
    </w:p>
    <w:p w14:paraId="3F7C1874" w14:textId="6C14DDA9" w:rsidR="002F6FD6" w:rsidRDefault="002F6FD6" w:rsidP="002F6FD6">
      <w:pPr>
        <w:rPr>
          <w:b/>
          <w:bCs/>
          <w:sz w:val="36"/>
          <w:szCs w:val="36"/>
        </w:rPr>
      </w:pPr>
      <w:r>
        <w:rPr>
          <w:b/>
          <w:bCs/>
          <w:sz w:val="36"/>
          <w:szCs w:val="36"/>
        </w:rPr>
        <w:t>Project Overview:</w:t>
      </w:r>
    </w:p>
    <w:p w14:paraId="2E9C9497" w14:textId="656E1268" w:rsidR="002F6FD6" w:rsidRDefault="002F6FD6" w:rsidP="002F6FD6">
      <w:r>
        <w:t>The timetable system is designed to allow, students, lecturers, and admins to view, create and manage timetables. It also manages session scheduling and ensures there are no clashes, while using CSV based data.</w:t>
      </w:r>
    </w:p>
    <w:p w14:paraId="040D5EE4" w14:textId="77777777" w:rsidR="002F6FD6" w:rsidRDefault="002F6FD6" w:rsidP="002F6FD6"/>
    <w:p w14:paraId="1F960EE6" w14:textId="4C2F0AE2" w:rsidR="002F6FD6" w:rsidRDefault="002F6FD6" w:rsidP="002F6FD6">
      <w:pPr>
        <w:rPr>
          <w:b/>
          <w:bCs/>
          <w:sz w:val="36"/>
          <w:szCs w:val="36"/>
        </w:rPr>
      </w:pPr>
      <w:r>
        <w:rPr>
          <w:b/>
          <w:bCs/>
          <w:sz w:val="36"/>
          <w:szCs w:val="36"/>
        </w:rPr>
        <w:t>Design Goals:</w:t>
      </w:r>
    </w:p>
    <w:p w14:paraId="6DD7AADF" w14:textId="116D17BD" w:rsidR="002F6FD6" w:rsidRDefault="002F6FD6" w:rsidP="002F6FD6">
      <w:pPr>
        <w:pStyle w:val="ListParagraph"/>
        <w:numPr>
          <w:ilvl w:val="0"/>
          <w:numId w:val="1"/>
        </w:numPr>
      </w:pPr>
      <w:r>
        <w:t>Simple CLI interface, while expecting there might be a GUI in the future</w:t>
      </w:r>
    </w:p>
    <w:p w14:paraId="39FA66C2" w14:textId="77777777" w:rsidR="008869D6" w:rsidRPr="008869D6" w:rsidRDefault="002F6FD6" w:rsidP="009226B8">
      <w:pPr>
        <w:pStyle w:val="ListParagraph"/>
        <w:numPr>
          <w:ilvl w:val="0"/>
          <w:numId w:val="1"/>
        </w:numPr>
        <w:rPr>
          <w:b/>
          <w:bCs/>
          <w:sz w:val="36"/>
          <w:szCs w:val="36"/>
        </w:rPr>
      </w:pPr>
      <w:r>
        <w:t>Able to handle multiple modules, groups and</w:t>
      </w:r>
      <w:r w:rsidR="008869D6">
        <w:t>, rooms and users</w:t>
      </w:r>
    </w:p>
    <w:p w14:paraId="012A05EE" w14:textId="0C0F1738" w:rsidR="002F6FD6" w:rsidRPr="008869D6" w:rsidRDefault="002F6FD6" w:rsidP="009226B8">
      <w:pPr>
        <w:pStyle w:val="ListParagraph"/>
        <w:numPr>
          <w:ilvl w:val="0"/>
          <w:numId w:val="1"/>
        </w:numPr>
        <w:rPr>
          <w:b/>
          <w:bCs/>
          <w:sz w:val="36"/>
          <w:szCs w:val="36"/>
        </w:rPr>
      </w:pPr>
      <w:r>
        <w:t>Prevent scheduling clashes with timeslots, rooms, labs etc</w:t>
      </w:r>
    </w:p>
    <w:p w14:paraId="0CC88AEC" w14:textId="04864A11" w:rsidR="00265103" w:rsidRDefault="00265103" w:rsidP="00265103">
      <w:r>
        <w:rPr>
          <w:b/>
          <w:bCs/>
          <w:sz w:val="36"/>
          <w:szCs w:val="36"/>
        </w:rPr>
        <w:t>Design Decisions:</w:t>
      </w:r>
    </w:p>
    <w:p w14:paraId="0587955B" w14:textId="7E217C5C" w:rsidR="00265103" w:rsidRDefault="00265103" w:rsidP="00265103">
      <w:pPr>
        <w:pStyle w:val="ListParagraph"/>
        <w:numPr>
          <w:ilvl w:val="0"/>
          <w:numId w:val="5"/>
        </w:numPr>
      </w:pPr>
      <w:r>
        <w:t>Object-oriented</w:t>
      </w:r>
      <w:r w:rsidR="009226B8">
        <w:t xml:space="preserve"> design</w:t>
      </w:r>
    </w:p>
    <w:p w14:paraId="301541A5" w14:textId="1FA739E8" w:rsidR="008869D6" w:rsidRDefault="00265103" w:rsidP="008869D6">
      <w:pPr>
        <w:pStyle w:val="ListParagraph"/>
        <w:numPr>
          <w:ilvl w:val="0"/>
          <w:numId w:val="5"/>
        </w:numPr>
      </w:pPr>
      <w:r>
        <w:t>MVC architecture</w:t>
      </w:r>
    </w:p>
    <w:p w14:paraId="3010E987" w14:textId="0F8F7A3C" w:rsidR="009226B8" w:rsidRDefault="009226B8" w:rsidP="008869D6">
      <w:pPr>
        <w:pStyle w:val="ListParagraph"/>
        <w:numPr>
          <w:ilvl w:val="0"/>
          <w:numId w:val="5"/>
        </w:numPr>
      </w:pPr>
      <w:r>
        <w:t>Using numbers to get user traces</w:t>
      </w:r>
    </w:p>
    <w:p w14:paraId="79B41D94" w14:textId="764E240A" w:rsidR="009F412D" w:rsidRPr="00265103" w:rsidRDefault="009F412D" w:rsidP="008869D6">
      <w:pPr>
        <w:pStyle w:val="ListParagraph"/>
        <w:numPr>
          <w:ilvl w:val="0"/>
          <w:numId w:val="5"/>
        </w:numPr>
      </w:pPr>
      <w:r>
        <w:t xml:space="preserve">CSV data storage </w:t>
      </w:r>
    </w:p>
    <w:p w14:paraId="533AD63F" w14:textId="37BAB339" w:rsidR="002F6FD6" w:rsidRDefault="002F6FD6" w:rsidP="002F6FD6">
      <w:r>
        <w:rPr>
          <w:b/>
          <w:bCs/>
          <w:sz w:val="36"/>
          <w:szCs w:val="36"/>
        </w:rPr>
        <w:t>Design Justifications:</w:t>
      </w:r>
    </w:p>
    <w:p w14:paraId="4012D2D9" w14:textId="477DEDAA" w:rsidR="002F6FD6" w:rsidRDefault="002F6FD6" w:rsidP="00265103">
      <w:pPr>
        <w:pStyle w:val="ListParagraph"/>
        <w:numPr>
          <w:ilvl w:val="0"/>
          <w:numId w:val="3"/>
        </w:numPr>
      </w:pPr>
      <w:r>
        <w:t>Keeping clear and separate classes for views and controllers</w:t>
      </w:r>
      <w:r w:rsidR="00265103">
        <w:t xml:space="preserve"> makes it easier to manage and work with, while keeping it clean for any future changes</w:t>
      </w:r>
    </w:p>
    <w:p w14:paraId="1314F3F5" w14:textId="0DD58E14" w:rsidR="00265103" w:rsidRDefault="00265103" w:rsidP="00265103">
      <w:pPr>
        <w:pStyle w:val="ListParagraph"/>
        <w:numPr>
          <w:ilvl w:val="0"/>
          <w:numId w:val="2"/>
        </w:numPr>
      </w:pPr>
      <w:r>
        <w:t>The design is flexible with new data and can easily take in, and save new inputs</w:t>
      </w:r>
    </w:p>
    <w:p w14:paraId="3AFF8763" w14:textId="5C014D76" w:rsidR="00265103" w:rsidRDefault="00265103" w:rsidP="00265103">
      <w:pPr>
        <w:pStyle w:val="ListParagraph"/>
        <w:numPr>
          <w:ilvl w:val="0"/>
          <w:numId w:val="2"/>
        </w:numPr>
      </w:pPr>
      <w:r>
        <w:t>The object-oriented approach keeps a consistent structure helping to prevent any mix ups, or errors with data</w:t>
      </w:r>
    </w:p>
    <w:p w14:paraId="54480DFD" w14:textId="79CC4141" w:rsidR="008869D6" w:rsidRPr="002F6FD6" w:rsidRDefault="008869D6" w:rsidP="00265103">
      <w:pPr>
        <w:pStyle w:val="ListParagraph"/>
        <w:numPr>
          <w:ilvl w:val="0"/>
          <w:numId w:val="2"/>
        </w:numPr>
      </w:pPr>
      <w:r>
        <w:t>The MVC architecture also helps with keeping a consistent structure and provides clear separation of the different user roles, and things such as year groups, class groups etc</w:t>
      </w:r>
    </w:p>
    <w:p w14:paraId="12125C5D" w14:textId="77777777" w:rsidR="002F6FD6" w:rsidRPr="002F6FD6" w:rsidRDefault="002F6FD6" w:rsidP="002F6FD6"/>
    <w:sectPr w:rsidR="002F6FD6" w:rsidRPr="002F6F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554"/>
    <w:multiLevelType w:val="hybridMultilevel"/>
    <w:tmpl w:val="9E860EC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1D614B9"/>
    <w:multiLevelType w:val="hybridMultilevel"/>
    <w:tmpl w:val="42A66F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4833BF0"/>
    <w:multiLevelType w:val="hybridMultilevel"/>
    <w:tmpl w:val="67A0E8A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4A12746"/>
    <w:multiLevelType w:val="hybridMultilevel"/>
    <w:tmpl w:val="C6D2DD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851B94"/>
    <w:multiLevelType w:val="hybridMultilevel"/>
    <w:tmpl w:val="3A7E75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79602093">
    <w:abstractNumId w:val="4"/>
  </w:num>
  <w:num w:numId="2" w16cid:durableId="315573602">
    <w:abstractNumId w:val="3"/>
  </w:num>
  <w:num w:numId="3" w16cid:durableId="134446611">
    <w:abstractNumId w:val="0"/>
  </w:num>
  <w:num w:numId="4" w16cid:durableId="175652640">
    <w:abstractNumId w:val="1"/>
  </w:num>
  <w:num w:numId="5" w16cid:durableId="21086509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D6"/>
    <w:rsid w:val="00265103"/>
    <w:rsid w:val="002F6FD6"/>
    <w:rsid w:val="0067139B"/>
    <w:rsid w:val="008869D6"/>
    <w:rsid w:val="009226B8"/>
    <w:rsid w:val="009F412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30CA7"/>
  <w15:chartTrackingRefBased/>
  <w15:docId w15:val="{333A1322-C3A1-4481-834F-07D108762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F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6F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6F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6F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6F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6F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F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F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F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F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6F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6F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6F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6F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6F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F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F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FD6"/>
    <w:rPr>
      <w:rFonts w:eastAsiaTheme="majorEastAsia" w:cstheme="majorBidi"/>
      <w:color w:val="272727" w:themeColor="text1" w:themeTint="D8"/>
    </w:rPr>
  </w:style>
  <w:style w:type="paragraph" w:styleId="Title">
    <w:name w:val="Title"/>
    <w:basedOn w:val="Normal"/>
    <w:next w:val="Normal"/>
    <w:link w:val="TitleChar"/>
    <w:uiPriority w:val="10"/>
    <w:qFormat/>
    <w:rsid w:val="002F6F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F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F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F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FD6"/>
    <w:pPr>
      <w:spacing w:before="160"/>
      <w:jc w:val="center"/>
    </w:pPr>
    <w:rPr>
      <w:i/>
      <w:iCs/>
      <w:color w:val="404040" w:themeColor="text1" w:themeTint="BF"/>
    </w:rPr>
  </w:style>
  <w:style w:type="character" w:customStyle="1" w:styleId="QuoteChar">
    <w:name w:val="Quote Char"/>
    <w:basedOn w:val="DefaultParagraphFont"/>
    <w:link w:val="Quote"/>
    <w:uiPriority w:val="29"/>
    <w:rsid w:val="002F6FD6"/>
    <w:rPr>
      <w:i/>
      <w:iCs/>
      <w:color w:val="404040" w:themeColor="text1" w:themeTint="BF"/>
    </w:rPr>
  </w:style>
  <w:style w:type="paragraph" w:styleId="ListParagraph">
    <w:name w:val="List Paragraph"/>
    <w:basedOn w:val="Normal"/>
    <w:uiPriority w:val="34"/>
    <w:qFormat/>
    <w:rsid w:val="002F6FD6"/>
    <w:pPr>
      <w:ind w:left="720"/>
      <w:contextualSpacing/>
    </w:pPr>
  </w:style>
  <w:style w:type="character" w:styleId="IntenseEmphasis">
    <w:name w:val="Intense Emphasis"/>
    <w:basedOn w:val="DefaultParagraphFont"/>
    <w:uiPriority w:val="21"/>
    <w:qFormat/>
    <w:rsid w:val="002F6FD6"/>
    <w:rPr>
      <w:i/>
      <w:iCs/>
      <w:color w:val="2F5496" w:themeColor="accent1" w:themeShade="BF"/>
    </w:rPr>
  </w:style>
  <w:style w:type="paragraph" w:styleId="IntenseQuote">
    <w:name w:val="Intense Quote"/>
    <w:basedOn w:val="Normal"/>
    <w:next w:val="Normal"/>
    <w:link w:val="IntenseQuoteChar"/>
    <w:uiPriority w:val="30"/>
    <w:qFormat/>
    <w:rsid w:val="002F6F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6FD6"/>
    <w:rPr>
      <w:i/>
      <w:iCs/>
      <w:color w:val="2F5496" w:themeColor="accent1" w:themeShade="BF"/>
    </w:rPr>
  </w:style>
  <w:style w:type="character" w:styleId="IntenseReference">
    <w:name w:val="Intense Reference"/>
    <w:basedOn w:val="DefaultParagraphFont"/>
    <w:uiPriority w:val="32"/>
    <w:qFormat/>
    <w:rsid w:val="002F6FD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182</Words>
  <Characters>1042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 lawlor</dc:creator>
  <cp:keywords/>
  <dc:description/>
  <cp:lastModifiedBy>mick lawlor</cp:lastModifiedBy>
  <cp:revision>1</cp:revision>
  <dcterms:created xsi:type="dcterms:W3CDTF">2025-11-29T18:14:00Z</dcterms:created>
  <dcterms:modified xsi:type="dcterms:W3CDTF">2025-11-29T18:57:00Z</dcterms:modified>
</cp:coreProperties>
</file>