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8860" w14:textId="14008626" w:rsidR="00387CA8" w:rsidRPr="00387CA8" w:rsidRDefault="00387CA8" w:rsidP="00387CA8">
      <w:pPr>
        <w:jc w:val="center"/>
        <w:rPr>
          <w:b/>
          <w:bCs/>
          <w:u w:val="single"/>
        </w:rPr>
      </w:pPr>
      <w:r w:rsidRPr="00387CA8">
        <w:rPr>
          <w:b/>
          <w:bCs/>
          <w:u w:val="single"/>
        </w:rPr>
        <w:t>1st</w:t>
      </w:r>
      <w:r w:rsidRPr="00387CA8">
        <w:rPr>
          <w:b/>
          <w:bCs/>
          <w:u w:val="single"/>
        </w:rPr>
        <w:t xml:space="preserve"> VM Exercise</w:t>
      </w:r>
    </w:p>
    <w:p w14:paraId="5F516043" w14:textId="67EDECDE" w:rsidR="00756281" w:rsidRPr="00E07546" w:rsidRDefault="00756281" w:rsidP="00756281">
      <w:pPr>
        <w:rPr>
          <w:b/>
          <w:bCs/>
        </w:rPr>
      </w:pPr>
      <w:r w:rsidRPr="00E07546">
        <w:rPr>
          <w:b/>
          <w:bCs/>
        </w:rPr>
        <w:t>Learning Objective</w:t>
      </w:r>
      <w:r w:rsidR="00E07546">
        <w:rPr>
          <w:b/>
          <w:bCs/>
        </w:rPr>
        <w:t>:</w:t>
      </w:r>
    </w:p>
    <w:p w14:paraId="65C40A91" w14:textId="0FB6B776" w:rsidR="00756281" w:rsidRPr="00E07546" w:rsidRDefault="00756281" w:rsidP="00756281">
      <w:r w:rsidRPr="00E07546">
        <w:t>Create a Slicer and Interact with a Report</w:t>
      </w:r>
    </w:p>
    <w:p w14:paraId="2CD64C18" w14:textId="4EFA0064" w:rsidR="00756281" w:rsidRPr="00E07546" w:rsidRDefault="00756281" w:rsidP="00756281">
      <w:pPr>
        <w:rPr>
          <w:b/>
          <w:bCs/>
        </w:rPr>
      </w:pPr>
      <w:r w:rsidRPr="00E07546">
        <w:rPr>
          <w:b/>
          <w:bCs/>
        </w:rPr>
        <w:t>Context</w:t>
      </w:r>
      <w:r w:rsidR="00E07546">
        <w:rPr>
          <w:b/>
          <w:bCs/>
        </w:rPr>
        <w:t>:</w:t>
      </w:r>
    </w:p>
    <w:p w14:paraId="593C65A2" w14:textId="0006FC90" w:rsidR="00756281" w:rsidRPr="00E07546" w:rsidRDefault="00756281" w:rsidP="00756281">
      <w:r w:rsidRPr="00E07546">
        <w:t xml:space="preserve">Mastering slicers in reporting allows for dynamic data analysis and presentation, enabling users to filter and explore specific data subsets interactively. This skill is essential in professional settings for targeted decision-making and clear communication of </w:t>
      </w:r>
      <w:r w:rsidR="00460E34" w:rsidRPr="00E07546">
        <w:t>insights.</w:t>
      </w:r>
    </w:p>
    <w:p w14:paraId="7FF7EF06" w14:textId="77777777" w:rsidR="00756281" w:rsidRDefault="00756281" w:rsidP="00756281"/>
    <w:p w14:paraId="6599A693" w14:textId="1CAA5E8D" w:rsidR="00756281" w:rsidRPr="00E07546" w:rsidRDefault="00756281" w:rsidP="00756281">
      <w:pPr>
        <w:rPr>
          <w:b/>
          <w:bCs/>
        </w:rPr>
      </w:pPr>
      <w:r w:rsidRPr="00E07546">
        <w:rPr>
          <w:b/>
          <w:bCs/>
        </w:rPr>
        <w:t>Steps to be executed by the student (max 6)</w:t>
      </w:r>
      <w:r w:rsidR="00E07546">
        <w:rPr>
          <w:b/>
          <w:bCs/>
        </w:rPr>
        <w:t>:</w:t>
      </w:r>
    </w:p>
    <w:p w14:paraId="12F5C79F" w14:textId="66185031" w:rsidR="00756281" w:rsidRPr="00E07546" w:rsidRDefault="00756281" w:rsidP="00756281">
      <w:r w:rsidRPr="00E07546">
        <w:t xml:space="preserve">Step </w:t>
      </w:r>
      <w:proofErr w:type="gramStart"/>
      <w:r w:rsidRPr="00E07546">
        <w:t>1</w:t>
      </w:r>
      <w:r w:rsidRPr="00E07546">
        <w:t xml:space="preserve"> :</w:t>
      </w:r>
      <w:proofErr w:type="gramEnd"/>
      <w:r w:rsidRPr="00E07546">
        <w:t xml:space="preserve"> Clear all Slicers by selecting the slicer visual and delete.</w:t>
      </w:r>
    </w:p>
    <w:p w14:paraId="79F7EC16" w14:textId="30B3544B" w:rsidR="00756281" w:rsidRPr="00E07546" w:rsidRDefault="00756281" w:rsidP="00756281">
      <w:r w:rsidRPr="00E07546">
        <w:t xml:space="preserve">Step </w:t>
      </w:r>
      <w:proofErr w:type="gramStart"/>
      <w:r w:rsidRPr="00E07546">
        <w:t>2</w:t>
      </w:r>
      <w:r w:rsidRPr="00E07546">
        <w:t xml:space="preserve"> :</w:t>
      </w:r>
      <w:proofErr w:type="gramEnd"/>
      <w:r w:rsidRPr="00E07546">
        <w:t xml:space="preserve"> Go to visualization pane and click on the slicer Visual.</w:t>
      </w:r>
    </w:p>
    <w:p w14:paraId="3728F337" w14:textId="780866E8" w:rsidR="00756281" w:rsidRPr="00E07546" w:rsidRDefault="00756281" w:rsidP="00756281">
      <w:r w:rsidRPr="00E07546">
        <w:t xml:space="preserve">Step </w:t>
      </w:r>
      <w:proofErr w:type="gramStart"/>
      <w:r w:rsidRPr="00E07546">
        <w:t>3</w:t>
      </w:r>
      <w:r w:rsidRPr="00E07546">
        <w:t xml:space="preserve"> :</w:t>
      </w:r>
      <w:proofErr w:type="gramEnd"/>
      <w:r w:rsidRPr="00E07546">
        <w:t xml:space="preserve"> Drag Subcategory from the Items Table in “field” on the visualization pane.</w:t>
      </w:r>
    </w:p>
    <w:p w14:paraId="2FA3E551" w14:textId="32260F4F" w:rsidR="00756281" w:rsidRPr="00E07546" w:rsidRDefault="00756281" w:rsidP="00756281">
      <w:r w:rsidRPr="00E07546">
        <w:t xml:space="preserve">Step </w:t>
      </w:r>
      <w:proofErr w:type="gramStart"/>
      <w:r w:rsidRPr="00E07546">
        <w:t>4 :</w:t>
      </w:r>
      <w:proofErr w:type="gramEnd"/>
      <w:r w:rsidRPr="00E07546">
        <w:t xml:space="preserve"> </w:t>
      </w:r>
      <w:r w:rsidR="00DE353E" w:rsidRPr="00E07546">
        <w:t xml:space="preserve">Go to Format Visual and </w:t>
      </w:r>
      <w:r w:rsidRPr="00E07546">
        <w:t>Change slicer setting to drop-down.</w:t>
      </w:r>
    </w:p>
    <w:p w14:paraId="39075C1F" w14:textId="43674667" w:rsidR="00756281" w:rsidRPr="00E07546" w:rsidRDefault="00756281" w:rsidP="00756281">
      <w:r w:rsidRPr="00E07546">
        <w:t xml:space="preserve">Step </w:t>
      </w:r>
      <w:proofErr w:type="gramStart"/>
      <w:r w:rsidRPr="00E07546">
        <w:t>5 :</w:t>
      </w:r>
      <w:proofErr w:type="gramEnd"/>
      <w:r w:rsidRPr="00E07546">
        <w:t xml:space="preserve"> Select Subcategory “</w:t>
      </w:r>
      <w:proofErr w:type="spellStart"/>
      <w:r w:rsidRPr="00E07546">
        <w:t>RcnpW_uQ</w:t>
      </w:r>
      <w:proofErr w:type="spellEnd"/>
      <w:r w:rsidRPr="00E07546">
        <w:t>”</w:t>
      </w:r>
    </w:p>
    <w:p w14:paraId="7C607D0D" w14:textId="77777777" w:rsidR="00E07546" w:rsidRDefault="00E07546" w:rsidP="00756281"/>
    <w:p w14:paraId="6A65F49D" w14:textId="68E0350F" w:rsidR="00756281" w:rsidRPr="00E07546" w:rsidRDefault="00756281" w:rsidP="00756281">
      <w:pPr>
        <w:rPr>
          <w:b/>
          <w:bCs/>
        </w:rPr>
      </w:pPr>
      <w:r w:rsidRPr="00E07546">
        <w:rPr>
          <w:b/>
          <w:bCs/>
        </w:rPr>
        <w:t>Exercise question:</w:t>
      </w:r>
    </w:p>
    <w:p w14:paraId="3DC0DE67" w14:textId="5310512C" w:rsidR="00756281" w:rsidRPr="00E07546" w:rsidRDefault="007E6A70" w:rsidP="00756281">
      <w:proofErr w:type="gramStart"/>
      <w:r>
        <w:t>Question :</w:t>
      </w:r>
      <w:proofErr w:type="gramEnd"/>
      <w:r>
        <w:t xml:space="preserve"> </w:t>
      </w:r>
      <w:r w:rsidR="00DE353E" w:rsidRPr="00E07546">
        <w:t>Which Visualization type is used to filter and interact with a Report?</w:t>
      </w:r>
    </w:p>
    <w:p w14:paraId="3756F93B" w14:textId="7B91785D" w:rsidR="00DE353E" w:rsidRPr="00E07546" w:rsidRDefault="00DE353E" w:rsidP="00DE353E">
      <w:pPr>
        <w:pStyle w:val="ListParagraph"/>
        <w:numPr>
          <w:ilvl w:val="0"/>
          <w:numId w:val="1"/>
        </w:numPr>
      </w:pPr>
      <w:r w:rsidRPr="00E07546">
        <w:t>Slicer</w:t>
      </w:r>
    </w:p>
    <w:p w14:paraId="650E549F" w14:textId="4FC57C11" w:rsidR="00DE353E" w:rsidRPr="00E07546" w:rsidRDefault="00DE353E" w:rsidP="00DE353E">
      <w:pPr>
        <w:pStyle w:val="ListParagraph"/>
        <w:numPr>
          <w:ilvl w:val="0"/>
          <w:numId w:val="1"/>
        </w:numPr>
      </w:pPr>
      <w:r w:rsidRPr="00E07546">
        <w:t>Cards</w:t>
      </w:r>
    </w:p>
    <w:p w14:paraId="2E3554AA" w14:textId="56ECC899" w:rsidR="00DE353E" w:rsidRPr="00E07546" w:rsidRDefault="00DE353E" w:rsidP="00DE353E">
      <w:pPr>
        <w:pStyle w:val="ListParagraph"/>
        <w:numPr>
          <w:ilvl w:val="0"/>
          <w:numId w:val="1"/>
        </w:numPr>
      </w:pPr>
      <w:r w:rsidRPr="00E07546">
        <w:t>Filters</w:t>
      </w:r>
    </w:p>
    <w:p w14:paraId="2B20ECDC" w14:textId="77777777" w:rsidR="00756281" w:rsidRPr="00387CA8" w:rsidRDefault="00756281" w:rsidP="00756281">
      <w:pPr>
        <w:rPr>
          <w:b/>
          <w:bCs/>
        </w:rPr>
      </w:pPr>
      <w:r w:rsidRPr="00387CA8">
        <w:rPr>
          <w:b/>
          <w:bCs/>
        </w:rPr>
        <w:t>End goal:</w:t>
      </w:r>
    </w:p>
    <w:p w14:paraId="292B8CCA" w14:textId="77777777" w:rsidR="00756281" w:rsidRDefault="00756281" w:rsidP="00756281">
      <w:r>
        <w:t>Add an image of the final visualization here.</w:t>
      </w:r>
    </w:p>
    <w:p w14:paraId="565D8559" w14:textId="76B8B5EA" w:rsidR="00DE353E" w:rsidRDefault="00DE353E" w:rsidP="00387CA8">
      <w:pPr>
        <w:pStyle w:val="NormalWeb"/>
        <w:jc w:val="center"/>
      </w:pPr>
      <w:r>
        <w:rPr>
          <w:noProof/>
        </w:rPr>
        <w:drawing>
          <wp:inline distT="0" distB="0" distL="0" distR="0" wp14:anchorId="441AE204" wp14:editId="41169C53">
            <wp:extent cx="3629465" cy="2021410"/>
            <wp:effectExtent l="0" t="0" r="9525" b="0"/>
            <wp:docPr id="729655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55835"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987" cy="2026156"/>
                    </a:xfrm>
                    <a:prstGeom prst="rect">
                      <a:avLst/>
                    </a:prstGeom>
                    <a:noFill/>
                    <a:ln>
                      <a:noFill/>
                    </a:ln>
                  </pic:spPr>
                </pic:pic>
              </a:graphicData>
            </a:graphic>
          </wp:inline>
        </w:drawing>
      </w:r>
    </w:p>
    <w:p w14:paraId="06C4E532" w14:textId="77777777" w:rsidR="00756281" w:rsidRDefault="00756281" w:rsidP="00756281"/>
    <w:p w14:paraId="2FE2CA22" w14:textId="77777777" w:rsidR="007E6A70" w:rsidRDefault="007E6A70" w:rsidP="00756281"/>
    <w:p w14:paraId="55E62DEF" w14:textId="77777777" w:rsidR="007E6A70" w:rsidRDefault="007E6A70" w:rsidP="00756281"/>
    <w:p w14:paraId="410F554E" w14:textId="4D72450F" w:rsidR="00387CA8" w:rsidRPr="00387CA8" w:rsidRDefault="00387CA8" w:rsidP="00387CA8">
      <w:pPr>
        <w:jc w:val="center"/>
        <w:rPr>
          <w:b/>
          <w:bCs/>
          <w:u w:val="single"/>
        </w:rPr>
      </w:pPr>
      <w:r>
        <w:rPr>
          <w:b/>
          <w:bCs/>
          <w:u w:val="single"/>
        </w:rPr>
        <w:lastRenderedPageBreak/>
        <w:t>2nd</w:t>
      </w:r>
      <w:r w:rsidRPr="00387CA8">
        <w:rPr>
          <w:b/>
          <w:bCs/>
          <w:u w:val="single"/>
        </w:rPr>
        <w:t xml:space="preserve"> VM Exercise</w:t>
      </w:r>
    </w:p>
    <w:p w14:paraId="41B76918" w14:textId="43B338D6" w:rsidR="00756281" w:rsidRPr="00387CA8" w:rsidRDefault="00756281" w:rsidP="00756281">
      <w:pPr>
        <w:rPr>
          <w:b/>
          <w:bCs/>
        </w:rPr>
      </w:pPr>
      <w:r w:rsidRPr="00387CA8">
        <w:rPr>
          <w:b/>
          <w:bCs/>
        </w:rPr>
        <w:t>Learning Objective</w:t>
      </w:r>
      <w:r w:rsidR="004605A8">
        <w:rPr>
          <w:b/>
          <w:bCs/>
        </w:rPr>
        <w:t>:</w:t>
      </w:r>
    </w:p>
    <w:p w14:paraId="3B09898D" w14:textId="66733089" w:rsidR="00756281" w:rsidRPr="00387CA8" w:rsidRDefault="000A321C" w:rsidP="00756281">
      <w:r w:rsidRPr="00387CA8">
        <w:t xml:space="preserve">Creating a Simple Hierarchy and Drill Up/Down </w:t>
      </w:r>
    </w:p>
    <w:p w14:paraId="77EEB8B7" w14:textId="52B6A3B5" w:rsidR="00756281" w:rsidRPr="00387CA8" w:rsidRDefault="00756281" w:rsidP="00756281">
      <w:pPr>
        <w:rPr>
          <w:b/>
          <w:bCs/>
        </w:rPr>
      </w:pPr>
      <w:r w:rsidRPr="00387CA8">
        <w:rPr>
          <w:b/>
          <w:bCs/>
        </w:rPr>
        <w:t>Context</w:t>
      </w:r>
      <w:r w:rsidR="004605A8">
        <w:rPr>
          <w:b/>
          <w:bCs/>
        </w:rPr>
        <w:t>:</w:t>
      </w:r>
    </w:p>
    <w:p w14:paraId="2910A027" w14:textId="1639C3BB" w:rsidR="00756281" w:rsidRDefault="000A321C" w:rsidP="00756281">
      <w:r w:rsidRPr="00387CA8">
        <w:t xml:space="preserve">Mastering simple hierarchies and drill up/down techniques is key for </w:t>
      </w:r>
      <w:r w:rsidRPr="00387CA8">
        <w:t xml:space="preserve">breaking </w:t>
      </w:r>
      <w:r w:rsidRPr="00387CA8">
        <w:t xml:space="preserve">complex data into understandable layers, </w:t>
      </w:r>
      <w:r w:rsidRPr="00387CA8">
        <w:t xml:space="preserve">or </w:t>
      </w:r>
      <w:r w:rsidRPr="00387CA8">
        <w:t xml:space="preserve">detailed specifics. In practice, it enables seamless navigation through data levels, like drilling from national sales to individual store performance, enhancing analysis and </w:t>
      </w:r>
      <w:r w:rsidRPr="00387CA8">
        <w:t>insight generation that aids decision making.</w:t>
      </w:r>
    </w:p>
    <w:p w14:paraId="7DDCC80A" w14:textId="53C1F3E6" w:rsidR="00756281" w:rsidRPr="00387CA8" w:rsidRDefault="00756281" w:rsidP="00756281">
      <w:pPr>
        <w:rPr>
          <w:b/>
          <w:bCs/>
        </w:rPr>
      </w:pPr>
      <w:r w:rsidRPr="00387CA8">
        <w:rPr>
          <w:b/>
          <w:bCs/>
        </w:rPr>
        <w:t>Steps to be executed by the student (max 6)</w:t>
      </w:r>
      <w:r w:rsidR="004605A8">
        <w:rPr>
          <w:b/>
          <w:bCs/>
        </w:rPr>
        <w:t>:</w:t>
      </w:r>
    </w:p>
    <w:p w14:paraId="48921A8B" w14:textId="0E7F0ED2" w:rsidR="00756281" w:rsidRDefault="00756281" w:rsidP="00756281">
      <w:r>
        <w:t>Step 1</w:t>
      </w:r>
      <w:r w:rsidR="00320133">
        <w:t>: Click on the Sales Qty by Region Visual</w:t>
      </w:r>
    </w:p>
    <w:p w14:paraId="28111626" w14:textId="3B68521A" w:rsidR="00756281" w:rsidRDefault="00756281" w:rsidP="00756281">
      <w:r>
        <w:t>Step 2</w:t>
      </w:r>
      <w:r w:rsidR="00320133">
        <w:t xml:space="preserve">: Drag Period from </w:t>
      </w:r>
      <w:r w:rsidR="009E501F">
        <w:t>‘items’ object and place under “</w:t>
      </w:r>
      <w:proofErr w:type="gramStart"/>
      <w:r w:rsidR="009E501F">
        <w:t>Territory</w:t>
      </w:r>
      <w:proofErr w:type="gramEnd"/>
      <w:r w:rsidR="009E501F">
        <w:t>”</w:t>
      </w:r>
    </w:p>
    <w:p w14:paraId="328B6681" w14:textId="2C2271AF" w:rsidR="00756281" w:rsidRDefault="00756281" w:rsidP="00756281">
      <w:r>
        <w:t>Step 3</w:t>
      </w:r>
      <w:r w:rsidR="009E501F">
        <w:t>: Right Click on Region “AXX” and Click on Drill Down</w:t>
      </w:r>
    </w:p>
    <w:p w14:paraId="28E82D45" w14:textId="40700FEE" w:rsidR="00756281" w:rsidRDefault="009E501F" w:rsidP="00756281">
      <w:r>
        <w:t>Step 4: Right Click on “Sunny Season” and Drill Up</w:t>
      </w:r>
    </w:p>
    <w:p w14:paraId="7E411833" w14:textId="1292BFDC" w:rsidR="009E501F" w:rsidRPr="007E6A70" w:rsidRDefault="00756281" w:rsidP="009E501F">
      <w:pPr>
        <w:rPr>
          <w:b/>
          <w:bCs/>
        </w:rPr>
      </w:pPr>
      <w:r w:rsidRPr="004605A8">
        <w:rPr>
          <w:b/>
          <w:bCs/>
        </w:rPr>
        <w:t>Exercise question:</w:t>
      </w:r>
    </w:p>
    <w:p w14:paraId="020569B2" w14:textId="261FF0A2" w:rsidR="009E501F" w:rsidRPr="007E6A70" w:rsidRDefault="007E6A70" w:rsidP="009E501F">
      <w:r>
        <w:t xml:space="preserve">Question: </w:t>
      </w:r>
      <w:r w:rsidR="009E501F" w:rsidRPr="007E6A70">
        <w:t>In Power BI, what is the primary purpose of using a hierarchy in data visualization?</w:t>
      </w:r>
    </w:p>
    <w:p w14:paraId="3AAF9B69" w14:textId="77777777" w:rsidR="009E501F" w:rsidRPr="007E6A70" w:rsidRDefault="009E501F" w:rsidP="009E501F">
      <w:r w:rsidRPr="007E6A70">
        <w:t>Options:</w:t>
      </w:r>
    </w:p>
    <w:p w14:paraId="7DE9E1C2" w14:textId="77777777" w:rsidR="009E501F" w:rsidRPr="007E6A70" w:rsidRDefault="009E501F" w:rsidP="009E501F">
      <w:r w:rsidRPr="007E6A70">
        <w:t>A) To restrict data access to certain users.</w:t>
      </w:r>
    </w:p>
    <w:p w14:paraId="1086CEC8" w14:textId="77777777" w:rsidR="009E501F" w:rsidRPr="007E6A70" w:rsidRDefault="009E501F" w:rsidP="009E501F">
      <w:r w:rsidRPr="007E6A70">
        <w:t>B) To organize data into different levels of detail, allowing for drill-down and drill-up capabilities in reports.</w:t>
      </w:r>
    </w:p>
    <w:p w14:paraId="1EB79983" w14:textId="77777777" w:rsidR="009E501F" w:rsidRPr="007E6A70" w:rsidRDefault="009E501F" w:rsidP="009E501F">
      <w:r w:rsidRPr="007E6A70">
        <w:t>C) To change the color scheme of visuals automatically based on data values.</w:t>
      </w:r>
    </w:p>
    <w:p w14:paraId="6316816B" w14:textId="77777777" w:rsidR="00756281" w:rsidRDefault="00756281" w:rsidP="00756281"/>
    <w:p w14:paraId="716FDB95" w14:textId="77777777" w:rsidR="00756281" w:rsidRPr="00460E34" w:rsidRDefault="00756281" w:rsidP="00756281">
      <w:pPr>
        <w:rPr>
          <w:b/>
          <w:bCs/>
        </w:rPr>
      </w:pPr>
      <w:r w:rsidRPr="00460E34">
        <w:rPr>
          <w:b/>
          <w:bCs/>
        </w:rPr>
        <w:t>End goal:</w:t>
      </w:r>
    </w:p>
    <w:p w14:paraId="4BCDB334" w14:textId="6B47CAAD" w:rsidR="00CC7BE3" w:rsidRDefault="00756281" w:rsidP="00756281">
      <w:r>
        <w:t>Add an image of the final visualization here.</w:t>
      </w:r>
    </w:p>
    <w:p w14:paraId="1F88CCC4" w14:textId="15418503" w:rsidR="009E501F" w:rsidRDefault="009E501F" w:rsidP="009E501F">
      <w:pPr>
        <w:pStyle w:val="NormalWeb"/>
        <w:jc w:val="center"/>
      </w:pPr>
      <w:r>
        <w:rPr>
          <w:noProof/>
        </w:rPr>
        <w:drawing>
          <wp:inline distT="0" distB="0" distL="0" distR="0" wp14:anchorId="70C06252" wp14:editId="2713DE0E">
            <wp:extent cx="4178104" cy="2313133"/>
            <wp:effectExtent l="0" t="0" r="0" b="0"/>
            <wp:docPr id="7046451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45171"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3070" cy="2321419"/>
                    </a:xfrm>
                    <a:prstGeom prst="rect">
                      <a:avLst/>
                    </a:prstGeom>
                    <a:noFill/>
                    <a:ln>
                      <a:noFill/>
                    </a:ln>
                  </pic:spPr>
                </pic:pic>
              </a:graphicData>
            </a:graphic>
          </wp:inline>
        </w:drawing>
      </w:r>
    </w:p>
    <w:p w14:paraId="19D443AF" w14:textId="77777777" w:rsidR="009E501F" w:rsidRDefault="009E501F" w:rsidP="00756281"/>
    <w:sectPr w:rsidR="009E501F" w:rsidSect="003C1002">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95A"/>
    <w:multiLevelType w:val="hybridMultilevel"/>
    <w:tmpl w:val="17381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77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wNDY1tDS1NDc2NzBU0lEKTi0uzszPAykwrAUAXNx4uCwAAAA="/>
  </w:docVars>
  <w:rsids>
    <w:rsidRoot w:val="00756281"/>
    <w:rsid w:val="000A321C"/>
    <w:rsid w:val="000C584E"/>
    <w:rsid w:val="00320133"/>
    <w:rsid w:val="00387CA8"/>
    <w:rsid w:val="003C1002"/>
    <w:rsid w:val="004605A8"/>
    <w:rsid w:val="00460E34"/>
    <w:rsid w:val="00684CDD"/>
    <w:rsid w:val="00756281"/>
    <w:rsid w:val="007E6A70"/>
    <w:rsid w:val="00953EBB"/>
    <w:rsid w:val="009E501F"/>
    <w:rsid w:val="00CC7BE3"/>
    <w:rsid w:val="00DE353E"/>
    <w:rsid w:val="00E07546"/>
    <w:rsid w:val="00E8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A73B"/>
  <w15:chartTrackingRefBased/>
  <w15:docId w15:val="{6359DAF3-D2F4-42A4-8AD7-F7F582FD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3E"/>
    <w:pPr>
      <w:ind w:left="720"/>
      <w:contextualSpacing/>
    </w:pPr>
  </w:style>
  <w:style w:type="paragraph" w:styleId="NormalWeb">
    <w:name w:val="Normal (Web)"/>
    <w:basedOn w:val="Normal"/>
    <w:uiPriority w:val="99"/>
    <w:semiHidden/>
    <w:unhideWhenUsed/>
    <w:rsid w:val="00DE3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814">
      <w:bodyDiv w:val="1"/>
      <w:marLeft w:val="0"/>
      <w:marRight w:val="0"/>
      <w:marTop w:val="0"/>
      <w:marBottom w:val="0"/>
      <w:divBdr>
        <w:top w:val="none" w:sz="0" w:space="0" w:color="auto"/>
        <w:left w:val="none" w:sz="0" w:space="0" w:color="auto"/>
        <w:bottom w:val="none" w:sz="0" w:space="0" w:color="auto"/>
        <w:right w:val="none" w:sz="0" w:space="0" w:color="auto"/>
      </w:divBdr>
    </w:div>
    <w:div w:id="176505099">
      <w:bodyDiv w:val="1"/>
      <w:marLeft w:val="0"/>
      <w:marRight w:val="0"/>
      <w:marTop w:val="0"/>
      <w:marBottom w:val="0"/>
      <w:divBdr>
        <w:top w:val="none" w:sz="0" w:space="0" w:color="auto"/>
        <w:left w:val="none" w:sz="0" w:space="0" w:color="auto"/>
        <w:bottom w:val="none" w:sz="0" w:space="0" w:color="auto"/>
        <w:right w:val="none" w:sz="0" w:space="0" w:color="auto"/>
      </w:divBdr>
    </w:div>
    <w:div w:id="120325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Mgbame</dc:creator>
  <cp:keywords/>
  <dc:description/>
  <cp:lastModifiedBy>Michael Mgbame</cp:lastModifiedBy>
  <cp:revision>10</cp:revision>
  <dcterms:created xsi:type="dcterms:W3CDTF">2024-01-18T01:05:00Z</dcterms:created>
  <dcterms:modified xsi:type="dcterms:W3CDTF">2024-01-18T01:35:00Z</dcterms:modified>
</cp:coreProperties>
</file>