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224" w:rsidRPr="00BC3B0A" w:rsidRDefault="008B6224" w:rsidP="008B6224">
      <w:pPr>
        <w:shd w:val="clear" w:color="auto" w:fill="FFFFFF"/>
        <w:tabs>
          <w:tab w:val="num" w:pos="720"/>
        </w:tabs>
        <w:spacing w:before="100" w:beforeAutospacing="1" w:after="150" w:line="240" w:lineRule="auto"/>
        <w:ind w:left="450" w:hanging="360"/>
        <w:rPr>
          <w:u w:val="single"/>
        </w:rPr>
      </w:pPr>
    </w:p>
    <w:p w:rsidR="00CA222F" w:rsidRPr="00BC3B0A" w:rsidRDefault="008B6224" w:rsidP="00CA222F">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BC3B0A">
        <w:rPr>
          <w:rFonts w:ascii="Arial" w:eastAsia="Times New Roman" w:hAnsi="Arial" w:cs="Arial"/>
          <w:b/>
          <w:bCs/>
          <w:color w:val="1F1F1F"/>
          <w:sz w:val="21"/>
          <w:szCs w:val="21"/>
          <w:u w:val="single"/>
          <w:lang w:val="en-GB" w:eastAsia="en-GB"/>
        </w:rPr>
        <w:t>Introduction</w:t>
      </w:r>
    </w:p>
    <w:p w:rsidR="00BC3B0A" w:rsidRPr="00BC3B0A" w:rsidRDefault="00BC3B0A" w:rsidP="00BC3B0A">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This is the capstone project of Michiel Mathijssen in order to obtain the IBM credential. </w:t>
      </w:r>
    </w:p>
    <w:p w:rsidR="00CA222F" w:rsidRPr="00BC3B0A" w:rsidRDefault="00CA222F" w:rsidP="00CA222F">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BC3B0A">
        <w:rPr>
          <w:rFonts w:ascii="Arial" w:eastAsia="Times New Roman" w:hAnsi="Arial" w:cs="Arial"/>
          <w:b/>
          <w:bCs/>
          <w:color w:val="1F1F1F"/>
          <w:sz w:val="21"/>
          <w:szCs w:val="21"/>
          <w:u w:val="single"/>
          <w:lang w:eastAsia="en-GB"/>
        </w:rPr>
        <w:t xml:space="preserve">What are the business drivers of a </w:t>
      </w:r>
      <w:proofErr w:type="gramStart"/>
      <w:r w:rsidRPr="00BC3B0A">
        <w:rPr>
          <w:rFonts w:ascii="Arial" w:eastAsia="Times New Roman" w:hAnsi="Arial" w:cs="Arial"/>
          <w:b/>
          <w:bCs/>
          <w:color w:val="1F1F1F"/>
          <w:sz w:val="21"/>
          <w:szCs w:val="21"/>
          <w:u w:val="single"/>
          <w:lang w:eastAsia="en-GB"/>
        </w:rPr>
        <w:t>restaurant</w:t>
      </w:r>
      <w:r w:rsidRPr="00BC3B0A">
        <w:rPr>
          <w:rFonts w:ascii="Arial" w:eastAsia="Times New Roman" w:hAnsi="Arial" w:cs="Arial"/>
          <w:b/>
          <w:bCs/>
          <w:color w:val="1F1F1F"/>
          <w:sz w:val="21"/>
          <w:szCs w:val="21"/>
          <w:u w:val="single"/>
          <w:lang w:eastAsia="en-GB"/>
        </w:rPr>
        <w:t>:</w:t>
      </w:r>
      <w:proofErr w:type="gramEnd"/>
      <w:r w:rsidRPr="00BC3B0A">
        <w:rPr>
          <w:rFonts w:ascii="Arial" w:eastAsia="Times New Roman" w:hAnsi="Arial" w:cs="Arial"/>
          <w:b/>
          <w:bCs/>
          <w:color w:val="1F1F1F"/>
          <w:sz w:val="21"/>
          <w:szCs w:val="21"/>
          <w:u w:val="single"/>
          <w:lang w:eastAsia="en-GB"/>
        </w:rPr>
        <w:t xml:space="preserve"> </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Economic and market outlook</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Benchmarking of performance vs peers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 xml:space="preserve">Competitors’ strategies and </w:t>
      </w:r>
      <w:proofErr w:type="gramStart"/>
      <w:r w:rsidRPr="00CA222F">
        <w:rPr>
          <w:rFonts w:ascii="Arial" w:eastAsia="Times New Roman" w:hAnsi="Arial" w:cs="Arial"/>
          <w:color w:val="1F1F1F"/>
          <w:sz w:val="21"/>
          <w:szCs w:val="21"/>
          <w:lang w:val="en-GB" w:eastAsia="en-GB"/>
        </w:rPr>
        <w:t>in particular their</w:t>
      </w:r>
      <w:proofErr w:type="gramEnd"/>
      <w:r w:rsidRPr="00CA222F">
        <w:rPr>
          <w:rFonts w:ascii="Arial" w:eastAsia="Times New Roman" w:hAnsi="Arial" w:cs="Arial"/>
          <w:color w:val="1F1F1F"/>
          <w:sz w:val="21"/>
          <w:szCs w:val="21"/>
          <w:lang w:val="en-GB" w:eastAsia="en-GB"/>
        </w:rPr>
        <w:t xml:space="preserve"> approach to discounting</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 xml:space="preserve">Site by site analysis including impact </w:t>
      </w:r>
      <w:proofErr w:type="gramStart"/>
      <w:r w:rsidRPr="00CA222F">
        <w:rPr>
          <w:rFonts w:ascii="Arial" w:eastAsia="Times New Roman" w:hAnsi="Arial" w:cs="Arial"/>
          <w:color w:val="1F1F1F"/>
          <w:sz w:val="21"/>
          <w:szCs w:val="21"/>
          <w:lang w:val="en-GB" w:eastAsia="en-GB"/>
        </w:rPr>
        <w:t>of :</w:t>
      </w:r>
      <w:proofErr w:type="gramEnd"/>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ab/>
      </w:r>
      <w:proofErr w:type="spellStart"/>
      <w:r w:rsidRPr="00CA222F">
        <w:rPr>
          <w:rFonts w:ascii="Arial" w:eastAsia="Times New Roman" w:hAnsi="Arial" w:cs="Arial"/>
          <w:color w:val="1F1F1F"/>
          <w:sz w:val="21"/>
          <w:szCs w:val="21"/>
          <w:lang w:val="en-GB" w:eastAsia="en-GB"/>
        </w:rPr>
        <w:t>i</w:t>
      </w:r>
      <w:proofErr w:type="spellEnd"/>
      <w:r w:rsidRPr="00CA222F">
        <w:rPr>
          <w:rFonts w:ascii="Arial" w:eastAsia="Times New Roman" w:hAnsi="Arial" w:cs="Arial"/>
          <w:color w:val="1F1F1F"/>
          <w:sz w:val="21"/>
          <w:szCs w:val="21"/>
          <w:lang w:val="en-GB" w:eastAsia="en-GB"/>
        </w:rPr>
        <w:t>) own and competitor openings;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ab/>
        <w:t>ii) owned vs franchised sites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ab/>
        <w:t>iii) “vintage analysis”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Potential for further sites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Competitors’ roll out strategies</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Property optimisation</w:t>
      </w:r>
    </w:p>
    <w:p w:rsidR="00CA222F" w:rsidRP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‘=&gt; LOCATION in function of your competitors plays an important role</w:t>
      </w:r>
    </w:p>
    <w:p w:rsidR="00CA222F" w:rsidRPr="00CA222F" w:rsidRDefault="00CA222F" w:rsidP="00CA222F">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CA222F">
        <w:rPr>
          <w:rFonts w:ascii="Arial" w:eastAsia="Times New Roman" w:hAnsi="Arial" w:cs="Arial"/>
          <w:b/>
          <w:bCs/>
          <w:color w:val="1F1F1F"/>
          <w:sz w:val="21"/>
          <w:szCs w:val="21"/>
          <w:u w:val="single"/>
          <w:lang w:eastAsia="en-GB"/>
        </w:rPr>
        <w:t>Business problem</w:t>
      </w:r>
      <w:r>
        <w:rPr>
          <w:rFonts w:ascii="Arial" w:eastAsia="Times New Roman" w:hAnsi="Arial" w:cs="Arial"/>
          <w:b/>
          <w:bCs/>
          <w:color w:val="1F1F1F"/>
          <w:sz w:val="21"/>
          <w:szCs w:val="21"/>
          <w:u w:val="single"/>
          <w:lang w:eastAsia="en-GB"/>
        </w:rPr>
        <w:t xml:space="preserve"> and target audience</w:t>
      </w: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sidRPr="00CA222F">
        <w:rPr>
          <w:rFonts w:ascii="Arial" w:eastAsia="Times New Roman" w:hAnsi="Arial" w:cs="Arial"/>
          <w:color w:val="1F1F1F"/>
          <w:sz w:val="21"/>
          <w:szCs w:val="21"/>
          <w:lang w:val="en-GB" w:eastAsia="en-GB"/>
        </w:rPr>
        <w:t xml:space="preserve">There are entrepreneurs who want to open a press shop or a supermarket store in </w:t>
      </w:r>
      <w:proofErr w:type="gramStart"/>
      <w:r w:rsidRPr="00CA222F">
        <w:rPr>
          <w:rFonts w:ascii="Arial" w:eastAsia="Times New Roman" w:hAnsi="Arial" w:cs="Arial"/>
          <w:color w:val="1F1F1F"/>
          <w:sz w:val="21"/>
          <w:szCs w:val="21"/>
          <w:lang w:val="en-GB" w:eastAsia="en-GB"/>
        </w:rPr>
        <w:t>brussels</w:t>
      </w:r>
      <w:proofErr w:type="gramEnd"/>
      <w:r w:rsidRPr="00CA222F">
        <w:rPr>
          <w:rFonts w:ascii="Arial" w:eastAsia="Times New Roman" w:hAnsi="Arial" w:cs="Arial"/>
          <w:color w:val="1F1F1F"/>
          <w:sz w:val="21"/>
          <w:szCs w:val="21"/>
          <w:lang w:val="en-GB" w:eastAsia="en-GB"/>
        </w:rPr>
        <w:t xml:space="preserve"> that mainly focus on the people who travel. I.e. they want to sell high margin products that are readily available. The target audience would notice this store because they are passing by or because they need something quickly that is nearby (e.g. you’re </w:t>
      </w:r>
      <w:proofErr w:type="gramStart"/>
      <w:r w:rsidRPr="00CA222F">
        <w:rPr>
          <w:rFonts w:ascii="Arial" w:eastAsia="Times New Roman" w:hAnsi="Arial" w:cs="Arial"/>
          <w:color w:val="1F1F1F"/>
          <w:sz w:val="21"/>
          <w:szCs w:val="21"/>
          <w:lang w:val="en-GB" w:eastAsia="en-GB"/>
        </w:rPr>
        <w:t>cooking</w:t>
      </w:r>
      <w:proofErr w:type="gramEnd"/>
      <w:r w:rsidRPr="00CA222F">
        <w:rPr>
          <w:rFonts w:ascii="Arial" w:eastAsia="Times New Roman" w:hAnsi="Arial" w:cs="Arial"/>
          <w:color w:val="1F1F1F"/>
          <w:sz w:val="21"/>
          <w:szCs w:val="21"/>
          <w:lang w:val="en-GB" w:eastAsia="en-GB"/>
        </w:rPr>
        <w:t xml:space="preserve"> and you ran out of eggs). In this case the consumers would be less price sensitive and would just buy it on-the-go. </w:t>
      </w: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p>
    <w:p w:rsidR="00CA222F" w:rsidRDefault="00CA222F" w:rsidP="00CA222F">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CA222F">
        <w:rPr>
          <w:rFonts w:ascii="Arial" w:eastAsia="Times New Roman" w:hAnsi="Arial" w:cs="Arial"/>
          <w:b/>
          <w:bCs/>
          <w:color w:val="1F1F1F"/>
          <w:sz w:val="21"/>
          <w:szCs w:val="21"/>
          <w:u w:val="single"/>
          <w:lang w:val="en-GB" w:eastAsia="en-GB"/>
        </w:rPr>
        <w:t xml:space="preserve">Description of the data </w:t>
      </w: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data used consisted of the all 22 communes in </w:t>
      </w:r>
      <w:proofErr w:type="gramStart"/>
      <w:r>
        <w:rPr>
          <w:rFonts w:ascii="Arial" w:eastAsia="Times New Roman" w:hAnsi="Arial" w:cs="Arial"/>
          <w:color w:val="1F1F1F"/>
          <w:sz w:val="21"/>
          <w:szCs w:val="21"/>
          <w:lang w:val="en-GB" w:eastAsia="en-GB"/>
        </w:rPr>
        <w:t>brussels</w:t>
      </w:r>
      <w:proofErr w:type="gramEnd"/>
      <w:r>
        <w:rPr>
          <w:rFonts w:ascii="Arial" w:eastAsia="Times New Roman" w:hAnsi="Arial" w:cs="Arial"/>
          <w:color w:val="1F1F1F"/>
          <w:sz w:val="21"/>
          <w:szCs w:val="21"/>
          <w:lang w:val="en-GB" w:eastAsia="en-GB"/>
        </w:rPr>
        <w:t xml:space="preserve"> together with there geolocation. </w:t>
      </w: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api</w:t>
      </w:r>
      <w:proofErr w:type="spellEnd"/>
      <w:r>
        <w:rPr>
          <w:rFonts w:ascii="Arial" w:eastAsia="Times New Roman" w:hAnsi="Arial" w:cs="Arial"/>
          <w:color w:val="1F1F1F"/>
          <w:sz w:val="21"/>
          <w:szCs w:val="21"/>
          <w:lang w:val="en-GB" w:eastAsia="en-GB"/>
        </w:rPr>
        <w:t xml:space="preserve"> used to obtain the latitude and longitude of the respective districts. </w:t>
      </w: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Removed any missing values presented in the dataset. The final dataset consisted of 4 columns being 1) postal code 2) name of the commune 3) </w:t>
      </w:r>
      <w:r>
        <w:rPr>
          <w:rFonts w:ascii="Arial" w:eastAsia="Times New Roman" w:hAnsi="Arial" w:cs="Arial"/>
          <w:color w:val="1F1F1F"/>
          <w:sz w:val="21"/>
          <w:szCs w:val="21"/>
          <w:lang w:val="en-GB" w:eastAsia="en-GB"/>
        </w:rPr>
        <w:t>longitude</w:t>
      </w:r>
      <w:r>
        <w:rPr>
          <w:rFonts w:ascii="Arial" w:eastAsia="Times New Roman" w:hAnsi="Arial" w:cs="Arial"/>
          <w:color w:val="1F1F1F"/>
          <w:sz w:val="21"/>
          <w:szCs w:val="21"/>
          <w:lang w:val="en-GB" w:eastAsia="en-GB"/>
        </w:rPr>
        <w:t xml:space="preserve"> &amp; 4) latitude. </w:t>
      </w:r>
    </w:p>
    <w:p w:rsidR="00014C00" w:rsidRDefault="00014C00"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lastRenderedPageBreak/>
        <w:drawing>
          <wp:inline distT="0" distB="0" distL="0" distR="0" wp14:anchorId="337B1877" wp14:editId="0B5BB163">
            <wp:extent cx="4886325" cy="664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6648450"/>
                    </a:xfrm>
                    <a:prstGeom prst="rect">
                      <a:avLst/>
                    </a:prstGeom>
                  </pic:spPr>
                </pic:pic>
              </a:graphicData>
            </a:graphic>
          </wp:inline>
        </w:drawing>
      </w:r>
    </w:p>
    <w:p w:rsidR="00014C00" w:rsidRPr="00014C00" w:rsidRDefault="00014C00" w:rsidP="00014C00">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014C00">
        <w:rPr>
          <w:rFonts w:ascii="Arial" w:eastAsia="Times New Roman" w:hAnsi="Arial" w:cs="Arial"/>
          <w:b/>
          <w:bCs/>
          <w:color w:val="1F1F1F"/>
          <w:sz w:val="21"/>
          <w:szCs w:val="21"/>
          <w:u w:val="single"/>
          <w:lang w:val="en-GB" w:eastAsia="en-GB"/>
        </w:rPr>
        <w:t>Methodology</w:t>
      </w:r>
    </w:p>
    <w:p w:rsidR="00014C00" w:rsidRDefault="00014C00"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p>
    <w:p w:rsidR="00CA222F" w:rsidRDefault="00CA222F"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Next obtained all the venues with a limited of 100 and a radius of 500 for the venues. Then we performed one-hot encoding to obtain the most common venues in each commune. We used the obtained venues in the dataset to find the best locations </w:t>
      </w:r>
      <w:r w:rsidR="00014C00">
        <w:rPr>
          <w:rFonts w:ascii="Arial" w:eastAsia="Times New Roman" w:hAnsi="Arial" w:cs="Arial"/>
          <w:color w:val="1F1F1F"/>
          <w:sz w:val="21"/>
          <w:szCs w:val="21"/>
          <w:lang w:val="en-GB" w:eastAsia="en-GB"/>
        </w:rPr>
        <w:t xml:space="preserve">for a press shop or convenience store in </w:t>
      </w:r>
      <w:r w:rsidR="00014C00">
        <w:rPr>
          <w:rFonts w:ascii="Arial" w:eastAsia="Times New Roman" w:hAnsi="Arial" w:cs="Arial"/>
          <w:color w:val="1F1F1F"/>
          <w:sz w:val="21"/>
          <w:szCs w:val="21"/>
          <w:lang w:val="en-GB" w:eastAsia="en-GB"/>
        </w:rPr>
        <w:lastRenderedPageBreak/>
        <w:t>brussels that targets travellers or people who quickly need an necessity (e.g. eggs, milk, one person meals to heat up in the microwave etc.)</w:t>
      </w:r>
      <w:r>
        <w:rPr>
          <w:rFonts w:ascii="Arial" w:eastAsia="Times New Roman" w:hAnsi="Arial" w:cs="Arial"/>
          <w:color w:val="1F1F1F"/>
          <w:sz w:val="21"/>
          <w:szCs w:val="21"/>
          <w:lang w:val="en-GB" w:eastAsia="en-GB"/>
        </w:rPr>
        <w:t xml:space="preserve"> </w:t>
      </w: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drawing>
          <wp:inline distT="0" distB="0" distL="0" distR="0" wp14:anchorId="3A15F551" wp14:editId="66B36DB9">
            <wp:extent cx="5943600" cy="4707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7890"/>
                    </a:xfrm>
                    <a:prstGeom prst="rect">
                      <a:avLst/>
                    </a:prstGeom>
                  </pic:spPr>
                </pic:pic>
              </a:graphicData>
            </a:graphic>
          </wp:inline>
        </w:drawing>
      </w: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lastRenderedPageBreak/>
        <w:drawing>
          <wp:inline distT="0" distB="0" distL="0" distR="0" wp14:anchorId="4BDDBCB6" wp14:editId="2BF9FF85">
            <wp:extent cx="5943600" cy="4432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2300"/>
                    </a:xfrm>
                    <a:prstGeom prst="rect">
                      <a:avLst/>
                    </a:prstGeom>
                  </pic:spPr>
                </pic:pic>
              </a:graphicData>
            </a:graphic>
          </wp:inline>
        </w:drawing>
      </w:r>
    </w:p>
    <w:p w:rsidR="00014C00" w:rsidRDefault="00014C00"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We used the K-means algorithm to cluster the communes by using the elbow method </w:t>
      </w:r>
      <w:proofErr w:type="spellStart"/>
      <w:r>
        <w:rPr>
          <w:rFonts w:ascii="Arial" w:eastAsia="Times New Roman" w:hAnsi="Arial" w:cs="Arial"/>
          <w:color w:val="1F1F1F"/>
          <w:sz w:val="21"/>
          <w:szCs w:val="21"/>
          <w:lang w:val="en-GB" w:eastAsia="en-GB"/>
        </w:rPr>
        <w:t>ot</w:t>
      </w:r>
      <w:proofErr w:type="spellEnd"/>
      <w:r>
        <w:rPr>
          <w:rFonts w:ascii="Arial" w:eastAsia="Times New Roman" w:hAnsi="Arial" w:cs="Arial"/>
          <w:color w:val="1F1F1F"/>
          <w:sz w:val="21"/>
          <w:szCs w:val="21"/>
          <w:lang w:val="en-GB" w:eastAsia="en-GB"/>
        </w:rPr>
        <w:t xml:space="preserve"> find the optimum value of k for the given data. This resulted in 2 clusters. </w:t>
      </w: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lastRenderedPageBreak/>
        <w:drawing>
          <wp:inline distT="0" distB="0" distL="0" distR="0" wp14:anchorId="360FC9C6" wp14:editId="4300A005">
            <wp:extent cx="5857875" cy="458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875" cy="4581525"/>
                    </a:xfrm>
                    <a:prstGeom prst="rect">
                      <a:avLst/>
                    </a:prstGeom>
                  </pic:spPr>
                </pic:pic>
              </a:graphicData>
            </a:graphic>
          </wp:inline>
        </w:drawing>
      </w: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drawing>
          <wp:inline distT="0" distB="0" distL="0" distR="0" wp14:anchorId="1912ADBA" wp14:editId="10D6B766">
            <wp:extent cx="3248025" cy="2990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2990850"/>
                    </a:xfrm>
                    <a:prstGeom prst="rect">
                      <a:avLst/>
                    </a:prstGeom>
                  </pic:spPr>
                </pic:pic>
              </a:graphicData>
            </a:graphic>
          </wp:inline>
        </w:drawing>
      </w:r>
    </w:p>
    <w:p w:rsidR="00147EBC" w:rsidRPr="00147EBC" w:rsidRDefault="00147EBC" w:rsidP="00CA222F">
      <w:p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147EBC">
        <w:rPr>
          <w:rFonts w:ascii="Arial" w:eastAsia="Times New Roman" w:hAnsi="Arial" w:cs="Arial"/>
          <w:b/>
          <w:bCs/>
          <w:color w:val="1F1F1F"/>
          <w:sz w:val="21"/>
          <w:szCs w:val="21"/>
          <w:u w:val="single"/>
          <w:lang w:val="en-GB" w:eastAsia="en-GB"/>
        </w:rPr>
        <w:t>CLUSTER 1:</w:t>
      </w:r>
    </w:p>
    <w:p w:rsidR="00147EBC"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lastRenderedPageBreak/>
        <w:drawing>
          <wp:inline distT="0" distB="0" distL="0" distR="0" wp14:anchorId="29B13006" wp14:editId="36668919">
            <wp:extent cx="5943600" cy="2585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5085"/>
                    </a:xfrm>
                    <a:prstGeom prst="rect">
                      <a:avLst/>
                    </a:prstGeom>
                  </pic:spPr>
                </pic:pic>
              </a:graphicData>
            </a:graphic>
          </wp:inline>
        </w:drawing>
      </w:r>
    </w:p>
    <w:p w:rsidR="00147EBC" w:rsidRPr="00147EBC" w:rsidRDefault="00147EBC" w:rsidP="00CA222F">
      <w:p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147EBC">
        <w:rPr>
          <w:rFonts w:ascii="Arial" w:eastAsia="Times New Roman" w:hAnsi="Arial" w:cs="Arial"/>
          <w:b/>
          <w:bCs/>
          <w:color w:val="1F1F1F"/>
          <w:sz w:val="21"/>
          <w:szCs w:val="21"/>
          <w:u w:val="single"/>
          <w:lang w:val="en-GB" w:eastAsia="en-GB"/>
        </w:rPr>
        <w:t>CLUSTER 2:</w:t>
      </w:r>
    </w:p>
    <w:p w:rsidR="00147EBC" w:rsidRPr="00CA222F" w:rsidRDefault="00147EBC" w:rsidP="00CA222F">
      <w:pPr>
        <w:shd w:val="clear" w:color="auto" w:fill="FFFFFF"/>
        <w:spacing w:before="100" w:beforeAutospacing="1" w:after="150" w:line="240" w:lineRule="auto"/>
        <w:rPr>
          <w:rFonts w:ascii="Arial" w:eastAsia="Times New Roman" w:hAnsi="Arial" w:cs="Arial"/>
          <w:color w:val="1F1F1F"/>
          <w:sz w:val="21"/>
          <w:szCs w:val="21"/>
          <w:lang w:val="en-GB" w:eastAsia="en-GB"/>
        </w:rPr>
      </w:pPr>
      <w:r>
        <w:rPr>
          <w:noProof/>
        </w:rPr>
        <w:drawing>
          <wp:inline distT="0" distB="0" distL="0" distR="0" wp14:anchorId="4C0F720A" wp14:editId="51B8411D">
            <wp:extent cx="5943600" cy="432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24985"/>
                    </a:xfrm>
                    <a:prstGeom prst="rect">
                      <a:avLst/>
                    </a:prstGeom>
                  </pic:spPr>
                </pic:pic>
              </a:graphicData>
            </a:graphic>
          </wp:inline>
        </w:drawing>
      </w:r>
    </w:p>
    <w:p w:rsidR="00014C00" w:rsidRPr="00014C00" w:rsidRDefault="00014C00" w:rsidP="00014C00">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lang w:val="en-GB" w:eastAsia="en-GB"/>
        </w:rPr>
      </w:pPr>
      <w:r w:rsidRPr="00014C00">
        <w:rPr>
          <w:rFonts w:ascii="Arial" w:eastAsia="Times New Roman" w:hAnsi="Arial" w:cs="Arial"/>
          <w:b/>
          <w:bCs/>
          <w:color w:val="1F1F1F"/>
          <w:sz w:val="21"/>
          <w:szCs w:val="21"/>
          <w:lang w:val="en-GB" w:eastAsia="en-GB"/>
        </w:rPr>
        <w:t xml:space="preserve">Result section and discussion </w:t>
      </w:r>
      <w:bookmarkStart w:id="0" w:name="_GoBack"/>
      <w:bookmarkEnd w:id="0"/>
    </w:p>
    <w:p w:rsidR="00014C00" w:rsidRDefault="00014C00" w:rsidP="00014C00">
      <w:pPr>
        <w:shd w:val="clear" w:color="auto" w:fill="FFFFFF"/>
        <w:spacing w:before="100" w:beforeAutospacing="1" w:after="150" w:line="240" w:lineRule="auto"/>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Based on the elbow method we were able to identify 2 big clusters in </w:t>
      </w:r>
      <w:proofErr w:type="gramStart"/>
      <w:r>
        <w:rPr>
          <w:rFonts w:ascii="Arial" w:eastAsia="Times New Roman" w:hAnsi="Arial" w:cs="Arial"/>
          <w:color w:val="1F1F1F"/>
          <w:sz w:val="21"/>
          <w:szCs w:val="21"/>
          <w:lang w:val="en-GB" w:eastAsia="en-GB"/>
        </w:rPr>
        <w:t>brussels</w:t>
      </w:r>
      <w:proofErr w:type="gramEnd"/>
      <w:r>
        <w:rPr>
          <w:rFonts w:ascii="Arial" w:eastAsia="Times New Roman" w:hAnsi="Arial" w:cs="Arial"/>
          <w:color w:val="1F1F1F"/>
          <w:sz w:val="21"/>
          <w:szCs w:val="21"/>
          <w:lang w:val="en-GB" w:eastAsia="en-GB"/>
        </w:rPr>
        <w:t xml:space="preserve"> that identified the main travel zone and the frequency of restaurants in those communes. We can conclude that the second identified cluster is suitable for further market investigation to open a press shop and/or convenience store that targets travellers. </w:t>
      </w:r>
    </w:p>
    <w:p w:rsidR="00014C00" w:rsidRDefault="00014C00" w:rsidP="00014C00">
      <w:pPr>
        <w:pStyle w:val="ListParagraph"/>
        <w:numPr>
          <w:ilvl w:val="0"/>
          <w:numId w:val="3"/>
        </w:numPr>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r w:rsidRPr="00014C00">
        <w:rPr>
          <w:rFonts w:ascii="Arial" w:eastAsia="Times New Roman" w:hAnsi="Arial" w:cs="Arial"/>
          <w:b/>
          <w:bCs/>
          <w:color w:val="1F1F1F"/>
          <w:sz w:val="21"/>
          <w:szCs w:val="21"/>
          <w:u w:val="single"/>
          <w:lang w:val="en-GB" w:eastAsia="en-GB"/>
        </w:rPr>
        <w:t>Conclusion and further recommendations</w:t>
      </w:r>
    </w:p>
    <w:p w:rsidR="00014C00" w:rsidRDefault="00014C00" w:rsidP="00014C00">
      <w:pPr>
        <w:pStyle w:val="ListParagraph"/>
        <w:shd w:val="clear" w:color="auto" w:fill="FFFFFF"/>
        <w:spacing w:before="100" w:beforeAutospacing="1" w:after="150" w:line="240" w:lineRule="auto"/>
        <w:rPr>
          <w:rFonts w:ascii="Arial" w:eastAsia="Times New Roman" w:hAnsi="Arial" w:cs="Arial"/>
          <w:b/>
          <w:bCs/>
          <w:color w:val="1F1F1F"/>
          <w:sz w:val="21"/>
          <w:szCs w:val="21"/>
          <w:u w:val="single"/>
          <w:lang w:val="en-GB" w:eastAsia="en-GB"/>
        </w:rPr>
      </w:pPr>
    </w:p>
    <w:p w:rsidR="00014C00" w:rsidRDefault="00014C00" w:rsidP="00014C00">
      <w:pPr>
        <w:shd w:val="clear" w:color="auto" w:fill="FFFFFF"/>
        <w:spacing w:before="100" w:beforeAutospacing="1" w:after="150" w:line="240" w:lineRule="auto"/>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Using the K-means clustering algorithm allowed us to divide the city of </w:t>
      </w:r>
      <w:proofErr w:type="gramStart"/>
      <w:r>
        <w:rPr>
          <w:rFonts w:ascii="Arial" w:eastAsia="Times New Roman" w:hAnsi="Arial" w:cs="Arial"/>
          <w:color w:val="1F1F1F"/>
          <w:sz w:val="21"/>
          <w:szCs w:val="21"/>
          <w:lang w:val="en-GB" w:eastAsia="en-GB"/>
        </w:rPr>
        <w:t>brussels</w:t>
      </w:r>
      <w:proofErr w:type="gramEnd"/>
      <w:r>
        <w:rPr>
          <w:rFonts w:ascii="Arial" w:eastAsia="Times New Roman" w:hAnsi="Arial" w:cs="Arial"/>
          <w:color w:val="1F1F1F"/>
          <w:sz w:val="21"/>
          <w:szCs w:val="21"/>
          <w:lang w:val="en-GB" w:eastAsia="en-GB"/>
        </w:rPr>
        <w:t xml:space="preserve"> into two clusters</w:t>
      </w:r>
      <w:r w:rsidR="00147EBC">
        <w:rPr>
          <w:rFonts w:ascii="Arial" w:eastAsia="Times New Roman" w:hAnsi="Arial" w:cs="Arial"/>
          <w:color w:val="1F1F1F"/>
          <w:sz w:val="21"/>
          <w:szCs w:val="21"/>
          <w:lang w:val="en-GB" w:eastAsia="en-GB"/>
        </w:rPr>
        <w:t xml:space="preserve"> </w:t>
      </w:r>
      <w:r w:rsidR="00147EBC">
        <w:rPr>
          <w:rFonts w:ascii="Arial" w:eastAsia="Times New Roman" w:hAnsi="Arial" w:cs="Arial"/>
          <w:color w:val="1F1F1F"/>
          <w:sz w:val="21"/>
          <w:szCs w:val="21"/>
          <w:lang w:val="en-GB" w:eastAsia="en-GB"/>
        </w:rPr>
        <w:t xml:space="preserve">1) </w:t>
      </w:r>
      <w:r w:rsidR="00147EBC">
        <w:rPr>
          <w:rFonts w:ascii="Arial" w:eastAsia="Times New Roman" w:hAnsi="Arial" w:cs="Arial"/>
          <w:color w:val="1F1F1F"/>
          <w:sz w:val="21"/>
          <w:szCs w:val="21"/>
          <w:lang w:val="en-GB" w:eastAsia="en-GB"/>
        </w:rPr>
        <w:t>travel area</w:t>
      </w:r>
      <w:r w:rsidR="00147EBC">
        <w:rPr>
          <w:rFonts w:ascii="Arial" w:eastAsia="Times New Roman" w:hAnsi="Arial" w:cs="Arial"/>
          <w:color w:val="1F1F1F"/>
          <w:sz w:val="21"/>
          <w:szCs w:val="21"/>
          <w:lang w:val="en-GB" w:eastAsia="en-GB"/>
        </w:rPr>
        <w:t xml:space="preserve"> and 2) </w:t>
      </w:r>
      <w:r>
        <w:rPr>
          <w:rFonts w:ascii="Arial" w:eastAsia="Times New Roman" w:hAnsi="Arial" w:cs="Arial"/>
          <w:color w:val="1F1F1F"/>
          <w:sz w:val="21"/>
          <w:szCs w:val="21"/>
          <w:lang w:val="en-GB" w:eastAsia="en-GB"/>
        </w:rPr>
        <w:t>tourist and</w:t>
      </w:r>
      <w:r w:rsidR="00147EBC">
        <w:rPr>
          <w:rFonts w:ascii="Arial" w:eastAsia="Times New Roman" w:hAnsi="Arial" w:cs="Arial"/>
          <w:color w:val="1F1F1F"/>
          <w:sz w:val="21"/>
          <w:szCs w:val="21"/>
          <w:lang w:val="en-GB" w:eastAsia="en-GB"/>
        </w:rPr>
        <w:t xml:space="preserve"> living area. </w:t>
      </w:r>
      <w:r>
        <w:rPr>
          <w:rFonts w:ascii="Arial" w:eastAsia="Times New Roman" w:hAnsi="Arial" w:cs="Arial"/>
          <w:color w:val="1F1F1F"/>
          <w:sz w:val="21"/>
          <w:szCs w:val="21"/>
          <w:lang w:val="en-GB" w:eastAsia="en-GB"/>
        </w:rPr>
        <w:t xml:space="preserve">The </w:t>
      </w:r>
      <w:r w:rsidR="00147EBC">
        <w:rPr>
          <w:rFonts w:ascii="Arial" w:eastAsia="Times New Roman" w:hAnsi="Arial" w:cs="Arial"/>
          <w:color w:val="1F1F1F"/>
          <w:sz w:val="21"/>
          <w:szCs w:val="21"/>
          <w:lang w:val="en-GB" w:eastAsia="en-GB"/>
        </w:rPr>
        <w:t xml:space="preserve">first </w:t>
      </w:r>
      <w:r>
        <w:rPr>
          <w:rFonts w:ascii="Arial" w:eastAsia="Times New Roman" w:hAnsi="Arial" w:cs="Arial"/>
          <w:color w:val="1F1F1F"/>
          <w:sz w:val="21"/>
          <w:szCs w:val="21"/>
          <w:lang w:val="en-GB" w:eastAsia="en-GB"/>
        </w:rPr>
        <w:t xml:space="preserve">cluster identified fits our description of the area which fits the criteria to set up a press shop or convenience store that targets the travellers. </w:t>
      </w:r>
    </w:p>
    <w:p w:rsidR="00014C00" w:rsidRPr="00014C00" w:rsidRDefault="00014C00" w:rsidP="00014C00">
      <w:pPr>
        <w:shd w:val="clear" w:color="auto" w:fill="FFFFFF"/>
        <w:spacing w:before="100" w:beforeAutospacing="1" w:after="150" w:line="240" w:lineRule="auto"/>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Future possible research could make use of other significant factors that are business drivers to set up this type of business which includes foot traffic, accessibility, competition, pricing analysis. </w:t>
      </w:r>
      <w:proofErr w:type="gramStart"/>
      <w:r>
        <w:rPr>
          <w:rFonts w:ascii="Arial" w:eastAsia="Times New Roman" w:hAnsi="Arial" w:cs="Arial"/>
          <w:color w:val="1F1F1F"/>
          <w:sz w:val="21"/>
          <w:szCs w:val="21"/>
          <w:lang w:val="en-GB" w:eastAsia="en-GB"/>
        </w:rPr>
        <w:t>These analysis</w:t>
      </w:r>
      <w:proofErr w:type="gramEnd"/>
      <w:r>
        <w:rPr>
          <w:rFonts w:ascii="Arial" w:eastAsia="Times New Roman" w:hAnsi="Arial" w:cs="Arial"/>
          <w:color w:val="1F1F1F"/>
          <w:sz w:val="21"/>
          <w:szCs w:val="21"/>
          <w:lang w:val="en-GB" w:eastAsia="en-GB"/>
        </w:rPr>
        <w:t xml:space="preserve"> could </w:t>
      </w:r>
      <w:r w:rsidR="00BC3B0A">
        <w:rPr>
          <w:rFonts w:ascii="Arial" w:eastAsia="Times New Roman" w:hAnsi="Arial" w:cs="Arial"/>
          <w:color w:val="1F1F1F"/>
          <w:sz w:val="21"/>
          <w:szCs w:val="21"/>
          <w:lang w:val="en-GB" w:eastAsia="en-GB"/>
        </w:rPr>
        <w:t xml:space="preserve">be an added value to help make our analysis and conclusion more accurate. </w:t>
      </w:r>
      <w:r>
        <w:rPr>
          <w:rFonts w:ascii="Arial" w:eastAsia="Times New Roman" w:hAnsi="Arial" w:cs="Arial"/>
          <w:color w:val="1F1F1F"/>
          <w:sz w:val="21"/>
          <w:szCs w:val="21"/>
          <w:lang w:val="en-GB" w:eastAsia="en-GB"/>
        </w:rPr>
        <w:t xml:space="preserve"> </w:t>
      </w:r>
    </w:p>
    <w:p w:rsidR="00CA222F" w:rsidRDefault="00CA222F" w:rsidP="00CA222F">
      <w:pPr>
        <w:shd w:val="clear" w:color="auto" w:fill="FFFFFF"/>
        <w:spacing w:before="100" w:beforeAutospacing="1" w:after="150" w:line="240" w:lineRule="auto"/>
        <w:ind w:left="360"/>
        <w:rPr>
          <w:rFonts w:ascii="Arial" w:eastAsia="Times New Roman" w:hAnsi="Arial" w:cs="Arial"/>
          <w:color w:val="1F1F1F"/>
          <w:sz w:val="21"/>
          <w:szCs w:val="21"/>
          <w:lang w:val="en-GB" w:eastAsia="en-GB"/>
        </w:rPr>
      </w:pPr>
    </w:p>
    <w:p w:rsidR="007A5916" w:rsidRPr="008B6224" w:rsidRDefault="007A5916">
      <w:pPr>
        <w:rPr>
          <w:rFonts w:ascii="Georgia" w:hAnsi="Georgia"/>
          <w:sz w:val="20"/>
          <w:szCs w:val="20"/>
          <w:lang w:val="en-GB"/>
        </w:rPr>
      </w:pPr>
    </w:p>
    <w:sectPr w:rsidR="007A5916" w:rsidRPr="008B6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4676A"/>
    <w:multiLevelType w:val="multilevel"/>
    <w:tmpl w:val="29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574DBD"/>
    <w:multiLevelType w:val="hybridMultilevel"/>
    <w:tmpl w:val="DF7E696C"/>
    <w:lvl w:ilvl="0" w:tplc="0809000F">
      <w:start w:val="1"/>
      <w:numFmt w:val="decimal"/>
      <w:lvlText w:val="%1."/>
      <w:lvlJc w:val="left"/>
      <w:pPr>
        <w:ind w:left="928" w:hanging="360"/>
      </w:p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2" w15:restartNumberingAfterBreak="0">
    <w:nsid w:val="5E1A65FE"/>
    <w:multiLevelType w:val="hybridMultilevel"/>
    <w:tmpl w:val="F80EC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B50D72"/>
    <w:multiLevelType w:val="hybridMultilevel"/>
    <w:tmpl w:val="2772C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224"/>
    <w:rsid w:val="00014C00"/>
    <w:rsid w:val="00147EBC"/>
    <w:rsid w:val="007A5916"/>
    <w:rsid w:val="00815BE4"/>
    <w:rsid w:val="008B6224"/>
    <w:rsid w:val="00BC3B0A"/>
    <w:rsid w:val="00CA222F"/>
    <w:rsid w:val="00DC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2282"/>
  <w15:chartTrackingRefBased/>
  <w15:docId w15:val="{CB1A9EDE-14C2-4BAE-9566-8FF96E808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2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40696">
      <w:bodyDiv w:val="1"/>
      <w:marLeft w:val="0"/>
      <w:marRight w:val="0"/>
      <w:marTop w:val="0"/>
      <w:marBottom w:val="0"/>
      <w:divBdr>
        <w:top w:val="none" w:sz="0" w:space="0" w:color="auto"/>
        <w:left w:val="none" w:sz="0" w:space="0" w:color="auto"/>
        <w:bottom w:val="none" w:sz="0" w:space="0" w:color="auto"/>
        <w:right w:val="none" w:sz="0" w:space="0" w:color="auto"/>
      </w:divBdr>
      <w:divsChild>
        <w:div w:id="920413438">
          <w:marLeft w:val="360"/>
          <w:marRight w:val="0"/>
          <w:marTop w:val="200"/>
          <w:marBottom w:val="0"/>
          <w:divBdr>
            <w:top w:val="none" w:sz="0" w:space="0" w:color="auto"/>
            <w:left w:val="none" w:sz="0" w:space="0" w:color="auto"/>
            <w:bottom w:val="none" w:sz="0" w:space="0" w:color="auto"/>
            <w:right w:val="none" w:sz="0" w:space="0" w:color="auto"/>
          </w:divBdr>
        </w:div>
      </w:divsChild>
    </w:div>
    <w:div w:id="1101873812">
      <w:bodyDiv w:val="1"/>
      <w:marLeft w:val="0"/>
      <w:marRight w:val="0"/>
      <w:marTop w:val="0"/>
      <w:marBottom w:val="0"/>
      <w:divBdr>
        <w:top w:val="none" w:sz="0" w:space="0" w:color="auto"/>
        <w:left w:val="none" w:sz="0" w:space="0" w:color="auto"/>
        <w:bottom w:val="none" w:sz="0" w:space="0" w:color="auto"/>
        <w:right w:val="none" w:sz="0" w:space="0" w:color="auto"/>
      </w:divBdr>
      <w:divsChild>
        <w:div w:id="712730645">
          <w:marLeft w:val="130"/>
          <w:marRight w:val="0"/>
          <w:marTop w:val="200"/>
          <w:marBottom w:val="0"/>
          <w:divBdr>
            <w:top w:val="none" w:sz="0" w:space="0" w:color="auto"/>
            <w:left w:val="none" w:sz="0" w:space="0" w:color="auto"/>
            <w:bottom w:val="none" w:sz="0" w:space="0" w:color="auto"/>
            <w:right w:val="none" w:sz="0" w:space="0" w:color="auto"/>
          </w:divBdr>
        </w:div>
        <w:div w:id="904074341">
          <w:marLeft w:val="130"/>
          <w:marRight w:val="0"/>
          <w:marTop w:val="200"/>
          <w:marBottom w:val="0"/>
          <w:divBdr>
            <w:top w:val="none" w:sz="0" w:space="0" w:color="auto"/>
            <w:left w:val="none" w:sz="0" w:space="0" w:color="auto"/>
            <w:bottom w:val="none" w:sz="0" w:space="0" w:color="auto"/>
            <w:right w:val="none" w:sz="0" w:space="0" w:color="auto"/>
          </w:divBdr>
        </w:div>
        <w:div w:id="258022482">
          <w:marLeft w:val="130"/>
          <w:marRight w:val="0"/>
          <w:marTop w:val="200"/>
          <w:marBottom w:val="0"/>
          <w:divBdr>
            <w:top w:val="none" w:sz="0" w:space="0" w:color="auto"/>
            <w:left w:val="none" w:sz="0" w:space="0" w:color="auto"/>
            <w:bottom w:val="none" w:sz="0" w:space="0" w:color="auto"/>
            <w:right w:val="none" w:sz="0" w:space="0" w:color="auto"/>
          </w:divBdr>
        </w:div>
        <w:div w:id="1403025760">
          <w:marLeft w:val="130"/>
          <w:marRight w:val="0"/>
          <w:marTop w:val="200"/>
          <w:marBottom w:val="0"/>
          <w:divBdr>
            <w:top w:val="none" w:sz="0" w:space="0" w:color="auto"/>
            <w:left w:val="none" w:sz="0" w:space="0" w:color="auto"/>
            <w:bottom w:val="none" w:sz="0" w:space="0" w:color="auto"/>
            <w:right w:val="none" w:sz="0" w:space="0" w:color="auto"/>
          </w:divBdr>
        </w:div>
        <w:div w:id="1090733793">
          <w:marLeft w:val="130"/>
          <w:marRight w:val="0"/>
          <w:marTop w:val="200"/>
          <w:marBottom w:val="0"/>
          <w:divBdr>
            <w:top w:val="none" w:sz="0" w:space="0" w:color="auto"/>
            <w:left w:val="none" w:sz="0" w:space="0" w:color="auto"/>
            <w:bottom w:val="none" w:sz="0" w:space="0" w:color="auto"/>
            <w:right w:val="none" w:sz="0" w:space="0" w:color="auto"/>
          </w:divBdr>
        </w:div>
        <w:div w:id="434863683">
          <w:marLeft w:val="130"/>
          <w:marRight w:val="0"/>
          <w:marTop w:val="200"/>
          <w:marBottom w:val="0"/>
          <w:divBdr>
            <w:top w:val="none" w:sz="0" w:space="0" w:color="auto"/>
            <w:left w:val="none" w:sz="0" w:space="0" w:color="auto"/>
            <w:bottom w:val="none" w:sz="0" w:space="0" w:color="auto"/>
            <w:right w:val="none" w:sz="0" w:space="0" w:color="auto"/>
          </w:divBdr>
        </w:div>
        <w:div w:id="1947035976">
          <w:marLeft w:val="130"/>
          <w:marRight w:val="0"/>
          <w:marTop w:val="200"/>
          <w:marBottom w:val="0"/>
          <w:divBdr>
            <w:top w:val="none" w:sz="0" w:space="0" w:color="auto"/>
            <w:left w:val="none" w:sz="0" w:space="0" w:color="auto"/>
            <w:bottom w:val="none" w:sz="0" w:space="0" w:color="auto"/>
            <w:right w:val="none" w:sz="0" w:space="0" w:color="auto"/>
          </w:divBdr>
        </w:div>
        <w:div w:id="968318606">
          <w:marLeft w:val="130"/>
          <w:marRight w:val="0"/>
          <w:marTop w:val="200"/>
          <w:marBottom w:val="0"/>
          <w:divBdr>
            <w:top w:val="none" w:sz="0" w:space="0" w:color="auto"/>
            <w:left w:val="none" w:sz="0" w:space="0" w:color="auto"/>
            <w:bottom w:val="none" w:sz="0" w:space="0" w:color="auto"/>
            <w:right w:val="none" w:sz="0" w:space="0" w:color="auto"/>
          </w:divBdr>
        </w:div>
        <w:div w:id="2009403517">
          <w:marLeft w:val="130"/>
          <w:marRight w:val="0"/>
          <w:marTop w:val="200"/>
          <w:marBottom w:val="0"/>
          <w:divBdr>
            <w:top w:val="none" w:sz="0" w:space="0" w:color="auto"/>
            <w:left w:val="none" w:sz="0" w:space="0" w:color="auto"/>
            <w:bottom w:val="none" w:sz="0" w:space="0" w:color="auto"/>
            <w:right w:val="none" w:sz="0" w:space="0" w:color="auto"/>
          </w:divBdr>
        </w:div>
        <w:div w:id="1653945266">
          <w:marLeft w:val="130"/>
          <w:marRight w:val="0"/>
          <w:marTop w:val="200"/>
          <w:marBottom w:val="0"/>
          <w:divBdr>
            <w:top w:val="none" w:sz="0" w:space="0" w:color="auto"/>
            <w:left w:val="none" w:sz="0" w:space="0" w:color="auto"/>
            <w:bottom w:val="none" w:sz="0" w:space="0" w:color="auto"/>
            <w:right w:val="none" w:sz="0" w:space="0" w:color="auto"/>
          </w:divBdr>
        </w:div>
        <w:div w:id="1907959549">
          <w:marLeft w:val="360"/>
          <w:marRight w:val="0"/>
          <w:marTop w:val="200"/>
          <w:marBottom w:val="0"/>
          <w:divBdr>
            <w:top w:val="none" w:sz="0" w:space="0" w:color="auto"/>
            <w:left w:val="none" w:sz="0" w:space="0" w:color="auto"/>
            <w:bottom w:val="none" w:sz="0" w:space="0" w:color="auto"/>
            <w:right w:val="none" w:sz="0" w:space="0" w:color="auto"/>
          </w:divBdr>
        </w:div>
      </w:divsChild>
    </w:div>
    <w:div w:id="150362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DB7A8-D00D-42E9-B2B1-0F6D559AF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462</Words>
  <Characters>2637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Michiel Mathijssen</dc:creator>
  <cp:keywords/>
  <dc:description/>
  <cp:lastModifiedBy>Michiel Mathijssen</cp:lastModifiedBy>
  <cp:revision>2</cp:revision>
  <dcterms:created xsi:type="dcterms:W3CDTF">2020-12-24T12:26:00Z</dcterms:created>
  <dcterms:modified xsi:type="dcterms:W3CDTF">2020-12-24T13:12:00Z</dcterms:modified>
</cp:coreProperties>
</file>