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9512C" w14:textId="67084F5F" w:rsidR="00317392" w:rsidRPr="00833707" w:rsidRDefault="00317392" w:rsidP="00317392">
      <w:pPr>
        <w:pStyle w:val="Sinespaciado"/>
        <w:rPr>
          <w:lang w:val="es-ES"/>
        </w:rPr>
      </w:pPr>
      <w:r>
        <w:rPr>
          <w:rFonts w:ascii="Arial" w:hAnsi="Arial" w:cs="Arial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6D378" wp14:editId="578366B7">
                <wp:simplePos x="0" y="0"/>
                <wp:positionH relativeFrom="column">
                  <wp:posOffset>2014855</wp:posOffset>
                </wp:positionH>
                <wp:positionV relativeFrom="paragraph">
                  <wp:posOffset>84455</wp:posOffset>
                </wp:positionV>
                <wp:extent cx="3512185" cy="244475"/>
                <wp:effectExtent l="5080" t="8255" r="6985" b="1397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18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4A42A" w14:textId="77777777" w:rsidR="00317392" w:rsidRDefault="00317392" w:rsidP="0031739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 COLCHONERIA ABC S.A.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6D378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158.65pt;margin-top:6.65pt;width:276.55pt;height: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">
                <v:textbox>
                  <w:txbxContent>
                    <w:p w14:paraId="2DE4A42A" w14:textId="77777777" w:rsidR="00317392" w:rsidRDefault="00317392" w:rsidP="0031739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 COLCHONERIA ABC S.A.</w:t>
                      </w:r>
                    </w:p>
                  </w:txbxContent>
                </v:textbox>
              </v:shape>
            </w:pict>
          </mc:Fallback>
        </mc:AlternateContent>
      </w:r>
    </w:p>
    <w:p w14:paraId="041BBEFC" w14:textId="77777777" w:rsidR="00317392" w:rsidRDefault="00317392" w:rsidP="00317392">
      <w:pPr>
        <w:widowControl w:val="0"/>
        <w:tabs>
          <w:tab w:val="left" w:pos="670"/>
        </w:tabs>
        <w:autoSpaceDE w:val="0"/>
        <w:autoSpaceDN w:val="0"/>
        <w:spacing w:before="1" w:after="0" w:line="228" w:lineRule="auto"/>
        <w:ind w:right="207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Denominación o razón social:</w:t>
      </w:r>
    </w:p>
    <w:p w14:paraId="377A6D4A" w14:textId="32652223" w:rsidR="00317392" w:rsidRDefault="00317392" w:rsidP="00317392">
      <w:pPr>
        <w:widowControl w:val="0"/>
        <w:tabs>
          <w:tab w:val="left" w:pos="670"/>
        </w:tabs>
        <w:autoSpaceDE w:val="0"/>
        <w:autoSpaceDN w:val="0"/>
        <w:spacing w:before="1" w:after="0" w:line="228" w:lineRule="auto"/>
        <w:ind w:right="207"/>
        <w:jc w:val="both"/>
        <w:rPr>
          <w:rFonts w:ascii="Arial" w:hAnsi="Arial" w:cs="Arial"/>
          <w:b/>
          <w:lang w:val="es-ES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B717E" wp14:editId="685C2786">
                <wp:simplePos x="0" y="0"/>
                <wp:positionH relativeFrom="column">
                  <wp:posOffset>4291965</wp:posOffset>
                </wp:positionH>
                <wp:positionV relativeFrom="paragraph">
                  <wp:posOffset>84455</wp:posOffset>
                </wp:positionV>
                <wp:extent cx="1235075" cy="244475"/>
                <wp:effectExtent l="5715" t="8255" r="6985" b="1397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7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ABA99" w14:textId="77777777" w:rsidR="00317392" w:rsidRDefault="00317392" w:rsidP="0031739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67876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B717E" id="Cuadro de texto 12" o:spid="_x0000_s1027" type="#_x0000_t202" style="position:absolute;left:0;text-align:left;margin-left:337.95pt;margin-top:6.65pt;width:97.25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">
                <v:textbox>
                  <w:txbxContent>
                    <w:p w14:paraId="377ABA99" w14:textId="77777777" w:rsidR="00317392" w:rsidRDefault="00317392" w:rsidP="0031739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67876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DD2E0" wp14:editId="04ABAD83">
                <wp:simplePos x="0" y="0"/>
                <wp:positionH relativeFrom="column">
                  <wp:posOffset>2618740</wp:posOffset>
                </wp:positionH>
                <wp:positionV relativeFrom="paragraph">
                  <wp:posOffset>84455</wp:posOffset>
                </wp:positionV>
                <wp:extent cx="1101725" cy="244475"/>
                <wp:effectExtent l="8890" t="8255" r="13335" b="1397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72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5432A" w14:textId="77777777" w:rsidR="00317392" w:rsidRDefault="00317392" w:rsidP="0031739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24/10/2020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DD2E0" id="Cuadro de texto 11" o:spid="_x0000_s1028" type="#_x0000_t202" style="position:absolute;left:0;text-align:left;margin-left:206.2pt;margin-top:6.65pt;width:86.75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">
                <v:textbox>
                  <w:txbxContent>
                    <w:p w14:paraId="7A55432A" w14:textId="77777777" w:rsidR="00317392" w:rsidRDefault="00317392" w:rsidP="0031739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24/10/2020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FCEFC" wp14:editId="5010B664">
                <wp:simplePos x="0" y="0"/>
                <wp:positionH relativeFrom="column">
                  <wp:posOffset>328295</wp:posOffset>
                </wp:positionH>
                <wp:positionV relativeFrom="paragraph">
                  <wp:posOffset>84455</wp:posOffset>
                </wp:positionV>
                <wp:extent cx="1391920" cy="244475"/>
                <wp:effectExtent l="13970" t="8255" r="13335" b="1397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E9C51" w14:textId="77777777" w:rsidR="00317392" w:rsidRDefault="00317392" w:rsidP="0031739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678765-3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CEFC" id="Cuadro de texto 9" o:spid="_x0000_s1029" type="#_x0000_t202" style="position:absolute;left:0;text-align:left;margin-left:25.85pt;margin-top:6.65pt;width:109.6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">
                <v:textbox>
                  <w:txbxContent>
                    <w:p w14:paraId="33FE9C51" w14:textId="77777777" w:rsidR="00317392" w:rsidRDefault="00317392" w:rsidP="0031739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678765-3</w:t>
                      </w:r>
                    </w:p>
                  </w:txbxContent>
                </v:textbox>
              </v:shape>
            </w:pict>
          </mc:Fallback>
        </mc:AlternateContent>
      </w:r>
    </w:p>
    <w:p w14:paraId="6EBF7C02" w14:textId="77777777" w:rsidR="00317392" w:rsidRDefault="00317392" w:rsidP="00317392">
      <w:pPr>
        <w:widowControl w:val="0"/>
        <w:tabs>
          <w:tab w:val="left" w:pos="670"/>
        </w:tabs>
        <w:autoSpaceDE w:val="0"/>
        <w:autoSpaceDN w:val="0"/>
        <w:spacing w:before="1" w:after="0" w:line="228" w:lineRule="auto"/>
        <w:ind w:right="207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NIT:</w:t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b/>
          <w:lang w:val="es-ES"/>
        </w:rPr>
        <w:tab/>
        <w:t xml:space="preserve">        Fecha:</w:t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b/>
          <w:lang w:val="es-ES"/>
        </w:rPr>
        <w:tab/>
        <w:t xml:space="preserve">                     CIF:</w:t>
      </w:r>
    </w:p>
    <w:p w14:paraId="4305478C" w14:textId="77777777" w:rsidR="00317392" w:rsidRPr="005200A2" w:rsidRDefault="00317392" w:rsidP="00317392">
      <w:pPr>
        <w:widowControl w:val="0"/>
        <w:tabs>
          <w:tab w:val="left" w:pos="670"/>
        </w:tabs>
        <w:autoSpaceDE w:val="0"/>
        <w:autoSpaceDN w:val="0"/>
        <w:spacing w:before="1" w:after="0" w:line="228" w:lineRule="auto"/>
        <w:ind w:right="207"/>
        <w:jc w:val="both"/>
        <w:rPr>
          <w:rFonts w:ascii="Arial" w:hAnsi="Arial" w:cs="Arial"/>
          <w:b/>
          <w:lang w:val="es-ES"/>
        </w:rPr>
      </w:pPr>
    </w:p>
    <w:p w14:paraId="76A5FE78" w14:textId="0285EC43" w:rsidR="00317392" w:rsidRPr="00317392" w:rsidRDefault="00317392" w:rsidP="00317392">
      <w:pPr>
        <w:widowControl w:val="0"/>
        <w:tabs>
          <w:tab w:val="left" w:pos="670"/>
        </w:tabs>
        <w:autoSpaceDE w:val="0"/>
        <w:autoSpaceDN w:val="0"/>
        <w:spacing w:before="1" w:after="0" w:line="228" w:lineRule="auto"/>
        <w:ind w:right="207"/>
        <w:jc w:val="both"/>
        <w:rPr>
          <w:rFonts w:ascii="Arial" w:hAnsi="Arial" w:cs="Arial"/>
          <w:sz w:val="20"/>
          <w:szCs w:val="20"/>
        </w:rPr>
      </w:pPr>
      <w:r w:rsidRPr="00317392">
        <w:rPr>
          <w:rFonts w:ascii="Arial" w:hAnsi="Arial" w:cs="Arial"/>
          <w:b/>
          <w:sz w:val="20"/>
          <w:szCs w:val="20"/>
        </w:rPr>
        <w:t xml:space="preserve">Participación de propiedad: </w:t>
      </w:r>
      <w:r w:rsidRPr="00317392">
        <w:rPr>
          <w:rFonts w:ascii="Arial" w:hAnsi="Arial" w:cs="Arial"/>
          <w:sz w:val="20"/>
          <w:szCs w:val="20"/>
        </w:rPr>
        <w:t xml:space="preserve">personas individuales o jurídicas, nacionales y/o extranjeras, </w:t>
      </w:r>
      <w:r w:rsidRPr="00317392">
        <w:rPr>
          <w:rFonts w:ascii="Arial" w:hAnsi="Arial" w:cs="Arial"/>
          <w:spacing w:val="-3"/>
          <w:sz w:val="20"/>
          <w:szCs w:val="20"/>
        </w:rPr>
        <w:t>con participación de acciones</w:t>
      </w:r>
      <w:r w:rsidRPr="00317392">
        <w:rPr>
          <w:rFonts w:ascii="Arial" w:hAnsi="Arial" w:cs="Arial"/>
          <w:sz w:val="20"/>
          <w:szCs w:val="20"/>
        </w:rPr>
        <w:t xml:space="preserve"> igual o mayor al 10%.</w:t>
      </w:r>
    </w:p>
    <w:tbl>
      <w:tblPr>
        <w:tblW w:w="88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3419"/>
        <w:gridCol w:w="1481"/>
        <w:gridCol w:w="990"/>
        <w:gridCol w:w="1530"/>
        <w:gridCol w:w="955"/>
      </w:tblGrid>
      <w:tr w:rsidR="00317392" w:rsidRPr="005200A2" w14:paraId="11AEC54E" w14:textId="77777777" w:rsidTr="00317392">
        <w:trPr>
          <w:trHeight w:val="45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3FEFA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NO.</w:t>
            </w:r>
          </w:p>
        </w:tc>
        <w:tc>
          <w:tcPr>
            <w:tcW w:w="3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9A319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NOMBRE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CDAC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DPI (CUI)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9264A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NO. DE ACCIONES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A074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TOTAL, VALOR ACCIONES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 Q.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E4521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% SOBRE EL 100% </w:t>
            </w:r>
          </w:p>
        </w:tc>
      </w:tr>
      <w:tr w:rsidR="00317392" w:rsidRPr="005200A2" w14:paraId="1A20C484" w14:textId="77777777" w:rsidTr="00317392">
        <w:trPr>
          <w:trHeight w:val="283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3EB4B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691A8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ALBERTO JOSE MENDEZ JUAREZ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CC26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6578-98765-9876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A99DC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D4E69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 34,789,565.87  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E28C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317392" w:rsidRPr="005200A2" w14:paraId="032235E8" w14:textId="77777777" w:rsidTr="00317392">
        <w:trPr>
          <w:trHeight w:val="283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FC382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C3DF9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25B16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D4ED6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61454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90E9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317392" w:rsidRPr="005200A2" w14:paraId="6D5469B7" w14:textId="77777777" w:rsidTr="00317392">
        <w:trPr>
          <w:trHeight w:val="283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AB11D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98958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BD59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EB01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65FE1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8FE66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317392" w:rsidRPr="005200A2" w14:paraId="7FCE243F" w14:textId="77777777" w:rsidTr="00317392">
        <w:trPr>
          <w:trHeight w:val="283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88970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868B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F822D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1BF9B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06D2F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96FAD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317392" w:rsidRPr="005200A2" w14:paraId="17CE19E9" w14:textId="77777777" w:rsidTr="00317392">
        <w:trPr>
          <w:trHeight w:val="283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19460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5FAB9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4880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A204F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626F5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13796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317392" w:rsidRPr="005200A2" w14:paraId="312F4C35" w14:textId="77777777" w:rsidTr="00317392">
        <w:trPr>
          <w:trHeight w:val="283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BDC2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0AB93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2CFB1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67000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7A67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A96B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317392" w:rsidRPr="005200A2" w14:paraId="193F983E" w14:textId="77777777" w:rsidTr="00317392">
        <w:trPr>
          <w:trHeight w:val="283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5B07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0A36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49E66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D6E4B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D18C5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C427E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</w:tbl>
    <w:p w14:paraId="37C04C67" w14:textId="77777777" w:rsidR="00317392" w:rsidRDefault="00317392" w:rsidP="00317392">
      <w:pPr>
        <w:widowControl w:val="0"/>
        <w:tabs>
          <w:tab w:val="left" w:pos="670"/>
        </w:tabs>
        <w:autoSpaceDE w:val="0"/>
        <w:autoSpaceDN w:val="0"/>
        <w:spacing w:before="1" w:after="0" w:line="228" w:lineRule="auto"/>
        <w:ind w:right="207"/>
        <w:jc w:val="both"/>
        <w:rPr>
          <w:rFonts w:ascii="Arial" w:hAnsi="Arial" w:cs="Arial"/>
          <w:sz w:val="24"/>
          <w:szCs w:val="24"/>
        </w:rPr>
      </w:pPr>
    </w:p>
    <w:p w14:paraId="45D69D70" w14:textId="66C56608" w:rsidR="00317392" w:rsidRPr="00317392" w:rsidRDefault="00317392" w:rsidP="00317392">
      <w:pPr>
        <w:widowControl w:val="0"/>
        <w:tabs>
          <w:tab w:val="left" w:pos="670"/>
        </w:tabs>
        <w:autoSpaceDE w:val="0"/>
        <w:autoSpaceDN w:val="0"/>
        <w:spacing w:before="1" w:after="0" w:line="228" w:lineRule="auto"/>
        <w:ind w:right="207"/>
        <w:jc w:val="both"/>
        <w:rPr>
          <w:rFonts w:ascii="Arial" w:hAnsi="Arial" w:cs="Arial"/>
          <w:sz w:val="20"/>
          <w:szCs w:val="20"/>
        </w:rPr>
      </w:pPr>
      <w:r w:rsidRPr="00317392">
        <w:rPr>
          <w:rFonts w:ascii="Arial" w:hAnsi="Arial" w:cs="Arial"/>
          <w:b/>
          <w:sz w:val="20"/>
          <w:szCs w:val="20"/>
        </w:rPr>
        <w:t>Por control:</w:t>
      </w:r>
      <w:r w:rsidRPr="00317392">
        <w:rPr>
          <w:rFonts w:ascii="Arial" w:hAnsi="Arial" w:cs="Arial"/>
          <w:sz w:val="20"/>
          <w:szCs w:val="20"/>
        </w:rPr>
        <w:t xml:space="preserve"> cuando por acuerdo entre socios y/o accionistas se determine que el control se ejercerá por uno o más socios y/o accionistas o por una o más personas diferentes a los socios o accionistas.</w:t>
      </w:r>
    </w:p>
    <w:tbl>
      <w:tblPr>
        <w:tblW w:w="883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3550"/>
        <w:gridCol w:w="1440"/>
        <w:gridCol w:w="990"/>
        <w:gridCol w:w="1530"/>
        <w:gridCol w:w="900"/>
      </w:tblGrid>
      <w:tr w:rsidR="00317392" w:rsidRPr="005200A2" w14:paraId="5ADC2A45" w14:textId="77777777" w:rsidTr="00317392">
        <w:trPr>
          <w:trHeight w:val="45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AA02F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NO.</w:t>
            </w:r>
          </w:p>
        </w:tc>
        <w:tc>
          <w:tcPr>
            <w:tcW w:w="3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F639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NOMBRE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006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DPI (CUI)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6182E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NO. DE ACCIONES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A7C3F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TOTAL, VALOR ACCIONES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D4711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% SOBRE EL 100% </w:t>
            </w:r>
          </w:p>
        </w:tc>
      </w:tr>
      <w:tr w:rsidR="00317392" w:rsidRPr="005200A2" w14:paraId="039DA3A9" w14:textId="77777777" w:rsidTr="00317392">
        <w:trPr>
          <w:trHeight w:val="283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E83C4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C2DB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JOSE ALBERTO ALVAREZ JUAREZ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D1E6F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2187-20222-9987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537C2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8C022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10</w:t>
            </w: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,789,565.87 Q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F83BC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317392" w:rsidRPr="005200A2" w14:paraId="7B7BF2C9" w14:textId="77777777" w:rsidTr="00317392">
        <w:trPr>
          <w:trHeight w:val="283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C2E22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2C0D7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CE6EC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DE73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BF23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687FE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317392" w:rsidRPr="005200A2" w14:paraId="20BF8E27" w14:textId="77777777" w:rsidTr="00317392">
        <w:trPr>
          <w:trHeight w:val="283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E0F37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A971B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3D6C1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26BD3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62F4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41AAA" w14:textId="77777777" w:rsidR="00317392" w:rsidRPr="005200A2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5200A2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</w:tbl>
    <w:p w14:paraId="6FBD2FF4" w14:textId="77777777" w:rsidR="00317392" w:rsidRDefault="00317392" w:rsidP="00317392">
      <w:pPr>
        <w:pStyle w:val="Default"/>
        <w:suppressAutoHyphens/>
        <w:jc w:val="both"/>
        <w:rPr>
          <w:rFonts w:eastAsia="Calibri"/>
          <w:b/>
          <w:color w:val="auto"/>
          <w:lang w:val="es-ES"/>
        </w:rPr>
      </w:pPr>
    </w:p>
    <w:p w14:paraId="47F32DD7" w14:textId="3DE83ABE" w:rsidR="00317392" w:rsidRPr="00317392" w:rsidRDefault="00317392" w:rsidP="00317392">
      <w:pPr>
        <w:pStyle w:val="Default"/>
        <w:suppressAutoHyphens/>
        <w:jc w:val="both"/>
        <w:rPr>
          <w:sz w:val="20"/>
          <w:szCs w:val="20"/>
        </w:rPr>
      </w:pPr>
      <w:r w:rsidRPr="00317392">
        <w:rPr>
          <w:b/>
          <w:sz w:val="20"/>
          <w:szCs w:val="20"/>
        </w:rPr>
        <w:t>Por administración:</w:t>
      </w:r>
      <w:r w:rsidRPr="00317392">
        <w:rPr>
          <w:sz w:val="20"/>
          <w:szCs w:val="20"/>
        </w:rPr>
        <w:t xml:space="preserve"> personas individuales, tales como: propietarios, miembros directivos o funcionarios gerenciales de alto nivel de la persona o estructura jurídica, encargadas de tomar decisiones administrativas o estratégicas.</w:t>
      </w:r>
    </w:p>
    <w:tbl>
      <w:tblPr>
        <w:tblW w:w="88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3460"/>
        <w:gridCol w:w="1480"/>
        <w:gridCol w:w="2210"/>
        <w:gridCol w:w="1290"/>
      </w:tblGrid>
      <w:tr w:rsidR="00317392" w:rsidRPr="00F52870" w14:paraId="6A6E223C" w14:textId="77777777" w:rsidTr="00EF364E">
        <w:trPr>
          <w:trHeight w:val="28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EC99E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NO.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9826C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NOMBRE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42C6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DPI (CUI)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8217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CARGO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6963B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FECHA DE INICIO</w:t>
            </w:r>
          </w:p>
        </w:tc>
      </w:tr>
      <w:tr w:rsidR="00317392" w:rsidRPr="00F52870" w14:paraId="22CECCC7" w14:textId="77777777" w:rsidTr="00317392">
        <w:trPr>
          <w:trHeight w:val="28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4389B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C5FDB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JULIO ARMANDO JEREZ MENDEZ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54B1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5676-89876-9876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BAECA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DIRECTOR ESTRATEGICO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D66D6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15/09/2020</w:t>
            </w:r>
          </w:p>
        </w:tc>
      </w:tr>
      <w:tr w:rsidR="00317392" w:rsidRPr="00F52870" w14:paraId="0883EC03" w14:textId="77777777" w:rsidTr="00317392">
        <w:trPr>
          <w:trHeight w:val="28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2A823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9403F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2A2B4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8A9F0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PRESIDENTE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C07CC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317392" w:rsidRPr="00F52870" w14:paraId="77C4FF6C" w14:textId="77777777" w:rsidTr="00317392">
        <w:trPr>
          <w:trHeight w:val="28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ECD5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774A2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228BF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1DC37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VICE-PRESIDENTE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9DFA0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317392" w:rsidRPr="00F52870" w14:paraId="7C0EB882" w14:textId="77777777" w:rsidTr="00317392">
        <w:trPr>
          <w:trHeight w:val="28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CD91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60CEB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A53A9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84E63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41D8E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317392" w:rsidRPr="00F52870" w14:paraId="0ADA08AB" w14:textId="77777777" w:rsidTr="00317392">
        <w:trPr>
          <w:trHeight w:val="28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50F4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3990D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35D97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49D7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F8ABC" w14:textId="77777777" w:rsidR="00317392" w:rsidRPr="00F52870" w:rsidRDefault="00317392" w:rsidP="006E15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F5287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</w:tbl>
    <w:p w14:paraId="1814CB5D" w14:textId="783E3C47" w:rsidR="00A70A3C" w:rsidRDefault="00A70A3C"/>
    <w:tbl>
      <w:tblPr>
        <w:tblStyle w:val="Tablaconcuadrcula"/>
        <w:tblW w:w="8845" w:type="dxa"/>
        <w:jc w:val="center"/>
        <w:tblLook w:val="04A0" w:firstRow="1" w:lastRow="0" w:firstColumn="1" w:lastColumn="0" w:noHBand="0" w:noVBand="1"/>
      </w:tblPr>
      <w:tblGrid>
        <w:gridCol w:w="2665"/>
        <w:gridCol w:w="6180"/>
      </w:tblGrid>
      <w:tr w:rsidR="00A70A3C" w:rsidRPr="00A70A3C" w14:paraId="3D4ADDD1" w14:textId="77777777" w:rsidTr="00A70A3C">
        <w:trPr>
          <w:jc w:val="center"/>
        </w:trPr>
        <w:tc>
          <w:tcPr>
            <w:tcW w:w="26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BC55CA" w14:textId="3D04375B" w:rsidR="00A70A3C" w:rsidRPr="00A70A3C" w:rsidRDefault="00A70A3C" w:rsidP="00A70A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70A3C">
              <w:rPr>
                <w:rFonts w:ascii="Arial" w:hAnsi="Arial" w:cs="Arial"/>
                <w:sz w:val="20"/>
                <w:szCs w:val="20"/>
              </w:rPr>
              <w:t>Nombre del Asociado:</w:t>
            </w:r>
          </w:p>
        </w:tc>
        <w:tc>
          <w:tcPr>
            <w:tcW w:w="618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133DA50" w14:textId="77777777" w:rsidR="00A70A3C" w:rsidRPr="00A70A3C" w:rsidRDefault="00A70A3C" w:rsidP="00A70A3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69B5746" w14:textId="58790649" w:rsidR="00A70A3C" w:rsidRDefault="00A70A3C"/>
    <w:p w14:paraId="35F2F271" w14:textId="77777777" w:rsidR="00E25000" w:rsidRDefault="00E25000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8"/>
        <w:gridCol w:w="1134"/>
        <w:gridCol w:w="3118"/>
      </w:tblGrid>
      <w:tr w:rsidR="00195001" w14:paraId="08CA0874" w14:textId="77777777" w:rsidTr="00A70A3C">
        <w:trPr>
          <w:trHeight w:val="227"/>
          <w:jc w:val="center"/>
        </w:trPr>
        <w:tc>
          <w:tcPr>
            <w:tcW w:w="311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A119137" w14:textId="77777777" w:rsidR="00195001" w:rsidRDefault="00195001" w:rsidP="00A70A3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FCCF50" w14:textId="77777777" w:rsidR="00195001" w:rsidRDefault="00195001" w:rsidP="00A70A3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3A9EBDA" w14:textId="77777777" w:rsidR="00195001" w:rsidRDefault="00195001" w:rsidP="00A70A3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195001" w14:paraId="7ADFF686" w14:textId="77777777" w:rsidTr="00D234B7">
        <w:trPr>
          <w:trHeight w:val="340"/>
          <w:jc w:val="center"/>
        </w:trPr>
        <w:tc>
          <w:tcPr>
            <w:tcW w:w="311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B30017" w14:textId="11629A09" w:rsidR="00195001" w:rsidRPr="00195001" w:rsidRDefault="00195001" w:rsidP="00A70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001">
              <w:rPr>
                <w:rFonts w:ascii="Arial" w:hAnsi="Arial" w:cs="Arial"/>
                <w:sz w:val="20"/>
                <w:szCs w:val="20"/>
              </w:rPr>
              <w:t xml:space="preserve">Firma del </w:t>
            </w:r>
            <w:r w:rsidR="00617AA1">
              <w:rPr>
                <w:rFonts w:ascii="Arial" w:hAnsi="Arial" w:cs="Arial"/>
                <w:sz w:val="20"/>
                <w:szCs w:val="20"/>
              </w:rPr>
              <w:t>Asociado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31743CD" w14:textId="77777777" w:rsidR="00195001" w:rsidRPr="00195001" w:rsidRDefault="00195001" w:rsidP="00A70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90FA52" w14:textId="7CB3C833" w:rsidR="00195001" w:rsidRPr="00195001" w:rsidRDefault="00195001" w:rsidP="00A70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001">
              <w:rPr>
                <w:rFonts w:ascii="Arial" w:hAnsi="Arial" w:cs="Arial"/>
                <w:sz w:val="20"/>
                <w:szCs w:val="20"/>
              </w:rPr>
              <w:t xml:space="preserve">Firma y </w:t>
            </w:r>
            <w:r w:rsidR="00F85A3A">
              <w:rPr>
                <w:rFonts w:ascii="Arial" w:hAnsi="Arial" w:cs="Arial"/>
                <w:sz w:val="20"/>
                <w:szCs w:val="20"/>
              </w:rPr>
              <w:t>C</w:t>
            </w:r>
            <w:r w:rsidRPr="00195001">
              <w:rPr>
                <w:rFonts w:ascii="Arial" w:hAnsi="Arial" w:cs="Arial"/>
                <w:sz w:val="20"/>
                <w:szCs w:val="20"/>
              </w:rPr>
              <w:t>ódigo del empleado</w:t>
            </w:r>
          </w:p>
        </w:tc>
      </w:tr>
    </w:tbl>
    <w:p w14:paraId="4E32F79F" w14:textId="4103CF95" w:rsidR="004F1F42" w:rsidRPr="004F1F42" w:rsidRDefault="004F1F42" w:rsidP="004F1F42">
      <w:pPr>
        <w:rPr>
          <w:rFonts w:ascii="Arial" w:hAnsi="Arial" w:cs="Arial"/>
        </w:rPr>
      </w:pPr>
    </w:p>
    <w:sectPr w:rsidR="004F1F42" w:rsidRPr="004F1F42" w:rsidSect="00F86D10">
      <w:headerReference w:type="default" r:id="rId7"/>
      <w:pgSz w:w="12240" w:h="15840" w:code="1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8174F" w14:textId="77777777" w:rsidR="00D67CD1" w:rsidRDefault="00D67CD1" w:rsidP="00833707">
      <w:pPr>
        <w:spacing w:after="0" w:line="240" w:lineRule="auto"/>
      </w:pPr>
      <w:r>
        <w:separator/>
      </w:r>
    </w:p>
  </w:endnote>
  <w:endnote w:type="continuationSeparator" w:id="0">
    <w:p w14:paraId="46C6CD8C" w14:textId="77777777" w:rsidR="00D67CD1" w:rsidRDefault="00D67CD1" w:rsidP="0083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AB79F" w14:textId="77777777" w:rsidR="00D67CD1" w:rsidRDefault="00D67CD1" w:rsidP="00833707">
      <w:pPr>
        <w:spacing w:after="0" w:line="240" w:lineRule="auto"/>
      </w:pPr>
      <w:r>
        <w:separator/>
      </w:r>
    </w:p>
  </w:footnote>
  <w:footnote w:type="continuationSeparator" w:id="0">
    <w:p w14:paraId="30B26A67" w14:textId="77777777" w:rsidR="00D67CD1" w:rsidRDefault="00D67CD1" w:rsidP="0083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7B5D3" w14:textId="77777777" w:rsidR="00F86A7A" w:rsidRDefault="00F86A7A" w:rsidP="008D4BA6">
    <w:pPr>
      <w:pStyle w:val="Encabezado"/>
      <w:jc w:val="center"/>
      <w:rPr>
        <w:b/>
        <w:sz w:val="28"/>
        <w:szCs w:val="28"/>
        <w:lang w:val="es-ES"/>
      </w:rPr>
    </w:pPr>
  </w:p>
  <w:tbl>
    <w:tblPr>
      <w:tblStyle w:val="Tablaconcuadrcula"/>
      <w:tblW w:w="8912" w:type="dxa"/>
      <w:tblInd w:w="-5" w:type="dxa"/>
      <w:tblLook w:val="04A0" w:firstRow="1" w:lastRow="0" w:firstColumn="1" w:lastColumn="0" w:noHBand="0" w:noVBand="1"/>
    </w:tblPr>
    <w:tblGrid>
      <w:gridCol w:w="2029"/>
      <w:gridCol w:w="1118"/>
      <w:gridCol w:w="1101"/>
      <w:gridCol w:w="1120"/>
      <w:gridCol w:w="1098"/>
      <w:gridCol w:w="1319"/>
      <w:gridCol w:w="1127"/>
    </w:tblGrid>
    <w:tr w:rsidR="00C84BC4" w:rsidRPr="00741894" w14:paraId="2C091B90" w14:textId="77777777" w:rsidTr="00F86D10">
      <w:trPr>
        <w:trHeight w:val="1020"/>
      </w:trPr>
      <w:tc>
        <w:tcPr>
          <w:tcW w:w="2029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FFFFFF" w:themeColor="background1"/>
            <w:right w:val="single" w:sz="4" w:space="0" w:color="A6A6A6" w:themeColor="background1" w:themeShade="A6"/>
          </w:tcBorders>
        </w:tcPr>
        <w:p w14:paraId="2950846E" w14:textId="77777777" w:rsidR="00C84BC4" w:rsidRPr="00741894" w:rsidRDefault="00C84BC4" w:rsidP="00C84BC4">
          <w:pPr>
            <w:pStyle w:val="Encabezado"/>
            <w:rPr>
              <w:rFonts w:ascii="Arial" w:hAnsi="Arial" w:cs="Arial"/>
            </w:rPr>
          </w:pPr>
          <w:r w:rsidRPr="00741894"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1829093D" wp14:editId="76EB6341">
                <wp:simplePos x="0" y="0"/>
                <wp:positionH relativeFrom="column">
                  <wp:posOffset>53340</wp:posOffset>
                </wp:positionH>
                <wp:positionV relativeFrom="paragraph">
                  <wp:posOffset>38735</wp:posOffset>
                </wp:positionV>
                <wp:extent cx="1035361" cy="792480"/>
                <wp:effectExtent l="0" t="0" r="0" b="762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48" t="7023" r="4878" b="3775"/>
                        <a:stretch/>
                      </pic:blipFill>
                      <pic:spPr bwMode="auto">
                        <a:xfrm>
                          <a:off x="0" y="0"/>
                          <a:ext cx="1035361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83" w:type="dxa"/>
          <w:gridSpan w:val="6"/>
          <w:tcBorders>
            <w:top w:val="single" w:sz="4" w:space="0" w:color="A6A6A6"/>
            <w:left w:val="single" w:sz="4" w:space="0" w:color="A6A6A6" w:themeColor="background1" w:themeShade="A6"/>
            <w:bottom w:val="single" w:sz="4" w:space="0" w:color="A6A6A6"/>
            <w:right w:val="single" w:sz="4" w:space="0" w:color="A6A6A6"/>
          </w:tcBorders>
          <w:vAlign w:val="center"/>
        </w:tcPr>
        <w:p w14:paraId="54EE5CBF" w14:textId="23DEF641" w:rsidR="00061946" w:rsidRDefault="00061946" w:rsidP="00317392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ANEXO </w:t>
          </w:r>
          <w:r w:rsidR="009D4287">
            <w:rPr>
              <w:rFonts w:ascii="Arial" w:hAnsi="Arial" w:cs="Arial"/>
              <w:sz w:val="20"/>
              <w:szCs w:val="20"/>
            </w:rPr>
            <w:t>A</w:t>
          </w:r>
          <w:r>
            <w:rPr>
              <w:rFonts w:ascii="Arial" w:hAnsi="Arial" w:cs="Arial"/>
              <w:sz w:val="20"/>
              <w:szCs w:val="20"/>
            </w:rPr>
            <w:t xml:space="preserve"> FORMULARIO IVE-IR-02</w:t>
          </w:r>
        </w:p>
        <w:p w14:paraId="10F5429C" w14:textId="47B557E9" w:rsidR="00C84BC4" w:rsidRPr="00317392" w:rsidRDefault="00061946" w:rsidP="000619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IDENTIFICACIÓN DE </w:t>
          </w:r>
          <w:r w:rsidR="00317392">
            <w:rPr>
              <w:rFonts w:ascii="Arial" w:hAnsi="Arial" w:cs="Arial"/>
              <w:sz w:val="20"/>
              <w:szCs w:val="20"/>
            </w:rPr>
            <w:t xml:space="preserve">BENEFICIARIOS FINALES </w:t>
          </w:r>
          <w:r w:rsidR="00F86D10">
            <w:rPr>
              <w:rFonts w:ascii="Arial" w:hAnsi="Arial" w:cs="Arial"/>
              <w:sz w:val="20"/>
              <w:szCs w:val="20"/>
            </w:rPr>
            <w:t xml:space="preserve">DE </w:t>
          </w:r>
          <w:r w:rsidR="00317392">
            <w:rPr>
              <w:rFonts w:ascii="Arial" w:hAnsi="Arial" w:cs="Arial"/>
              <w:sz w:val="20"/>
              <w:szCs w:val="20"/>
            </w:rPr>
            <w:t>PERSONAS JURÍDICAS</w:t>
          </w:r>
        </w:p>
      </w:tc>
    </w:tr>
    <w:tr w:rsidR="00C84BC4" w:rsidRPr="00741894" w14:paraId="58783F80" w14:textId="77777777" w:rsidTr="00F86D10">
      <w:trPr>
        <w:trHeight w:val="340"/>
      </w:trPr>
      <w:tc>
        <w:tcPr>
          <w:tcW w:w="2029" w:type="dxa"/>
          <w:vMerge/>
          <w:tcBorders>
            <w:top w:val="single" w:sz="4" w:space="0" w:color="FFFFFF" w:themeColor="background1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4732253" w14:textId="77777777" w:rsidR="00C84BC4" w:rsidRPr="00741894" w:rsidRDefault="00C84BC4" w:rsidP="00C84BC4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118" w:type="dxa"/>
          <w:tcBorders>
            <w:top w:val="single" w:sz="4" w:space="0" w:color="FFFFFF" w:themeColor="background1"/>
            <w:left w:val="single" w:sz="4" w:space="0" w:color="A6A6A6" w:themeColor="background1" w:themeShade="A6"/>
            <w:bottom w:val="single" w:sz="4" w:space="0" w:color="A6A6A6"/>
            <w:right w:val="single" w:sz="4" w:space="0" w:color="FFFFFF" w:themeColor="background1"/>
          </w:tcBorders>
          <w:vAlign w:val="center"/>
        </w:tcPr>
        <w:p w14:paraId="7FF8C123" w14:textId="77777777" w:rsidR="00C84BC4" w:rsidRPr="00741894" w:rsidRDefault="00C84BC4" w:rsidP="00C84BC4">
          <w:pPr>
            <w:pStyle w:val="Encabezado"/>
            <w:jc w:val="center"/>
            <w:rPr>
              <w:rFonts w:ascii="Arial" w:hAnsi="Arial" w:cs="Arial"/>
              <w:sz w:val="14"/>
              <w:szCs w:val="12"/>
            </w:rPr>
          </w:pPr>
          <w:r w:rsidRPr="00741894">
            <w:rPr>
              <w:rFonts w:ascii="Arial" w:hAnsi="Arial" w:cs="Arial"/>
              <w:sz w:val="14"/>
              <w:szCs w:val="12"/>
            </w:rPr>
            <w:t>CÓDIGO:</w:t>
          </w:r>
        </w:p>
      </w:tc>
      <w:tc>
        <w:tcPr>
          <w:tcW w:w="1101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6A6A6"/>
            <w:right w:val="single" w:sz="4" w:space="0" w:color="A6A6A6"/>
          </w:tcBorders>
          <w:vAlign w:val="center"/>
        </w:tcPr>
        <w:p w14:paraId="051646A4" w14:textId="44FEE9EC" w:rsidR="00C84BC4" w:rsidRPr="00741894" w:rsidRDefault="00C84BC4" w:rsidP="00C84BC4">
          <w:pPr>
            <w:pStyle w:val="Encabezado"/>
            <w:jc w:val="center"/>
            <w:rPr>
              <w:rFonts w:ascii="Arial" w:hAnsi="Arial" w:cs="Arial"/>
              <w:sz w:val="14"/>
              <w:szCs w:val="12"/>
            </w:rPr>
          </w:pPr>
          <w:r w:rsidRPr="00741894">
            <w:rPr>
              <w:rFonts w:ascii="Arial" w:hAnsi="Arial" w:cs="Arial"/>
              <w:sz w:val="14"/>
              <w:szCs w:val="12"/>
            </w:rPr>
            <w:t>CM-FO-0</w:t>
          </w:r>
          <w:r w:rsidR="00317392">
            <w:rPr>
              <w:rFonts w:ascii="Arial" w:hAnsi="Arial" w:cs="Arial"/>
              <w:sz w:val="14"/>
              <w:szCs w:val="12"/>
            </w:rPr>
            <w:t>1</w:t>
          </w:r>
        </w:p>
      </w:tc>
      <w:tc>
        <w:tcPr>
          <w:tcW w:w="1120" w:type="dxa"/>
          <w:tcBorders>
            <w:top w:val="single" w:sz="4" w:space="0" w:color="FFFFFF" w:themeColor="background1"/>
            <w:left w:val="single" w:sz="4" w:space="0" w:color="A6A6A6"/>
            <w:bottom w:val="single" w:sz="4" w:space="0" w:color="A6A6A6"/>
            <w:right w:val="single" w:sz="4" w:space="0" w:color="FFFFFF" w:themeColor="background1"/>
          </w:tcBorders>
          <w:vAlign w:val="center"/>
        </w:tcPr>
        <w:p w14:paraId="42A0BCD9" w14:textId="77777777" w:rsidR="00C84BC4" w:rsidRPr="00741894" w:rsidRDefault="00C84BC4" w:rsidP="00C84BC4">
          <w:pPr>
            <w:pStyle w:val="Encabezado"/>
            <w:jc w:val="center"/>
            <w:rPr>
              <w:rFonts w:ascii="Arial" w:hAnsi="Arial" w:cs="Arial"/>
              <w:sz w:val="14"/>
              <w:szCs w:val="12"/>
            </w:rPr>
          </w:pPr>
          <w:r w:rsidRPr="00741894">
            <w:rPr>
              <w:rFonts w:ascii="Arial" w:hAnsi="Arial" w:cs="Arial"/>
              <w:sz w:val="14"/>
              <w:szCs w:val="12"/>
            </w:rPr>
            <w:t>VERSIÓN:</w:t>
          </w:r>
        </w:p>
      </w:tc>
      <w:tc>
        <w:tcPr>
          <w:tcW w:w="109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6A6A6"/>
            <w:right w:val="single" w:sz="4" w:space="0" w:color="A6A6A6"/>
          </w:tcBorders>
          <w:vAlign w:val="center"/>
        </w:tcPr>
        <w:p w14:paraId="2B799E4F" w14:textId="77777777" w:rsidR="00C84BC4" w:rsidRPr="00741894" w:rsidRDefault="00C84BC4" w:rsidP="00C84BC4">
          <w:pPr>
            <w:pStyle w:val="Encabezado"/>
            <w:jc w:val="center"/>
            <w:rPr>
              <w:rFonts w:ascii="Arial" w:hAnsi="Arial" w:cs="Arial"/>
              <w:sz w:val="14"/>
              <w:szCs w:val="12"/>
            </w:rPr>
          </w:pPr>
          <w:r w:rsidRPr="00741894">
            <w:rPr>
              <w:rFonts w:ascii="Arial" w:hAnsi="Arial" w:cs="Arial"/>
              <w:sz w:val="14"/>
              <w:szCs w:val="12"/>
            </w:rPr>
            <w:t>01</w:t>
          </w:r>
        </w:p>
      </w:tc>
      <w:tc>
        <w:tcPr>
          <w:tcW w:w="1319" w:type="dxa"/>
          <w:tcBorders>
            <w:top w:val="single" w:sz="4" w:space="0" w:color="FFFFFF" w:themeColor="background1"/>
            <w:left w:val="single" w:sz="4" w:space="0" w:color="A6A6A6"/>
            <w:bottom w:val="single" w:sz="4" w:space="0" w:color="A6A6A6"/>
            <w:right w:val="single" w:sz="4" w:space="0" w:color="FFFFFF" w:themeColor="background1"/>
          </w:tcBorders>
          <w:vAlign w:val="center"/>
        </w:tcPr>
        <w:p w14:paraId="73BB0F7E" w14:textId="77777777" w:rsidR="00C84BC4" w:rsidRPr="00741894" w:rsidRDefault="00C84BC4" w:rsidP="00C84BC4">
          <w:pPr>
            <w:pStyle w:val="Encabezado"/>
            <w:jc w:val="center"/>
            <w:rPr>
              <w:rFonts w:ascii="Arial" w:hAnsi="Arial" w:cs="Arial"/>
              <w:sz w:val="14"/>
              <w:szCs w:val="12"/>
            </w:rPr>
          </w:pPr>
          <w:r w:rsidRPr="00741894">
            <w:rPr>
              <w:rFonts w:ascii="Arial" w:hAnsi="Arial" w:cs="Arial"/>
              <w:sz w:val="14"/>
              <w:szCs w:val="12"/>
            </w:rPr>
            <w:t>APROBACIÓN:</w:t>
          </w:r>
        </w:p>
      </w:tc>
      <w:tc>
        <w:tcPr>
          <w:tcW w:w="1127" w:type="dxa"/>
          <w:tcBorders>
            <w:top w:val="single" w:sz="4" w:space="0" w:color="A6A6A6"/>
            <w:left w:val="single" w:sz="4" w:space="0" w:color="FFFFFF" w:themeColor="background1"/>
            <w:bottom w:val="single" w:sz="4" w:space="0" w:color="A6A6A6"/>
            <w:right w:val="single" w:sz="4" w:space="0" w:color="A6A6A6"/>
          </w:tcBorders>
          <w:vAlign w:val="center"/>
        </w:tcPr>
        <w:p w14:paraId="6A4E49F6" w14:textId="3169975F" w:rsidR="00C84BC4" w:rsidRPr="00741894" w:rsidRDefault="00C84BC4" w:rsidP="00C84BC4">
          <w:pPr>
            <w:pStyle w:val="Encabezado"/>
            <w:rPr>
              <w:rFonts w:ascii="Arial" w:hAnsi="Arial" w:cs="Arial"/>
              <w:sz w:val="14"/>
              <w:szCs w:val="12"/>
            </w:rPr>
          </w:pPr>
          <w:r w:rsidRPr="00741894">
            <w:rPr>
              <w:rFonts w:ascii="Arial" w:hAnsi="Arial" w:cs="Arial"/>
              <w:sz w:val="14"/>
              <w:szCs w:val="12"/>
            </w:rPr>
            <w:t>17/11/2020</w:t>
          </w:r>
        </w:p>
      </w:tc>
    </w:tr>
  </w:tbl>
  <w:p w14:paraId="40B7487A" w14:textId="25E9E056" w:rsidR="00833707" w:rsidRPr="00741894" w:rsidRDefault="00833707" w:rsidP="00C84BC4">
    <w:pPr>
      <w:pStyle w:val="Encabezado"/>
      <w:rPr>
        <w:rFonts w:ascii="Arial" w:hAnsi="Arial" w:cs="Arial"/>
        <w:b/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6D49"/>
    <w:multiLevelType w:val="hybridMultilevel"/>
    <w:tmpl w:val="503A3744"/>
    <w:lvl w:ilvl="0" w:tplc="174E54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C363C"/>
    <w:multiLevelType w:val="hybridMultilevel"/>
    <w:tmpl w:val="2E40B482"/>
    <w:lvl w:ilvl="0" w:tplc="87EE16B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1524B"/>
    <w:multiLevelType w:val="hybridMultilevel"/>
    <w:tmpl w:val="93EE8442"/>
    <w:lvl w:ilvl="0" w:tplc="65888C9E">
      <w:start w:val="1"/>
      <w:numFmt w:val="lowerLetter"/>
      <w:lvlText w:val="%1."/>
      <w:lvlJc w:val="left"/>
      <w:pPr>
        <w:ind w:left="670" w:hanging="22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s-ES" w:eastAsia="es-ES" w:bidi="es-ES"/>
      </w:rPr>
    </w:lvl>
    <w:lvl w:ilvl="1" w:tplc="2BFCA7A0">
      <w:numFmt w:val="bullet"/>
      <w:lvlText w:val="•"/>
      <w:lvlJc w:val="left"/>
      <w:pPr>
        <w:ind w:left="1570" w:hanging="220"/>
      </w:pPr>
      <w:rPr>
        <w:rFonts w:hint="default"/>
        <w:lang w:val="es-ES" w:eastAsia="es-ES" w:bidi="es-ES"/>
      </w:rPr>
    </w:lvl>
    <w:lvl w:ilvl="2" w:tplc="2668A85A">
      <w:numFmt w:val="bullet"/>
      <w:lvlText w:val="•"/>
      <w:lvlJc w:val="left"/>
      <w:pPr>
        <w:ind w:left="2460" w:hanging="220"/>
      </w:pPr>
      <w:rPr>
        <w:rFonts w:hint="default"/>
        <w:lang w:val="es-ES" w:eastAsia="es-ES" w:bidi="es-ES"/>
      </w:rPr>
    </w:lvl>
    <w:lvl w:ilvl="3" w:tplc="ED6032FC">
      <w:numFmt w:val="bullet"/>
      <w:lvlText w:val="•"/>
      <w:lvlJc w:val="left"/>
      <w:pPr>
        <w:ind w:left="3350" w:hanging="220"/>
      </w:pPr>
      <w:rPr>
        <w:rFonts w:hint="default"/>
        <w:lang w:val="es-ES" w:eastAsia="es-ES" w:bidi="es-ES"/>
      </w:rPr>
    </w:lvl>
    <w:lvl w:ilvl="4" w:tplc="6FC09EAC">
      <w:numFmt w:val="bullet"/>
      <w:lvlText w:val="•"/>
      <w:lvlJc w:val="left"/>
      <w:pPr>
        <w:ind w:left="4240" w:hanging="220"/>
      </w:pPr>
      <w:rPr>
        <w:rFonts w:hint="default"/>
        <w:lang w:val="es-ES" w:eastAsia="es-ES" w:bidi="es-ES"/>
      </w:rPr>
    </w:lvl>
    <w:lvl w:ilvl="5" w:tplc="A762EC74">
      <w:numFmt w:val="bullet"/>
      <w:lvlText w:val="•"/>
      <w:lvlJc w:val="left"/>
      <w:pPr>
        <w:ind w:left="5130" w:hanging="220"/>
      </w:pPr>
      <w:rPr>
        <w:rFonts w:hint="default"/>
        <w:lang w:val="es-ES" w:eastAsia="es-ES" w:bidi="es-ES"/>
      </w:rPr>
    </w:lvl>
    <w:lvl w:ilvl="6" w:tplc="AF1409FE">
      <w:numFmt w:val="bullet"/>
      <w:lvlText w:val="•"/>
      <w:lvlJc w:val="left"/>
      <w:pPr>
        <w:ind w:left="6020" w:hanging="220"/>
      </w:pPr>
      <w:rPr>
        <w:rFonts w:hint="default"/>
        <w:lang w:val="es-ES" w:eastAsia="es-ES" w:bidi="es-ES"/>
      </w:rPr>
    </w:lvl>
    <w:lvl w:ilvl="7" w:tplc="B0E85662">
      <w:numFmt w:val="bullet"/>
      <w:lvlText w:val="•"/>
      <w:lvlJc w:val="left"/>
      <w:pPr>
        <w:ind w:left="6910" w:hanging="220"/>
      </w:pPr>
      <w:rPr>
        <w:rFonts w:hint="default"/>
        <w:lang w:val="es-ES" w:eastAsia="es-ES" w:bidi="es-ES"/>
      </w:rPr>
    </w:lvl>
    <w:lvl w:ilvl="8" w:tplc="7A244DC6">
      <w:numFmt w:val="bullet"/>
      <w:lvlText w:val="•"/>
      <w:lvlJc w:val="left"/>
      <w:pPr>
        <w:ind w:left="7800" w:hanging="220"/>
      </w:pPr>
      <w:rPr>
        <w:rFonts w:hint="default"/>
        <w:lang w:val="es-ES" w:eastAsia="es-ES" w:bidi="es-ES"/>
      </w:rPr>
    </w:lvl>
  </w:abstractNum>
  <w:abstractNum w:abstractNumId="3" w15:restartNumberingAfterBreak="0">
    <w:nsid w:val="2D6237FB"/>
    <w:multiLevelType w:val="hybridMultilevel"/>
    <w:tmpl w:val="D7C07CB2"/>
    <w:lvl w:ilvl="0" w:tplc="9F9211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815D1"/>
    <w:multiLevelType w:val="hybridMultilevel"/>
    <w:tmpl w:val="65363018"/>
    <w:lvl w:ilvl="0" w:tplc="7840A3E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2771"/>
    <w:multiLevelType w:val="hybridMultilevel"/>
    <w:tmpl w:val="3020B0A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E1DDF"/>
    <w:multiLevelType w:val="hybridMultilevel"/>
    <w:tmpl w:val="41ACCB24"/>
    <w:lvl w:ilvl="0" w:tplc="57FCE6F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55E4B"/>
    <w:multiLevelType w:val="hybridMultilevel"/>
    <w:tmpl w:val="BDA4AE88"/>
    <w:lvl w:ilvl="0" w:tplc="28E4090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C7"/>
    <w:rsid w:val="00061946"/>
    <w:rsid w:val="000703E1"/>
    <w:rsid w:val="000D33D6"/>
    <w:rsid w:val="000E5957"/>
    <w:rsid w:val="00143568"/>
    <w:rsid w:val="00195001"/>
    <w:rsid w:val="00210002"/>
    <w:rsid w:val="00235527"/>
    <w:rsid w:val="00235EAD"/>
    <w:rsid w:val="00254697"/>
    <w:rsid w:val="002569CF"/>
    <w:rsid w:val="00290EEF"/>
    <w:rsid w:val="002E28E3"/>
    <w:rsid w:val="00317392"/>
    <w:rsid w:val="00351D37"/>
    <w:rsid w:val="003907A5"/>
    <w:rsid w:val="00465EA7"/>
    <w:rsid w:val="004C0C42"/>
    <w:rsid w:val="004F1F42"/>
    <w:rsid w:val="00511F23"/>
    <w:rsid w:val="005200A2"/>
    <w:rsid w:val="0052107B"/>
    <w:rsid w:val="00544E9F"/>
    <w:rsid w:val="005A06C2"/>
    <w:rsid w:val="005C7DD0"/>
    <w:rsid w:val="0061151D"/>
    <w:rsid w:val="00617AA1"/>
    <w:rsid w:val="00623C18"/>
    <w:rsid w:val="00651C03"/>
    <w:rsid w:val="006B1C28"/>
    <w:rsid w:val="007209C6"/>
    <w:rsid w:val="0072258C"/>
    <w:rsid w:val="007225CF"/>
    <w:rsid w:val="00731531"/>
    <w:rsid w:val="00741894"/>
    <w:rsid w:val="00761851"/>
    <w:rsid w:val="00792A33"/>
    <w:rsid w:val="007E759A"/>
    <w:rsid w:val="008024FA"/>
    <w:rsid w:val="00806B56"/>
    <w:rsid w:val="00813EC7"/>
    <w:rsid w:val="00833707"/>
    <w:rsid w:val="008B3392"/>
    <w:rsid w:val="008C4D1F"/>
    <w:rsid w:val="008C5126"/>
    <w:rsid w:val="008D4BA6"/>
    <w:rsid w:val="008E0A3A"/>
    <w:rsid w:val="008E5CC3"/>
    <w:rsid w:val="008F57E1"/>
    <w:rsid w:val="00917964"/>
    <w:rsid w:val="009D4287"/>
    <w:rsid w:val="00A14A55"/>
    <w:rsid w:val="00A50521"/>
    <w:rsid w:val="00A70A3C"/>
    <w:rsid w:val="00AF70E6"/>
    <w:rsid w:val="00B02B2E"/>
    <w:rsid w:val="00B50C71"/>
    <w:rsid w:val="00BA67EF"/>
    <w:rsid w:val="00BD0A8D"/>
    <w:rsid w:val="00BF4255"/>
    <w:rsid w:val="00C24AC4"/>
    <w:rsid w:val="00C44E8D"/>
    <w:rsid w:val="00C477C6"/>
    <w:rsid w:val="00C8323C"/>
    <w:rsid w:val="00C84BC4"/>
    <w:rsid w:val="00D10A91"/>
    <w:rsid w:val="00D234B7"/>
    <w:rsid w:val="00D67CD1"/>
    <w:rsid w:val="00D974FD"/>
    <w:rsid w:val="00DE6BD4"/>
    <w:rsid w:val="00E16B9F"/>
    <w:rsid w:val="00E25000"/>
    <w:rsid w:val="00EF364E"/>
    <w:rsid w:val="00F05794"/>
    <w:rsid w:val="00F143CC"/>
    <w:rsid w:val="00F52870"/>
    <w:rsid w:val="00F8169E"/>
    <w:rsid w:val="00F85A3A"/>
    <w:rsid w:val="00F86A7A"/>
    <w:rsid w:val="00F86D10"/>
    <w:rsid w:val="00FD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3DDF1"/>
  <w15:docId w15:val="{D46C897F-0770-406B-AD8C-E59A2D53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69E"/>
    <w:pPr>
      <w:spacing w:after="200" w:line="276" w:lineRule="auto"/>
    </w:pPr>
    <w:rPr>
      <w:sz w:val="22"/>
      <w:szCs w:val="22"/>
      <w:lang w:val="es-GT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8169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69E"/>
    <w:rPr>
      <w:rFonts w:ascii="Cambria" w:eastAsia="Times New Roman" w:hAnsi="Cambria" w:cs="Times New Roman"/>
      <w:b/>
      <w:bCs/>
      <w:kern w:val="32"/>
      <w:sz w:val="32"/>
      <w:szCs w:val="32"/>
      <w:lang w:val="es-GT" w:eastAsia="en-US"/>
    </w:rPr>
  </w:style>
  <w:style w:type="paragraph" w:styleId="Prrafodelista">
    <w:name w:val="List Paragraph"/>
    <w:basedOn w:val="Normal"/>
    <w:uiPriority w:val="1"/>
    <w:qFormat/>
    <w:rsid w:val="00F8169E"/>
    <w:pPr>
      <w:ind w:left="720"/>
      <w:contextualSpacing/>
    </w:pPr>
  </w:style>
  <w:style w:type="paragraph" w:customStyle="1" w:styleId="Default">
    <w:name w:val="Default"/>
    <w:rsid w:val="00F5287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GT" w:eastAsia="en-US"/>
    </w:rPr>
  </w:style>
  <w:style w:type="paragraph" w:styleId="Sinespaciado">
    <w:name w:val="No Spacing"/>
    <w:uiPriority w:val="1"/>
    <w:qFormat/>
    <w:rsid w:val="004F1F42"/>
    <w:rPr>
      <w:sz w:val="22"/>
      <w:szCs w:val="22"/>
      <w:lang w:val="es-GT" w:eastAsia="en-US"/>
    </w:rPr>
  </w:style>
  <w:style w:type="paragraph" w:styleId="Encabezado">
    <w:name w:val="header"/>
    <w:basedOn w:val="Normal"/>
    <w:link w:val="EncabezadoCar"/>
    <w:uiPriority w:val="99"/>
    <w:unhideWhenUsed/>
    <w:rsid w:val="00833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707"/>
    <w:rPr>
      <w:sz w:val="22"/>
      <w:szCs w:val="22"/>
      <w:lang w:val="es-GT" w:eastAsia="en-US"/>
    </w:rPr>
  </w:style>
  <w:style w:type="paragraph" w:styleId="Piedepgina">
    <w:name w:val="footer"/>
    <w:basedOn w:val="Normal"/>
    <w:link w:val="PiedepginaCar"/>
    <w:uiPriority w:val="99"/>
    <w:unhideWhenUsed/>
    <w:rsid w:val="00833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707"/>
    <w:rPr>
      <w:sz w:val="22"/>
      <w:szCs w:val="22"/>
      <w:lang w:val="es-GT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C28"/>
    <w:rPr>
      <w:rFonts w:ascii="Tahoma" w:hAnsi="Tahoma" w:cs="Tahoma"/>
      <w:sz w:val="16"/>
      <w:szCs w:val="16"/>
      <w:lang w:val="es-GT" w:eastAsia="en-US"/>
    </w:rPr>
  </w:style>
  <w:style w:type="table" w:styleId="Tablaconcuadrcula">
    <w:name w:val="Table Grid"/>
    <w:basedOn w:val="Tablanormal"/>
    <w:uiPriority w:val="39"/>
    <w:rsid w:val="00C84BC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Pérez</dc:creator>
  <cp:keywords/>
  <dc:description/>
  <cp:lastModifiedBy>Anibal Chun</cp:lastModifiedBy>
  <cp:revision>23</cp:revision>
  <dcterms:created xsi:type="dcterms:W3CDTF">2020-11-17T21:54:00Z</dcterms:created>
  <dcterms:modified xsi:type="dcterms:W3CDTF">2020-11-18T15:47:00Z</dcterms:modified>
</cp:coreProperties>
</file>