
<file path=[Content_Types].xml><?xml version="1.0" encoding="utf-8"?>
<Types xmlns="http://schemas.openxmlformats.org/package/2006/content-types">
  <Default Extension="jpg" ContentType="image/jpeg"/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7.xml" ContentType="application/vnd.openxmlformats-officedocument.wordprocessingml.head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oter7.xml" ContentType="application/vnd.openxmlformats-officedocument.wordprocessingml.footer+xml"/>
  <Override PartName="/word/header9.xml" ContentType="application/vnd.openxmlformats-officedocument.wordprocessingml.head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4A497C" w14:textId="77777777">
      <w:pPr>
        <w:pBdr/>
        <w:spacing w:after="100" w:before="600" w:line="480" w:lineRule="exact"/>
        <w:ind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739900" cy="1739900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1739900" cy="1739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6;o:allowoverlap:true;o:allowincell:false;mso-position-horizontal-relative:text;mso-position-horizontal:center;mso-position-vertical-relative:text;margin-top:0.05pt;mso-position-vertical:absolute;width:137.00pt;height:137.00pt;mso-wrap-distance-left:0.00pt;mso-wrap-distance-top:0.00pt;mso-wrap-distance-right:0.00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</w:r>
    </w:p>
    <w:p w14:paraId="72F1DDA1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43D0638C" w14:textId="77777777">
      <w:pPr>
        <w:pBdr/>
        <w:spacing w:after="100" w:before="600" w:line="480" w:lineRule="exact"/>
        <w:ind/>
        <w:jc w:val="center"/>
        <w:rPr>
          <w:b/>
          <w:bCs/>
          <w:szCs w:val="36"/>
        </w:rPr>
      </w:pPr>
      <w:r>
        <w:rPr>
          <w:b/>
          <w:bCs/>
          <w:szCs w:val="36"/>
        </w:rPr>
        <w:t xml:space="preserve">รายงานข้อกำหนดความต้องการซอฟต์แวร์</w:t>
      </w:r>
      <w:r>
        <w:rPr>
          <w:b/>
          <w:bCs/>
          <w:szCs w:val="36"/>
        </w:rPr>
      </w:r>
      <w:r>
        <w:rPr>
          <w:b/>
          <w:bCs/>
          <w:szCs w:val="36"/>
        </w:rPr>
      </w:r>
    </w:p>
    <w:p w14:paraId="2C87C7A7" w14:textId="77777777">
      <w:pPr>
        <w:pBdr/>
        <w:spacing w:after="720" w:line="480" w:lineRule="exact"/>
        <w:ind/>
        <w:jc w:val="center"/>
        <w:rPr/>
      </w:pPr>
      <w:r>
        <w:rPr>
          <w:sz w:val="32"/>
          <w:szCs w:val="32"/>
        </w:rPr>
        <w:t xml:space="preserve">Software Requirements Specification</w:t>
      </w:r>
      <w:r/>
    </w:p>
    <w:p w14:paraId="70032AAE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ระบบจัดการและติดตามครุภัณฑ์ 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44894D52" w14:textId="77777777">
      <w:pPr>
        <w:pStyle w:val="999"/>
        <w:pBdr/>
        <w:spacing w:after="880" w:line="680" w:lineRule="exact"/>
        <w:ind/>
        <w:jc w:val="center"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b/>
          <w:bCs/>
          <w:sz w:val="44"/>
          <w:szCs w:val="44"/>
        </w:rPr>
        <w:t xml:space="preserve">พร้อมการแจ้งเตือนผ่าน LINE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2682338" w14:textId="77777777">
      <w:pPr>
        <w:pBdr/>
        <w:spacing w:after="300" w:line="480" w:lineRule="exact"/>
        <w:ind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จัดทำโดย</w:t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 w14:paraId="501C12C7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กิติบดิณ     เฮงมงคลสกุล   6709650169</w:t>
      </w:r>
      <w:r/>
    </w:p>
    <w:p w14:paraId="60094AA9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ชนกานต์    คงรัชตภิญโญ   6709650235</w:t>
      </w:r>
      <w:r/>
    </w:p>
    <w:p w14:paraId="5F822496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ศุภวิชญ์     ไม้จัตุรัส          6709650656</w:t>
      </w:r>
      <w:r/>
    </w:p>
    <w:p w14:paraId="1EC27D9D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สหรัฐ       อุดมวัฒน์ทวี      6709650680</w:t>
      </w:r>
      <w:r/>
    </w:p>
    <w:p w14:paraId="2659B1D3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สุทธิพจน์   สุวรรณสุทธิ์       6709650698</w:t>
      </w:r>
      <w:r/>
    </w:p>
    <w:p w14:paraId="5A07B18F" w14:textId="77777777">
      <w:pPr>
        <w:pBdr/>
        <w:tabs>
          <w:tab w:val="left" w:leader="none" w:pos="5102"/>
        </w:tabs>
        <w:spacing w:after="120" w:line="480" w:lineRule="exact"/>
        <w:ind w:left="369"/>
        <w:jc w:val="both"/>
        <w:rPr/>
      </w:pPr>
      <w:r>
        <w:rPr>
          <w:szCs w:val="36"/>
        </w:rPr>
        <w:t xml:space="preserve">                          เสฎฐวุฒิ    วิจิตรศิลป์         6609650723</w:t>
      </w:r>
      <w:r/>
    </w:p>
    <w:p w14:paraId="7433A6D8" w14:textId="77777777">
      <w:pPr>
        <w:pBdr/>
        <w:spacing w:after="60" w:before="960" w:line="480" w:lineRule="exact"/>
        <w:ind/>
        <w:jc w:val="center"/>
        <w:rPr/>
      </w:pPr>
      <w:r>
        <w:rPr>
          <w:b/>
          <w:bCs/>
          <w:sz w:val="40"/>
          <w:szCs w:val="40"/>
        </w:rPr>
        <w:t xml:space="preserve">รายวิชา CS263</w:t>
      </w:r>
      <w:r/>
    </w:p>
    <w:p w14:paraId="7C949BE2" w14:textId="77777777">
      <w:pPr>
        <w:pBdr/>
        <w:spacing w:line="480" w:lineRule="exact"/>
        <w:ind/>
        <w:jc w:val="center"/>
        <w:rPr/>
        <w:sectPr>
          <w:headerReference w:type="default" r:id="rId9"/>
          <w:headerReference w:type="even" r:id="rId10"/>
          <w:headerReference w:type="first" r:id="rId11"/>
          <w:footerReference w:type="default" r:id="rId18"/>
          <w:footerReference w:type="even" r:id="rId19"/>
          <w:footerReference w:type="first" r:id="rId20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Cs w:val="36"/>
        </w:rPr>
        <w:t xml:space="preserve">Software Requirement Specification</w:t>
      </w:r>
      <w:r/>
    </w:p>
    <w:p w14:paraId="6C2D3133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บทคัดย่อ</w:t>
      </w:r>
      <w:r/>
    </w:p>
    <w:p w14:paraId="1CC5545C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การย้ายหรือส่งต่อครุภัณฑ์ระหว่าง</w:t>
      </w:r>
      <w:r>
        <w:rPr>
          <w:sz w:val="32"/>
          <w:szCs w:val="32"/>
        </w:rPr>
        <w:t xml:space="preserve">ปีที่ไม่ได้บันทึกอย่างต่อเนื่องทำให้ข้อมูลใน Excel อาจไม่ตรง กับสถานที่ตั้งและผู้รับผิดชอบปัจจุบัน ส่งผลให้ต้องค้นหาและสอบถามเพิ่มเติม โครงงานนี้จึงเสนอระบบ จัดการและติดตามครุภัณฑ์พร้อมการแจ้งเตือนผ่าน LINE เพื่อบันทึกการเปลี่ยนแปลงและทบทวนข้อมูล ระหว่างปี</w:t>
      </w:r>
      <w:r/>
    </w:p>
    <w:p w14:paraId="59421760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ระบบให้ผู้รับผิดชอบดูรายการและประวัติ ย้ายห้อง ส่งต่อ และทบทวนข้อมูลผ่านเว็บที่ รองรับมือถือ ผู้รับคนใหม่ตอบรับหรือปฏิเสธคำขอบนเว็บ โดยใช้ LINE แจ้งเตือนและเปิดหน้าที่เกี่ยวข้อง ผู้ดูแลระบบที่ได้รับมอบหมายทำรายการแทนได้ตามสิทธิ์</w:t>
      </w:r>
      <w:r/>
    </w:p>
    <w:p w14:paraId="5787A26D" w14:textId="77777777">
      <w:pPr>
        <w:pBdr/>
        <w:spacing w:after="240" w:line="400" w:lineRule="exact"/>
        <w:ind w:firstLine="709"/>
        <w:rPr/>
        <w:sectPr>
          <w:headerReference w:type="default" r:id="rId12"/>
          <w:footerReference w:type="default" r:id="rId21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คาดว่าระบบจะช่วยลดการติดตามสอบถามและมีข้อมูลประกอบการตรวจนับ โดยยังต้อง ตรวจสอบสิ่งของจริง รายงานกำหนดขอบเขตเบื้องต้นและระบุกฎที่ต้องยืนยัน ส่วนการทำรายการหลายชิ้น และการจัดการบทบาทผ่านเว็บเสนอใน Release ถัดไป</w:t>
      </w:r>
      <w:r/>
    </w:p>
    <w:p w14:paraId="096F26AA" w14:textId="77777777">
      <w:pPr>
        <w:pBdr/>
        <w:spacing w:after="48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คำนำ</w:t>
      </w:r>
      <w:r/>
    </w:p>
    <w:p w14:paraId="082AECED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รายงานฉบับนี้จัดทำขึ้นเป็นส่วนหนึ่งของรายวิชา Software Requirement Specification เพื่อศึกษาและกำหนดความต้องการของระบบจัดการและติดตามครุภัณฑ์พร้อมการแจ้งเตือนผ่าน LINE โดยใช้ข้อมูลจากการสัมภาษณ์ประกอบการวิเคราะห์ปัญหา วัตถุประสงค์ และขอบเขตของระบบ</w:t>
      </w:r>
      <w:r/>
    </w:p>
    <w:p w14:paraId="71CFF72B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โครงงานมุ่งแก้ปัญหาข้อมูลครุภัณฑ์ที่ไม่ปรับตามการย้ายหรือส่งต่อระหว่างปี โดยเสนอให้ ผู้รับผิดชอบบันทึกและทบทวนข้อมูลผ่านเว็บ พร้อมรับแจ้งเตือนผ่าน LINE เพื่อลดการติดตามสอบถาม และสนับสนุนการตรวจนับ</w:t>
      </w:r>
      <w:r/>
    </w:p>
    <w:p w14:paraId="524A19DE" w14:textId="77777777">
      <w:pPr>
        <w:pBdr/>
        <w:spacing w:after="240" w:line="400" w:lineRule="exact"/>
        <w:ind w:firstLine="709"/>
        <w:rPr/>
      </w:pPr>
      <w:r>
        <w:rPr>
          <w:sz w:val="32"/>
          <w:szCs w:val="32"/>
        </w:rPr>
        <w:t xml:space="preserve">คณะผู้จัดทำคาดว่ารายงานจะช่วยให้สมาชิกเข้าใจปัญหาและขอบเขตตรงกัน และใช้เป็นแนวทาง ออกแบบ พัฒนา และตรวจสอบระบบ โดยยืนยันเงื่อนไขที่ยังไม่สรุปกับผู้เกี่ยวข้องก่อนพัฒนา</w:t>
      </w:r>
      <w:r/>
    </w:p>
    <w:p w14:paraId="7FCF2D31" w14:textId="77777777">
      <w:pPr>
        <w:pBdr/>
        <w:spacing w:before="360" w:line="400" w:lineRule="exact"/>
        <w:ind/>
        <w:jc w:val="right"/>
        <w:rPr/>
        <w:sectPr>
          <w:headerReference w:type="default" r:id="rId13"/>
          <w:footerReference w:type="default" r:id="rId22"/>
          <w:footnotePr/>
          <w:endnotePr/>
          <w:type w:val="nextPage"/>
          <w:pgSz w:h="16838" w:orient="portrait" w:w="11906"/>
          <w:pgMar w:top="1417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คณะผู้จัดทำ</w:t>
      </w:r>
      <w:r/>
    </w:p>
    <w:p w14:paraId="4A059EF2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</w:t>
      </w:r>
      <w:r/>
    </w:p>
    <w:p w14:paraId="54AF845A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ab/>
        <w:t xml:space="preserve">หน้า</w:t>
      </w:r>
      <w:r/>
    </w:p>
    <w:p w14:paraId="6C7553C0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บทคัดย่อ</w:t>
      </w:r>
      <w:r>
        <w:rPr>
          <w:sz w:val="32"/>
          <w:szCs w:val="32"/>
        </w:rPr>
        <w:tab/>
        <w:t xml:space="preserve">ก</w:t>
      </w:r>
      <w:r/>
    </w:p>
    <w:p w14:paraId="6C1ACB88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คำนำ</w:t>
      </w:r>
      <w:r>
        <w:rPr>
          <w:sz w:val="32"/>
          <w:szCs w:val="32"/>
        </w:rPr>
        <w:tab/>
        <w:t xml:space="preserve">ข</w:t>
      </w:r>
      <w:r/>
    </w:p>
    <w:p w14:paraId="5AFF181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</w:t>
      </w:r>
      <w:r>
        <w:rPr>
          <w:sz w:val="32"/>
          <w:szCs w:val="32"/>
        </w:rPr>
        <w:tab/>
        <w:t xml:space="preserve">ค</w:t>
      </w:r>
      <w:r/>
    </w:p>
    <w:p w14:paraId="074B212A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สารบัญรูป</w:t>
      </w:r>
      <w:r>
        <w:rPr>
          <w:sz w:val="32"/>
          <w:szCs w:val="32"/>
        </w:rPr>
        <w:tab/>
        <w:t xml:space="preserve">ง</w:t>
      </w:r>
      <w:r/>
    </w:p>
    <w:p w14:paraId="68440BB1" w14:textId="77777777">
      <w:pPr>
        <w:keepLines w:val="true"/>
        <w:pBdr/>
        <w:tabs>
          <w:tab w:val="right" w:leader="none" w:pos="8787"/>
        </w:tabs>
        <w:spacing/>
        <w:ind w:right="369"/>
        <w:rPr/>
      </w:pPr>
      <w:r>
        <w:rPr>
          <w:sz w:val="32"/>
          <w:szCs w:val="32"/>
        </w:rPr>
        <w:t xml:space="preserve">สารบัญตาราง</w:t>
      </w:r>
      <w:r>
        <w:rPr>
          <w:sz w:val="32"/>
          <w:szCs w:val="32"/>
        </w:rPr>
        <w:tab/>
        <w:t xml:space="preserve">จ</w:t>
      </w:r>
      <w:r/>
    </w:p>
    <w:p w14:paraId="1581716D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1 ข้อกำหนดทางธุรกิจ</w:t>
      </w:r>
      <w:r>
        <w:rPr>
          <w:sz w:val="32"/>
          <w:szCs w:val="32"/>
        </w:rPr>
        <w:tab/>
        <w:t xml:space="preserve">1</w:t>
      </w:r>
      <w:r/>
    </w:p>
    <w:p w14:paraId="21E91A3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1.1 ที่มาของปัญหา</w:t>
      </w:r>
      <w:r>
        <w:rPr>
          <w:sz w:val="32"/>
          <w:szCs w:val="32"/>
        </w:rPr>
        <w:tab/>
        <w:t xml:space="preserve">1</w:t>
      </w:r>
      <w:r/>
    </w:p>
    <w:p w14:paraId="069EC17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1.2 วัตถุประสงค์</w:t>
      </w:r>
      <w:r>
        <w:rPr>
          <w:sz w:val="32"/>
          <w:szCs w:val="32"/>
        </w:rPr>
        <w:tab/>
        <w:t xml:space="preserve">1</w:t>
      </w:r>
      <w:r/>
    </w:p>
    <w:p w14:paraId="1370A8C8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1.3 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6407BD1F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1.4 วิสัยทัศน์</w:t>
      </w:r>
      <w:r>
        <w:rPr>
          <w:sz w:val="32"/>
          <w:szCs w:val="32"/>
        </w:rPr>
        <w:tab/>
        <w:t xml:space="preserve">2</w:t>
      </w:r>
      <w:r/>
    </w:p>
    <w:p w14:paraId="17EF3E8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1.5 ความเสี่ยงทางธุรกิจ</w:t>
      </w:r>
      <w:r>
        <w:rPr>
          <w:sz w:val="32"/>
          <w:szCs w:val="32"/>
        </w:rPr>
        <w:tab/>
        <w:t xml:space="preserve">2</w:t>
      </w:r>
      <w:r/>
    </w:p>
    <w:p w14:paraId="503DB873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1.6 สมมติฐานและระบบที่เกี่ยวข้อง</w:t>
      </w:r>
      <w:r>
        <w:rPr>
          <w:sz w:val="32"/>
          <w:szCs w:val="32"/>
        </w:rPr>
        <w:tab/>
        <w:t xml:space="preserve">3</w:t>
      </w:r>
      <w:r/>
    </w:p>
    <w:p w14:paraId="6AD9E898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2 ขอบเขตและข้อจำกัด</w:t>
      </w:r>
      <w:r>
        <w:rPr>
          <w:sz w:val="32"/>
          <w:szCs w:val="32"/>
        </w:rPr>
        <w:tab/>
        <w:t xml:space="preserve">4</w:t>
      </w:r>
      <w:r/>
    </w:p>
    <w:p w14:paraId="44BD00B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2.1 คุณสมบัติที่สำคัญของระบบ</w:t>
      </w:r>
      <w:r>
        <w:rPr>
          <w:sz w:val="32"/>
          <w:szCs w:val="32"/>
        </w:rPr>
        <w:tab/>
        <w:t xml:space="preserve">4</w:t>
      </w:r>
      <w:r/>
    </w:p>
    <w:p w14:paraId="21D20D55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2.2 ขอบเขตของระบบ Release 1</w:t>
      </w:r>
      <w:r>
        <w:rPr>
          <w:sz w:val="32"/>
          <w:szCs w:val="32"/>
        </w:rPr>
        <w:tab/>
        <w:t xml:space="preserve">4</w:t>
      </w:r>
      <w:r/>
    </w:p>
    <w:p w14:paraId="125631F9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2.3 ขอบเขตของระบบ Release อื่น (ถัดไป)</w:t>
      </w:r>
      <w:r>
        <w:rPr>
          <w:sz w:val="32"/>
          <w:szCs w:val="32"/>
        </w:rPr>
        <w:tab/>
        <w:t xml:space="preserve">5</w:t>
      </w:r>
      <w:r/>
    </w:p>
    <w:p w14:paraId="0FC7EADC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2.4 ข้อจำกัดและข้อยกเว้น</w:t>
      </w:r>
      <w:r>
        <w:rPr>
          <w:sz w:val="32"/>
          <w:szCs w:val="32"/>
        </w:rPr>
        <w:tab/>
        <w:t xml:space="preserve">5</w:t>
      </w:r>
      <w:r/>
    </w:p>
    <w:p w14:paraId="0389C5C1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บทที่ 3 บริบททางธุรกิจ</w:t>
      </w:r>
      <w:r>
        <w:rPr>
          <w:sz w:val="32"/>
          <w:szCs w:val="32"/>
        </w:rPr>
        <w:tab/>
        <w:t xml:space="preserve">6</w:t>
      </w:r>
      <w:r/>
    </w:p>
    <w:p w14:paraId="577429B2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3.1 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1E706E6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3.2 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5A49207D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3.3 ข้อที่ต้องพิจารณาในการใช้งาน</w:t>
      </w:r>
      <w:r>
        <w:rPr>
          <w:sz w:val="32"/>
          <w:szCs w:val="32"/>
        </w:rPr>
        <w:tab/>
        <w:t xml:space="preserve">7</w:t>
      </w:r>
      <w:r/>
    </w:p>
    <w:p w14:paraId="427053E5" w14:textId="77777777">
      <w:pPr>
        <w:keepLines w:val="true"/>
        <w:pBdr/>
        <w:tabs>
          <w:tab w:val="right" w:leader="none" w:pos="8787"/>
        </w:tabs>
        <w:spacing w:before="80"/>
        <w:ind w:right="369"/>
        <w:rPr/>
      </w:pPr>
      <w:r>
        <w:rPr>
          <w:sz w:val="32"/>
          <w:szCs w:val="32"/>
        </w:rPr>
        <w:t xml:space="preserve">ภาคผนวก</w:t>
      </w:r>
      <w:r>
        <w:rPr>
          <w:sz w:val="32"/>
          <w:szCs w:val="32"/>
        </w:rPr>
        <w:tab/>
        <w:t xml:space="preserve">8</w:t>
      </w:r>
      <w:r/>
    </w:p>
    <w:p w14:paraId="6A4F5506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ภาพรวมกระบวนการและคำถามในการรวบรวมข้อมูลจาก Stakeholders</w:t>
      </w:r>
      <w:r>
        <w:rPr>
          <w:sz w:val="32"/>
          <w:szCs w:val="32"/>
        </w:rPr>
        <w:tab/>
        <w:t xml:space="preserve">8</w:t>
      </w:r>
      <w:r/>
    </w:p>
    <w:p w14:paraId="007DC969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การวิเคราะห์ปัญหาด้วย Fishbone Diagram</w:t>
      </w:r>
      <w:r>
        <w:rPr>
          <w:sz w:val="32"/>
          <w:szCs w:val="32"/>
        </w:rPr>
        <w:tab/>
        <w:t xml:space="preserve">9</w:t>
      </w:r>
      <w:r/>
    </w:p>
    <w:p w14:paraId="74A468C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Business Objective Model</w:t>
      </w:r>
      <w:r>
        <w:rPr>
          <w:sz w:val="32"/>
          <w:szCs w:val="32"/>
        </w:rPr>
        <w:tab/>
        <w:t xml:space="preserve">10</w:t>
      </w:r>
      <w:r/>
    </w:p>
    <w:p w14:paraId="62549DDE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Feature Tree</w:t>
      </w:r>
      <w:r>
        <w:rPr>
          <w:sz w:val="32"/>
          <w:szCs w:val="32"/>
        </w:rPr>
        <w:tab/>
        <w:t xml:space="preserve">10</w:t>
      </w:r>
      <w:r/>
    </w:p>
    <w:p w14:paraId="63393187" w14:textId="77777777">
      <w:pPr>
        <w:keepLines w:val="true"/>
        <w:pBdr/>
        <w:tabs>
          <w:tab w:val="right" w:leader="none" w:pos="8787"/>
        </w:tabs>
        <w:spacing/>
        <w:ind w:right="369" w:left="709"/>
        <w:rPr/>
      </w:pPr>
      <w:r>
        <w:rPr>
          <w:sz w:val="32"/>
          <w:szCs w:val="32"/>
        </w:rPr>
        <w:t xml:space="preserve">Context Diagram</w:t>
      </w:r>
      <w:r>
        <w:rPr>
          <w:sz w:val="32"/>
          <w:szCs w:val="32"/>
        </w:rPr>
        <w:tab/>
        <w:t xml:space="preserve">11</w:t>
      </w:r>
      <w:r/>
    </w:p>
    <w:p w14:paraId="242DE6C1" w14:textId="77777777">
      <w:pPr>
        <w:keepLines w:val="true"/>
        <w:pBdr/>
        <w:tabs>
          <w:tab w:val="right" w:leader="none" w:pos="8787"/>
        </w:tabs>
        <w:spacing/>
        <w:ind w:right="369" w:left="709"/>
        <w:rPr/>
        <w:sectPr>
          <w:headerReference w:type="default" r:id="rId14"/>
          <w:footerReference w:type="default" r:id="rId23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20"/>
        </w:rPr>
        <w:t xml:space="preserve">รายละเอียดสมาชิกกลุ่ม</w:t>
      </w:r>
      <w:r>
        <w:rPr>
          <w:sz w:val="32"/>
          <w:szCs w:val="32"/>
        </w:rPr>
        <w:tab/>
        <w:t xml:space="preserve">1</w:t>
      </w:r>
      <w:r>
        <w:rPr>
          <w:sz w:val="32"/>
          <w:szCs w:val="32"/>
          <w:lang w:val="th-TH"/>
        </w:rPr>
        <w:t xml:space="preserve">2</w:t>
      </w:r>
      <w:r/>
    </w:p>
    <w:p w14:paraId="0FFA445F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สารบัญรูป</w:t>
      </w:r>
      <w:r/>
    </w:p>
    <w:p w14:paraId="0F1DA437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รูปที่</w:t>
      </w:r>
      <w:r>
        <w:rPr>
          <w:b/>
          <w:bCs/>
          <w:sz w:val="32"/>
          <w:szCs w:val="32"/>
        </w:rPr>
        <w:tab/>
        <w:t xml:space="preserve">หน้า</w:t>
      </w:r>
      <w:r/>
    </w:p>
    <w:p w14:paraId="7F31923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 1</w:t>
      </w:r>
      <w:r>
        <w:rPr>
          <w:sz w:val="32"/>
          <w:szCs w:val="32"/>
        </w:rPr>
        <w:tab/>
        <w:t xml:space="preserve">การวิเคราะห์ปัญหาด้วย Fishbone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9</w:t>
      </w:r>
      <w:r/>
    </w:p>
    <w:p w14:paraId="2BC25531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2</w:t>
      </w:r>
      <w:r>
        <w:rPr>
          <w:sz w:val="32"/>
          <w:szCs w:val="32"/>
        </w:rPr>
        <w:tab/>
        <w:t xml:space="preserve">Business Objective Model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594B0826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</w:pPr>
      <w:r>
        <w:rPr>
          <w:sz w:val="32"/>
          <w:szCs w:val="32"/>
        </w:rPr>
        <w:t xml:space="preserve">รูปที่ 3</w:t>
      </w:r>
      <w:r>
        <w:rPr>
          <w:sz w:val="32"/>
          <w:szCs w:val="32"/>
        </w:rPr>
        <w:tab/>
        <w:t xml:space="preserve">Feature Tree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10</w:t>
      </w:r>
      <w:r/>
    </w:p>
    <w:p w14:paraId="2E84815B" w14:textId="77777777">
      <w:pPr>
        <w:keepLines w:val="true"/>
        <w:pBdr/>
        <w:tabs>
          <w:tab w:val="left" w:leader="none" w:pos="1587"/>
          <w:tab w:val="right" w:leader="none" w:pos="8787"/>
        </w:tabs>
        <w:spacing w:after="80" w:line="440" w:lineRule="exact"/>
        <w:ind w:right="369" w:hanging="1587" w:left="1587"/>
        <w:rPr/>
        <w:sectPr>
          <w:headerReference w:type="default" r:id="rId15"/>
          <w:footerReference w:type="default" r:id="rId24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รูปที่ 4</w:t>
      </w:r>
      <w:r>
        <w:rPr>
          <w:sz w:val="32"/>
          <w:szCs w:val="32"/>
        </w:rPr>
        <w:tab/>
        <w:t xml:space="preserve">Context Diagram</w:t>
      </w:r>
      <w:r>
        <w:rPr>
          <w:sz w:val="32"/>
          <w:szCs w:val="32"/>
        </w:rPr>
        <w:tab/>
      </w:r>
      <w:r>
        <w:rPr>
          <w:sz w:val="32"/>
          <w:szCs w:val="32"/>
          <w:lang w:val="th-TH"/>
        </w:rPr>
        <w:t xml:space="preserve">11</w:t>
      </w:r>
      <w:r/>
    </w:p>
    <w:p w14:paraId="2C635AF3" w14:textId="77777777">
      <w:pPr>
        <w:keepLines w:val="true"/>
        <w:pBdr/>
        <w:spacing w:after="240" w:line="440" w:lineRule="exact"/>
        <w:ind/>
        <w:jc w:val="center"/>
        <w:rPr/>
      </w:pPr>
      <w:r>
        <w:rPr>
          <w:b/>
          <w:bCs/>
          <w:szCs w:val="36"/>
        </w:rPr>
        <w:t xml:space="preserve">สารบัญตาราง</w:t>
      </w:r>
      <w:r/>
    </w:p>
    <w:p w14:paraId="7AA4DC6A" w14:textId="77777777">
      <w:pPr>
        <w:keepLines w:val="true"/>
        <w:pBdr/>
        <w:tabs>
          <w:tab w:val="right" w:leader="none" w:pos="8787"/>
        </w:tabs>
        <w:spacing w:after="100" w:line="360" w:lineRule="exact"/>
        <w:ind/>
        <w:rPr/>
      </w:pPr>
      <w:r>
        <w:rPr>
          <w:b/>
          <w:bCs/>
          <w:sz w:val="32"/>
          <w:szCs w:val="32"/>
        </w:rPr>
        <w:t xml:space="preserve">ตารางที่</w:t>
      </w:r>
      <w:r>
        <w:rPr>
          <w:b/>
          <w:bCs/>
          <w:sz w:val="32"/>
          <w:szCs w:val="32"/>
        </w:rPr>
        <w:tab/>
        <w:t xml:space="preserve">หน้า</w:t>
      </w:r>
      <w:r/>
    </w:p>
    <w:p w14:paraId="21A8BAEE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 1.1</w:t>
      </w:r>
      <w:r>
        <w:rPr>
          <w:sz w:val="32"/>
          <w:szCs w:val="32"/>
        </w:rPr>
        <w:tab/>
        <w:t xml:space="preserve">ตัวชี้วัดความสำเร็จ</w:t>
      </w:r>
      <w:r>
        <w:rPr>
          <w:sz w:val="32"/>
          <w:szCs w:val="32"/>
        </w:rPr>
        <w:tab/>
        <w:t xml:space="preserve">1</w:t>
      </w:r>
      <w:r/>
    </w:p>
    <w:p w14:paraId="61181001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</w:pPr>
      <w:r>
        <w:rPr>
          <w:sz w:val="32"/>
          <w:szCs w:val="32"/>
        </w:rPr>
        <w:t xml:space="preserve">ตารางที่ 3.1</w:t>
      </w:r>
      <w:r>
        <w:rPr>
          <w:sz w:val="32"/>
          <w:szCs w:val="32"/>
        </w:rPr>
        <w:tab/>
        <w:t xml:space="preserve">ผู้มีส่วนเกี่ยวข้องในระบบ</w:t>
      </w:r>
      <w:r>
        <w:rPr>
          <w:sz w:val="32"/>
          <w:szCs w:val="32"/>
        </w:rPr>
        <w:tab/>
        <w:t xml:space="preserve">6</w:t>
      </w:r>
      <w:r/>
    </w:p>
    <w:p w14:paraId="732AE481" w14:textId="77777777">
      <w:pPr>
        <w:keepLines w:val="true"/>
        <w:pBdr/>
        <w:tabs>
          <w:tab w:val="left" w:leader="none" w:pos="1701"/>
          <w:tab w:val="right" w:leader="none" w:pos="8787"/>
        </w:tabs>
        <w:spacing w:after="80" w:line="440" w:lineRule="exact"/>
        <w:ind w:right="369" w:hanging="1701" w:left="1701"/>
        <w:rPr/>
        <w:sectPr>
          <w:headerReference w:type="default" r:id="rId16"/>
          <w:footerReference w:type="default" r:id="rId25"/>
          <w:footnotePr/>
          <w:endnotePr/>
          <w:type w:val="nextPage"/>
          <w:pgSz w:h="16838" w:orient="portrait" w:w="11906"/>
          <w:pgMar w:top="2160" w:right="1417" w:bottom="1417" w:left="1701" w:header="0" w:footer="709" w:gutter="0"/>
          <w:cols w:num="1" w:sep="0" w:space="1701" w:equalWidth="1"/>
        </w:sectPr>
      </w:pPr>
      <w:r>
        <w:rPr>
          <w:sz w:val="32"/>
          <w:szCs w:val="32"/>
        </w:rPr>
        <w:t xml:space="preserve">ตารางที่ 3.2</w:t>
      </w:r>
      <w:r>
        <w:rPr>
          <w:sz w:val="32"/>
          <w:szCs w:val="32"/>
        </w:rPr>
        <w:tab/>
        <w:t xml:space="preserve">ลำดับความสำคัญของโครงงาน</w:t>
      </w:r>
      <w:r>
        <w:rPr>
          <w:sz w:val="32"/>
          <w:szCs w:val="32"/>
        </w:rPr>
        <w:tab/>
        <w:t xml:space="preserve">6</w:t>
      </w:r>
      <w:r/>
    </w:p>
    <w:p w14:paraId="4F8D2984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1 ข้อกำหนดทางธุรกิจ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Requirements)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57E8225" w14:textId="77777777">
      <w:pPr>
        <w:pStyle w:val="930"/>
        <w:pBdr/>
        <w:spacing w:line="276" w:lineRule="auto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1.1 ที่มาของปัญหา (Problem Statement)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DC9BD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ปัจจุบันสาขาใช้ไฟล์ Excel จากคณะประกอบการตรวจนับครุภัณฑ์ประจำปี โดยเพิ่มเติมข้อมูล ห้องที่ตั้ง ผู้รับผิดชอบ และสภาพการใช้งาน จากการสัมภาษณ์พบว่าไฟล์ดังกล่าวเปิดให้แก้ไขเฉพาะรอบ ตรวจนับ จึงไม่สามารถปรับข้อมูลตามการย้ายหรือส่งต่อครุภัณฑ์ระหว่างปีได้อย่างต่อเนื</w:t>
      </w:r>
      <w:r>
        <w:rPr>
          <w:sz w:val="32"/>
          <w:szCs w:val="20"/>
        </w:rPr>
        <w:t xml:space="preserve">่อง ทำให้ข้อมูล สถานที่ตั้งและผู้รับผิดชอบที่บันทึกไว้อาจไม่ตรงกับการใช้งานจริง</w:t>
      </w:r>
      <w:r>
        <w:rPr>
          <w:sz w:val="32"/>
          <w:szCs w:val="20"/>
        </w:rPr>
      </w:r>
    </w:p>
    <w:p w14:paraId="61DA7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เมื่อถึงรอบตรวจนับ ผู้ตรวจนับจึงต้องค้นหาตามห้องและสอบถามผู้เกี่ยวข้องเพิ่มเติม อีกทั้งข้อมูล การย้ายที่บันทึกด้วยมือยังตรวจสอบย้อนหลังได้ไม่สะดวก บางรายการมีป้ายรหัสไม่ชัดเจนหรือชื่อที่ผู้ไม่ คุ้นเคยระบุได้ยาก ทำให้การติดตามครุภัณฑ์ใช้เวลาเพิ่มขึ้น</w:t>
      </w:r>
      <w:r>
        <w:rPr>
          <w:sz w:val="32"/>
          <w:szCs w:val="20"/>
        </w:rPr>
      </w:r>
    </w:p>
    <w:p w14:paraId="6C9CE4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2"/>
          <w:szCs w:val="20"/>
        </w:rPr>
      </w:pPr>
      <w:r>
        <w:rPr>
          <w:sz w:val="32"/>
          <w:szCs w:val="20"/>
        </w:rPr>
        <w:t xml:space="preserve">โครงงานนี้จึงเสนอระบบสำหรับบันทึกการย้าย การส่งต่อ และการทบทวนข้อมูลระหว่างปีผ่านเว็บ ที่รองรับมือถือ พร้อมแจ้งเตือนผ่าน LINE เพื่อให้ผู้มีสิทธิ์ตรวจสอบข้อมูลได้สะดวก ลดการติดตามสอบถาม และมีข้อมูลประกอบการตรวจนับประจำปี</w:t>
      </w:r>
      <w:r>
        <w:rPr>
          <w:sz w:val="32"/>
          <w:szCs w:val="20"/>
        </w:rPr>
      </w:r>
      <w:r>
        <w:rPr>
          <w:rFonts w:ascii="Times New Roman" w:hAnsi="Times New Roman" w:eastAsia="Times New Roman" w:cs="Times New Roman"/>
          <w:sz w:val="22"/>
          <w:szCs w:val="20"/>
        </w:rPr>
      </w:r>
    </w:p>
    <w:p w14:paraId="2EB19EB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1.2 วัตถุประสงค์ (Objectives)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F23987E" w14:textId="3057CA48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1. เพื่อ​ลด​เวลา​และ​การ​สอบถาม​ใน​การ​ระบุ​ที่​ตั้ง​และ​ผู้รับ​ผิด​ชอบ​ครุภัณฑ์​ประกอบ​การ​ตรวจ​นับ​ประจำ​ปี</w:t>
      </w:r>
      <w:r/>
    </w:p>
    <w:p w14:paraId="439DFFD3" w14:textId="6F897F20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2. เพื่อ​ให้​ข้อมูล​ห้อง​ที่​ตั้ง​และ​ผู้รับ​ผิด​ชอบ​ครุภัณฑ์​ตรง​กับ​ของ​จริง​ตลอด​ปี</w:t>
      </w:r>
      <w:r/>
    </w:p>
    <w:p w14:paraId="1F6C2AC7" w14:textId="6A777874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3. เพื่อ​ให้​ตาม​หา​ครุภัณฑ์​ที่​ไม่​อยู่​ตาม​ที่​บันทึก​ได้​จาก​ประวัติการ​ย้าย​และ​ส่ง​ต่อ</w:t>
      </w:r>
      <w:r/>
    </w:p>
    <w:p w14:paraId="13B1E811" w14:textId="49B9034A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4. เพื่อ​ให้​สถานะ​การ​ใช้​งาน​ครุภัณฑ์​เป็น​ปัจจุบัน​ตาม​รอบ​ที่​กำหนด</w:t>
      </w:r>
      <w:r/>
      <w:r/>
      <w:r/>
      <w:r/>
    </w:p>
    <w:p w14:paraId="1A6E1E6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1.3 ตัวชี้วัดความสำเร็จ (Success Metrics)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D9211D8" w14:textId="77777777">
      <w:pPr>
        <w:pBdr/>
        <w:spacing w:after="60" w:line="380" w:lineRule="exact"/>
        <w:ind w:firstLine="397"/>
        <w:rPr>
          <w:sz w:val="32"/>
          <w:szCs w:val="32"/>
        </w:rPr>
      </w:pPr>
      <w:r>
        <w:rPr>
          <w:sz w:val="32"/>
          <w:szCs w:val="32"/>
        </w:rPr>
        <w:t xml:space="preserve">ตัวชี้วัดครอบคลุมผลการติดตามข้อมูล การบันทึกประวัติ การทบทวน และความสะดวกในการใช้งาน โดยเชื่อมโยงกับวัตถุประสงค์และ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8B7370F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 1.1 ตัวชี้วัดความสำเร็จ</w:t>
      </w:r>
      <w:r/>
    </w:p>
    <w:tbl>
      <w:tblPr>
        <w:jc w:val="center"/>
        <w:tblW w:w="1043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32"/>
        <w:gridCol w:w="2877"/>
        <w:gridCol w:w="5223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7C81D0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ตัวชี้วัด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30F7D6D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เป้าหมาย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44B822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30"/>
                <w:szCs w:val="30"/>
              </w:rPr>
              <w:t xml:space="preserve">วิธีประเมิน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0991349" w14:textId="36E0F6C9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1. ข้อมูล​ครบ​ถ้วน (SM ของ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B85A99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41C6F58B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ประเมินสัดส่วนครุภัณฑ์ที่มีรหัส ชื่อ ห้อง ผู้รับผิดชอบ สภาพ และวันที่ปรับปรุงครบ เทียบกับครุภัณฑ์ที่ประเมินทั้งหมด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4A2CFD4F" w14:textId="37C402CD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2. </w:t>
            </w:r>
            <w:r>
              <w:rPr>
                <w:sz w:val="30"/>
                <w:szCs w:val="30"/>
                <w:lang w:bidi="th-TH"/>
              </w:rPr>
              <w:t xml:space="preserve">ทบทวน</w:t>
            </w:r>
            <w:r>
              <w:rPr>
                <w:sz w:val="30"/>
                <w:szCs w:val="30"/>
                <w:lang w:bidi="th-TH"/>
              </w:rPr>
              <w:t xml:space="preserve">​ตาม​รอบ (SM ของ 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AFEA06F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55D88E8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ประเมินสัดส่วนผู้รับผิดชอบที่บันทึกผลทบทวนครบทุกรายการภายในรอบ เทียบกับผู้รับผิดชอบที่ต้องทบทวนทั้งหมด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เมื่อสิ้นสุดรอบทบทวนแรก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1944DDF4" w14:textId="58BB46B4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3. ประวัติ​ครบ​ถ้วน (SM ของ 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0203945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100%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5E5D8B85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ประเมินสัดส่วนรายการย้ายหรือส่งต่อที่สำเร็จและมีข้อมูล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45BE642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ก่อน–หลัง วันที่ เหตุผล และผู้ดำเนินการครบ เทียบกับรายการที่สำเร็จผ่านระบบทั้งหมด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จากรายการในเดือนแรกของการทดลองใช้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DEE9CC3" w14:textId="0DD0157B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4. ส่ง​แจ้ง​เตือน​สำเร็จ (SM ของ 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1600A0B6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31221E9D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ประเมินสัดส่วนข้อความที่ส่งสำเร็จ เทียบกับข้อความที่ต้องส่งให้ผู้ใช้ที่เชื่อมบัญชี LINE 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  <w:t xml:space="preserve"> ไม่รวมอัตราการอ่าน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35593E5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5. เวลาติดตามข้อมูล</w:t>
            </w:r>
            <w:r>
              <w:rPr>
                <w:sz w:val="30"/>
                <w:szCs w:val="30"/>
              </w:rPr>
              <w:br/>
              <w:t xml:space="preserve">(BO-1)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05177928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≥⁠20%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08FB983" w14:textId="77777777">
            <w:pPr>
              <w:pBdr/>
              <w:spacing w:line="340" w:lineRule="exact"/>
              <w:ind/>
              <w:rPr>
                <w:b/>
                <w:bCs/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เปรียบเทียบเวลาเฉลี่ยในการติดตามข้อมูลต่อรายการ</w:t>
            </w:r>
            <w:r>
              <w:rPr>
                <w:b/>
                <w:bCs/>
                <w:sz w:val="30"/>
                <w:szCs w:val="30"/>
              </w:rPr>
              <w:t xml:space="preserve">ก่อนใช้</w:t>
            </w:r>
            <w:r>
              <w:rPr>
                <w:b/>
                <w:bCs/>
                <w:sz w:val="30"/>
                <w:szCs w:val="30"/>
              </w:rPr>
            </w:r>
            <w:r>
              <w:rPr>
                <w:b/>
                <w:bCs/>
                <w:sz w:val="30"/>
                <w:szCs w:val="30"/>
              </w:rPr>
            </w:r>
          </w:p>
          <w:p w14:paraId="54CCC97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ระบบกับเดือนแรกของการทดลองใช้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30BF5098" w14:textId="5BB89F9C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6. ตรวจ​สอบ​โดย​ไม่​ถาม​เพิ่ม (SM ของ BO-1)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683AB5D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</w:rPr>
              <w:t xml:space="preserve">≥⁠95%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7451E7F2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ประเมินสัดส่วนกรณีที่ผู้มีสิทธิ์ตรวจสอบข้อมูลได้สำเร็จโดยไม่ต้องสอบถามบุคคลเพิ่มเติม เทียบกับกรณีประเมินทั้งหมด โดยคิดเป็นร้อยละ</w:t>
            </w:r>
            <w:r>
              <w:rPr>
                <w:b/>
                <w:bCs/>
                <w:sz w:val="30"/>
                <w:szCs w:val="30"/>
              </w:rPr>
              <w:t xml:space="preserve">ในเดือนแรกของการทดลองใช้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71C8998E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7. ที่​ตั้ง​และ​ผู้รับ​ผิด​ชอบ​ตรง​กับ​ของ​จริง (BO-2)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37B7D4C6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≥95%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226A70E5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ห้อง​และ​ผู้รับ​ผิด​ชอบ​ใน​ระบบ​ตรง​กับ​ของ​จริง​ทั้ง​สอง​ค่า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22DAD5DA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8. ตาม​หา​ได้​จาก​ประวัติ (BO-3)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404AD121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1145BD0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ประเมิน​สัดส่วน​กรณี​ที่​ไม่​พบ​ครุภัณฑ์ ณ ห้อง​ที่​บันทึก แต่​ตาม​พบ​ได้​จาก​ประวัติ​หรือ​ผู้รับ​ผิด​ชอบ​ล่าสุด​ใน​ระบบ​โดย​ไม่​ต้อง​เดิน​ค้น​ทุก​ห้อง เทียบ​กับ​กรณี​ไม่​พบ​ทั้งหมด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332" w:type="dxa"/>
            <w:vAlign w:val="center"/>
          </w:tcPr>
          <w:p w14:paraId="089A5935" w14:textId="77777777">
            <w:pPr>
              <w:keepNext w:val="true"/>
              <w:pBdr/>
              <w:spacing w:line="340" w:lineRule="exact"/>
              <w:ind/>
              <w:rPr/>
            </w:pPr>
            <w:r>
              <w:rPr>
                <w:sz w:val="30"/>
                <w:szCs w:val="30"/>
                <w:lang w:bidi="th-TH"/>
              </w:rPr>
              <w:t xml:space="preserve">9. สถานะ​ตรง​กับ​ของ​จริง (BO-4)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77" w:type="dxa"/>
            <w:vAlign w:val="center"/>
          </w:tcPr>
          <w:p w14:paraId="245D0319" w14:textId="77777777">
            <w:pPr>
              <w:keepNext w:val="true"/>
              <w:pBdr/>
              <w:spacing w:line="340" w:lineRule="exact"/>
              <w:ind/>
              <w:jc w:val="center"/>
              <w:rPr/>
            </w:pPr>
            <w:r>
              <w:rPr>
                <w:sz w:val="30"/>
                <w:szCs w:val="30"/>
                <w:lang w:bidi="th-TH"/>
              </w:rPr>
              <w:t xml:space="preserve">≥90%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5223" w:type="dxa"/>
            <w:vAlign w:val="center"/>
          </w:tcPr>
          <w:p w14:paraId="1F4C9C71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  <w:lang w:bidi="th-TH"/>
              </w:rPr>
              <w:t xml:space="preserve">ประเมิน​สัดส่วน​รายการ​ใน​กลุ่ม​ตัวอย่าง​ที่​สถานะ​การ​ใช้​งาน​ใน​ระบบ​ตรง​กับ​สภาพ​จริง เทียบ​กับ​รายการ​ที่​สุ่ม​ตรวจ​ทั้งหมด โดย​คิด​เป็น​ร้อย​ละ</w:t>
            </w:r>
            <w:r>
              <w:rPr>
                <w:b/>
                <w:bCs/>
                <w:sz w:val="30"/>
                <w:szCs w:val="30"/>
                <w:lang w:bidi="th-TH"/>
              </w:rPr>
              <w:t xml:space="preserve">ใน​รอบ​ตรวจ​นับ​ประจำ​ปี​แรก​หลัง​เปิด​ใช้​งาน</w:t>
            </w:r>
            <w:r>
              <w:rPr>
                <w:sz w:val="30"/>
                <w:szCs w:val="30"/>
                <w:lang w:bidi="th-TH"/>
              </w:rPr>
              <w:t xml:space="preserve"> (นิยาม​สถานะ​ต้อง​ยืนยัน​กับ​ผู้​เกี่ยวข้อง)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647C5D99" w14:textId="1331B3C5">
      <w:pPr>
        <w:pBdr/>
        <w:spacing w:after="60" w:before="100" w:line="360" w:lineRule="exact"/>
        <w:ind w:firstLine="397"/>
        <w:rPr/>
      </w:pPr>
      <w:r>
        <w:rPr>
          <w:sz w:val="30"/>
          <w:szCs w:val="30"/>
          <w:lang w:bidi="th-TH"/>
        </w:rPr>
        <w:br/>
        <w:tab/>
        <w:t xml:space="preserve">ตัว​ชี้​วัด​ที่​ระบุ BO วัดผล​ลัพธ์​ทาง​ธุรกิจ ส่วน​ตัว​ชี้​วัด​ที่​ระบุ SM เป็น​ตัว​ชี้​วัด​ล่วง​หน้าที่​ติดตาม​ได้​ตั้งแต่​เดือน​แรก​ ของ​การ​ทดลอง​ใช้ ตัว​ชี้​วัด​ของ BO-2 ถึง BO-4 ประเมิน​ใน​รอบ​ตรวจ​นับ​ประจำ​ปี เนื่องจาก​การ​ย้าย​ครุภัณฑ์​เกิด​ขึ้น ​</w:t>
      </w:r>
      <w:r>
        <w:rPr>
          <w:sz w:val="30"/>
          <w:szCs w:val="30"/>
          <w:lang w:bidi="th-TH"/>
        </w:rPr>
        <w:t xml:space="preserve">ไม่​บ่อย ผล​จึง​ปรากฏ​ชัด​เมื่อ​ตรวจ​นับ เป้า​หมาย​และ​ระยะ​เวลา​ทั้งหมด​เป็น​ข้อ​เสนอ​ของ​กลุ่ม​จาก​ความ​คาด​หวัง​ ต่อ​ระบบ ต้อง​ยืนยัน​กับ​ผู้​เกี่ยวข้อง​และ​กำหนด​กลุ่ม​ตัวอย่าง​และ​เกณฑ์​ส</w:t>
      </w:r>
      <w:r>
        <w:rPr>
          <w:sz w:val="30"/>
          <w:szCs w:val="30"/>
          <w:lang w:bidi="th-TH"/>
        </w:rPr>
        <w:t xml:space="preserve">ำเร็จ การ​ทบทวน​ครบ​ต้อง​บันทึก​ผล​การ​พบ​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หรือ​ไม่​พบ​และ​ข้อมูล​ตาม​แบบ​ฟอร์ม​ทุก​ชิ้น และ​เนื่องจาก​ยัง​ไม่มี​ค่า​เริ่ม​ต้น (baseline) ต้อง​สุ่ม​ตรวจ​ข้อมูล​ปัจจุบัน</w:t>
      </w:r>
      <w:r>
        <w:rPr>
          <w:sz w:val="30"/>
          <w:szCs w:val="30"/>
          <w:lang w:val="th-TH"/>
        </w:rPr>
        <w:t xml:space="preserve"> </w:t>
      </w:r>
      <w:r>
        <w:rPr>
          <w:sz w:val="30"/>
          <w:szCs w:val="30"/>
          <w:lang w:bidi="th-TH"/>
        </w:rPr>
        <w:t xml:space="preserve">​เทียบ​กับ​ของ​จริง​และ​เก็บ​เวลา​ติดตาม​ก่อน​เปิด​ใช้​งาน แล้ว​ทบทวน​เป้า​หมาย​อีก​ครั้ง</w:t>
      </w:r>
      <w:r/>
    </w:p>
    <w:p w14:paraId="121F967E" w14:textId="77777777">
      <w:pPr>
        <w:pBdr/>
        <w:spacing w:after="60" w:before="100" w:line="360" w:lineRule="exact"/>
        <w:ind w:firstLine="397"/>
        <w:rPr/>
      </w:pPr>
      <w:r/>
      <w:r/>
    </w:p>
    <w:p w14:paraId="60DD266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1.4 วิสัยทัศน์ (Vision)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F182ED1" w14:textId="77777777">
      <w:pPr>
        <w:pBdr/>
        <w:spacing w:after="60" w:line="380" w:lineRule="exact"/>
        <w:ind w:firstLine="397"/>
        <w:rPr>
          <w:highlight w:val="none"/>
        </w:rPr>
      </w:pPr>
      <w:r>
        <w:rPr>
          <w:sz w:val="32"/>
          <w:szCs w:val="32"/>
        </w:rPr>
        <w:t xml:space="preserve">มุ่งให้สาขามีข้อมูลครุภัณฑ์ที่ปรับปรุงระหว่างปีและตรวจสอบได้ตามสิทธิ์ เพื่อช่วยติดตามสถานที่ตั้ง ผู้รับผิดชอบ และประวัติการเปลี่ยนแปลง ลดการสอบถาม และสนับสนุนการตรวจนับประจำปี</w:t>
      </w:r>
      <w:r/>
      <w:r/>
      <w:r/>
      <w:r/>
    </w:p>
    <w:p w14:paraId="5B28CB16">
      <w:pPr>
        <w:pBdr/>
        <w:spacing w:after="60" w:line="380" w:lineRule="exact"/>
        <w:ind w:firstLine="397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98CFC3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1.5 ความเสี่ยงทางธุรกิจ (Business Risks)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067246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RI-1: หากบันทึกการย้ายหรือส่งต่อไม่ครบถ้วน ข้อมูลห้องและผู้รับผิดชอบอาจคลาดเคลื่อนทำให้ติดตาม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และตรวจสอบย้อนหลังได้ยาก</w:t>
      </w:r>
      <w:r/>
    </w:p>
    <w:p w14:paraId="1FECAF4E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RI-2: หากย้ายหรือส่งต่อจริงโดยไม่ทำรายการ ข้อมูลในระบบจะไม่เปลี่ยนตามเพราะระบบไม่ได้ติดตาม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ตำแหน่งอัตโนมัติ</w:t>
      </w:r>
      <w:r/>
    </w:p>
    <w:p w14:paraId="560E110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RI-3: หากผู้รับผิดชอบไม่ทบทวนหลังได้รับแจ้งเตือน ข้อมูลห้องและสภาพอาจไม่เป็นปัจจุบัน</w:t>
      </w:r>
      <w:r/>
    </w:p>
    <w:p w14:paraId="74B06DF8" w14:textId="77777777">
      <w:pPr>
        <w:pBdr/>
        <w:spacing w:after="60" w:line="380" w:lineRule="exact"/>
        <w:ind w:hanging="170" w:left="255"/>
        <w:rPr>
          <w:sz w:val="32"/>
          <w:szCs w:val="32"/>
          <w:highlight w:val="none"/>
        </w:rPr>
      </w:pPr>
      <w:r>
        <w:rPr>
          <w:sz w:val="32"/>
          <w:szCs w:val="32"/>
        </w:rPr>
        <w:t xml:space="preserve">• RI-4: หากยังใช้วิธีเดิมโดยไม่บันทึกในระบบ ข้อมูลจะกระจายและอาจไม่ครบสำหรับการติดตาม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และตรวจนับ</w:t>
      </w:r>
      <w:r/>
    </w:p>
    <w:p w14:paraId="722E9D53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2F77ABEB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1.6 สมมติฐานและระบบที่เกี่ยวข้อง (Assumptions &amp; 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D0B34B5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สมมติฐาน (Assumptions)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51F1D187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สมมติฐานและกฎที่เสนอต่อไปนี้ต้องยืนยันกับผู้เกี่ยวข้องก่อนพัฒนาและเปิดใช้งาน</w:t>
      </w:r>
      <w:r/>
    </w:p>
    <w:p w14:paraId="450016B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ผู้ใช้มีอุปกรณ์ที่ใช้ LINE และเปิดเว็บผ่านอินเทอร์เน็ตได้</w:t>
      </w:r>
      <w:r/>
    </w:p>
    <w:p w14:paraId="2F7428D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หน่วยงานรับรองข้อมูลครุภัณฑ์ ห้อง ผู้รับผิดชอบ และบัญชีผู้ใช้ โดยเตรียมบทบาทไว้ก่อนเปิดใช้งาน Release 1</w:t>
      </w:r>
      <w:r/>
    </w:p>
    <w:p w14:paraId="164EDEE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เสนอให้ผู้รับผิดชอบเดิมยังรับผิดชอบระหว่างรอตอบรับ และเปลี่ยนเมื่อผู้รับคนใหม่ตอบรับกฎเมื่อ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ปฏิเสธยังต้องยืนยัน</w:t>
      </w:r>
      <w:r/>
    </w:p>
    <w:p w14:paraId="6ACAED6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แต่ละรายการมีรหัสครุภัณฑ์ หากป้ายบนสิ่งของไม่ชัดเจน ต้องตรวจยืนยันว่าเป็นรายการใดก่อนทำ</w:t>
      </w:r>
      <w:r/>
    </w:p>
    <w:p w14:paraId="0601A6CA" w14:textId="77777777">
      <w:pPr>
        <w:pBdr/>
        <w:spacing w:after="60" w:line="380" w:lineRule="exact"/>
        <w:ind w:hanging="170" w:left="255"/>
        <w:rPr>
          <w:sz w:val="32"/>
          <w:szCs w:val="32"/>
          <w:highlight w:val="none"/>
          <w:lang w:bidi="th-TH"/>
        </w:rPr>
      </w:pPr>
      <w:r>
        <w:rPr>
          <w:sz w:val="32"/>
          <w:szCs w:val="32"/>
          <w:lang w:bidi="th-TH"/>
        </w:rPr>
        <w:t xml:space="preserve">• ได้​รับ​ไฟล์ Excel ปัจจุบัน​จาก​สาขา​เพื่อ​สุ่ม​ตรวจ​และ​เก็บ​ค่า​เริ่ม​ต้น (baseline) ก่อน​เปิด​ใช้​งาน</w:t>
      </w:r>
      <w:r/>
    </w:p>
    <w:p w14:paraId="74A74E23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highlight w:val="none"/>
          <w:lang w:bidi="th-TH"/>
        </w:rPr>
      </w:r>
      <w:r>
        <w:rPr>
          <w:sz w:val="32"/>
          <w:szCs w:val="32"/>
          <w:highlight w:val="none"/>
          <w:lang w:bidi="th-TH"/>
        </w:rPr>
      </w:r>
      <w:r>
        <w:rPr>
          <w:sz w:val="32"/>
          <w:szCs w:val="32"/>
          <w:highlight w:val="none"/>
          <w:lang w:bidi="th-TH"/>
        </w:rPr>
      </w:r>
    </w:p>
    <w:p w14:paraId="25506221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ระบบที่เกี่ยวข้อง (Related Systems)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17D14576" w14:textId="77777777">
      <w:pPr>
        <w:pBdr/>
        <w:spacing w:after="60" w:line="380" w:lineRule="exact"/>
        <w:ind w:firstLine="397"/>
        <w:rPr/>
      </w:pPr>
      <w:r>
        <w:rPr>
          <w:sz w:val="32"/>
          <w:szCs w:val="32"/>
        </w:rPr>
        <w:t xml:space="preserve">ใช้ LINE / Messaging API ส่งแจ้งเตือนและลิงก์เปิดเว็บ ผู้ใช้ดูข้อมูลและทำรายการบน Web Application โดยฐานข้อมูลจัดเก็บข้อมูลครุภัณฑ์ บัญชี บทบาท และประวัติ</w:t>
      </w:r>
      <w:r>
        <w:br w:type="page" w:clear="all"/>
      </w:r>
      <w:r/>
    </w:p>
    <w:p w14:paraId="52627F8E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2 ขอบเขตและข้อจำกัด</w:t>
      </w:r>
      <w:r>
        <w:rPr>
          <w:rFonts w:ascii="TH SarabunPSK" w:hAnsi="TH SarabunPSK" w:eastAsia="TH SarabunPSK" w:cs="TH SarabunPSK"/>
          <w:szCs w:val="44"/>
        </w:rPr>
        <w:br/>
        <w:t xml:space="preserve">(Scope and 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7C45390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2.1 คุณสมบัติที่สำคัญของระบบ (Key Features)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1C68126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รับข้อความแจ้งเตือนและเปิดเข้าสู่เว็บไซต์ผ่าน LINE</w:t>
      </w:r>
      <w:r/>
    </w:p>
    <w:p w14:paraId="27554D5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ดูรายการและรายละเอียดครุภัณฑ์ที่ตนเองรับผิดชอบ</w:t>
      </w:r>
      <w:r/>
    </w:p>
    <w:p w14:paraId="0E8602B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ดูประวัติการย้ายห้อง การส่งต่อ และการอัปเดตข้อมูลสภาพครุภัณฑ์</w:t>
      </w:r>
      <w:r/>
    </w:p>
    <w:p w14:paraId="4621F73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</w:t>
      </w:r>
      <w:r>
        <w:rPr>
          <w:sz w:val="32"/>
          <w:szCs w:val="20"/>
        </w:rPr>
        <w:t xml:space="preserve">ย้ายหรือส่งต่อครุภัณฑ์ โดยผู้ดูแลระบบที่ได้รับมอบหมายทำรายการแทนได้</w:t>
      </w:r>
      <w:r/>
    </w:p>
    <w:p w14:paraId="2016250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ตอบรับหรือปฏิเสธคำขอส่งต่อครุภัณฑ์</w:t>
      </w:r>
      <w:r/>
    </w:p>
    <w:p w14:paraId="0C96E61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</w:t>
      </w:r>
      <w:r>
        <w:rPr>
          <w:sz w:val="32"/>
          <w:szCs w:val="20"/>
        </w:rPr>
        <w:t xml:space="preserve">ทบทวนข้อมูลครุภัณฑ์ตามรอบและดูสถานะการทบทวน</w:t>
      </w:r>
      <w:r/>
    </w:p>
    <w:p w14:paraId="1405DFD1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จัดการบทบาทผู้ดูแลระบบและดูประวัติการเปลี่ยนบทบาท</w:t>
      </w:r>
      <w:r/>
    </w:p>
    <w:p w14:paraId="40681823" w14:textId="77777777">
      <w:pPr>
        <w:pBdr/>
        <w:spacing w:after="60" w:line="380" w:lineRule="exact"/>
        <w:ind w:hanging="170" w:left="255"/>
        <w:rPr/>
      </w:pPr>
      <w:r/>
      <w:r/>
    </w:p>
    <w:p w14:paraId="7472CDE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2.2 ขอบเขตของระบบ Release 1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73530DC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FE-1: แจ้งเตือนคำขอส่งต่อและรอบทบทวนผ่าน LINE พร้อมลิงก์และเมนูเปิดรายการของตน การดูข้อมูลและทำรายการอยู่บนเว็บที่รองรับมือถือ</w:t>
      </w:r>
      <w:r/>
    </w:p>
    <w:p w14:paraId="5444A844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FE-2: ดูครุภัณฑ์ที่ตนรับผิดชอบ ได้แก่ ชื่อ รหัส ห้อง สภาพ รูปตัวอย่าง (รูปจำลองที่สามารถเห็นเเล้วระบุได้ว่าเป็นครุพันธ์อะไร) ผู้รับผิดชอบ และวันที่อัปเดตข้อมูลล่าสุด</w:t>
      </w:r>
      <w:r/>
    </w:p>
    <w:p w14:paraId="68F8273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FE-3: ดูประวัติการย้ายห้อง การเปลี่ยนผู้รับผิดชอบ และการอัปเดตข้อมูลสภาพครุภัณฑ์ พร้อมวันที่และรายละเอียดที่บันทึกไว้</w:t>
      </w:r>
      <w:r/>
    </w:p>
    <w:p w14:paraId="13058C7A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FE-4: ผู้รับผิดชอบเริ่มรายการทีละชิ้น เลือกย้ายห้อง เปลี่ยนผู้รับผิดชอบ หรือทั้งสองอย่าง และระบุเหตุผลก่อนตรวจสอบและยืนยัน ผู้ดูแลระบบที่ได้รับมอบหมายทำแทนได้โดยระบุเหตุผล การเปลี่ยนผู้รับผิดชอบยังต้องผ่าน FE-5</w:t>
      </w:r>
      <w:r/>
    </w:p>
    <w:p w14:paraId="56EAE4D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FE-5: ผู้รับคนใหม่เปิดคำขอจากการแจ้งเตือน LINE และตอบรับหรือปฏิเสธบนเว็บ โดยใช้กฎระหว่างรอตอบรับที่เสนอในหัวข้อ 1.6</w:t>
      </w:r>
      <w:r/>
    </w:p>
    <w:p w14:paraId="0C59A848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FE-6: ผู้รับผิดชอบทบทวนข้อมูลครุภัณฑ์ของตนตามรอบ บันทึกผลการพบหรือไม่พบ สภาพ และหมายเหตุ(</w:t>
      </w:r>
      <w:r>
        <w:rPr>
          <w:sz w:val="32"/>
          <w:szCs w:val="32"/>
          <w:lang w:val="th-TH"/>
        </w:rPr>
        <w:t xml:space="preserve">ถ้</w:t>
      </w:r>
      <w:r>
        <w:rPr>
          <w:rFonts w:hint="cs"/>
          <w:sz w:val="32"/>
          <w:szCs w:val="32"/>
          <w:cs/>
          <w:lang w:val="th-TH"/>
        </w:rPr>
        <w:t xml:space="preserve">ามี</w:t>
      </w:r>
      <w:r>
        <w:rPr>
          <w:sz w:val="32"/>
          <w:szCs w:val="32"/>
        </w:rPr>
        <w:t xml:space="preserve">)</w:t>
      </w:r>
      <w:r/>
    </w:p>
    <w:p w14:paraId="66999105" w14:textId="77777777">
      <w:pPr>
        <w:pBdr/>
        <w:spacing w:after="60" w:line="380" w:lineRule="exact"/>
        <w:ind w:hanging="170" w:left="255"/>
        <w:rPr/>
      </w:pPr>
      <w:r/>
      <w:r/>
    </w:p>
    <w:p w14:paraId="2C5D55DE" w14:textId="77777777">
      <w:pPr>
        <w:pBdr/>
        <w:spacing w:after="60" w:line="380" w:lineRule="exact"/>
        <w:ind w:hanging="170" w:left="255"/>
        <w:rPr/>
      </w:pPr>
      <w:r/>
      <w:r/>
    </w:p>
    <w:p w14:paraId="13B3F274" w14:textId="77777777">
      <w:pPr>
        <w:pBdr/>
        <w:spacing w:after="60" w:line="380" w:lineRule="exact"/>
        <w:ind w:hanging="170" w:left="255"/>
        <w:rPr/>
      </w:pPr>
      <w:r/>
      <w:r/>
    </w:p>
    <w:p w14:paraId="79690695" w14:textId="77777777">
      <w:pPr>
        <w:pBdr/>
        <w:spacing w:after="60" w:line="380" w:lineRule="exact"/>
        <w:ind w:hanging="170" w:left="255"/>
        <w:rPr/>
      </w:pPr>
      <w:r/>
      <w:r/>
    </w:p>
    <w:p w14:paraId="4D2E760B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2.3 ขอบเขตของระบบ Release อื่น (ถัดไป)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A735DD7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FE-4 และ FE-5: เลือกครุภัณฑ์ของตนหลายชิ้นทำรายการร่วมกัน โดยใช้ห้องปลายทางเดียวกันเมื่อย้าย และผู้รับคนเดียวกันเมื่อส่งต่อ ผู้รับตอบรับหรือปฏิเสธทั้งชุด</w:t>
      </w:r>
      <w:r/>
    </w:p>
    <w:p w14:paraId="06E3AC6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FE-1 และ FE-3: แจ้งเตือนคำขอแบบหลายชิ้นพร้อมลิงก์ตอบคำขอ และเก็บประวัติแยกแต่ละชิ้น</w:t>
      </w:r>
      <w:r/>
    </w:p>
    <w:p w14:paraId="675A37E5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FE-7: ผู้มีอำนาจมอบหมายหรือถอนบทบาทผู้ดูแลระบบผ่านเว็บ โดยตรวจสอบบัญชีและบทบาทก่อนยืนยัน พร้อมบันทึกบทบาทก่อน–หลัง ผู้ดำเนินการ วันที่ และเหตุผล สิทธิ์ทำรายการแทนไม่ให้อำนาจจัดการบทบาทโดยอัตโนมัติ ผู้มีอำนาจและเงื่อนไขส่งมอบต้องยืนยันกับหน่วยงาน</w:t>
      </w:r>
      <w:r/>
    </w:p>
    <w:p w14:paraId="0B1F40C9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ค้นหา​ครุภัณฑ์​ที่​รองรับ​ชื่อ​รายการ​และ​รูป​แบบ​เลข​ที่​ไม่​สม่ำเสมอ</w:t>
      </w:r>
      <w:r/>
    </w:p>
    <w:p w14:paraId="49050469" w14:textId="77777777">
      <w:pPr>
        <w:pBdr/>
        <w:spacing w:after="60" w:line="380" w:lineRule="exact"/>
        <w:ind w:hanging="170" w:left="255"/>
        <w:rPr/>
      </w:pPr>
      <w:r/>
      <w:r/>
    </w:p>
    <w:p w14:paraId="6086FC1F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2.4 ข้อจำกัดและข้อยกเว้น (Limitations &amp; 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5831225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ข้อจำกัด (Limitations)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05BE9F7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สถานที่ตั้งอาศัยข้อมูลที่ผู้ใช้บันทึก ระบบไม่ติดตามตำแหน่งจริงอัตโนมัติ และยังต้องตรวจสิ่งของจริงประกอบการตรวจนับ</w:t>
      </w:r>
      <w:r/>
    </w:p>
    <w:p w14:paraId="612B5802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รูปครุภัณฑ์เป็นตัวอย่างตามประเภท ไม่จำเป็นต้องเป็นภาพของชิ้นจริง</w:t>
      </w:r>
      <w:r/>
    </w:p>
    <w:p w14:paraId="56DC362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ผู้ใช้ต้องมีบัญชีที่ได้รับสิทธิ์และเชื่อม LINE เพื่อรับแจ้งเตือน การใช้งานต้องเชื่อมอินเทอร์เน็ต</w:t>
      </w:r>
      <w:r/>
    </w:p>
    <w:p w14:paraId="5916F7F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แสดงได้เฉพาะประวัติที่บันทึกหรือนำเข้าไว้ ไม่สามารถสร้างประวัติที่ไม่เคยบันทึกย้อนหลัง</w:t>
      </w:r>
      <w:r/>
    </w:p>
    <w:p w14:paraId="6134CC73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  <w:lang w:bidi="th-TH"/>
        </w:rPr>
        <w:t xml:space="preserve">• Release 1 ช่วย​ระบุ​ตัว​ชิ้น​ด้วย​รูป​ตัวอย่าง​และ​รหัส (FE-2) แต่​ยัง​ไม่มี​การ​ค้นหา​ที่​รองรับ​ชื่อ​รายการ​ที่​ไม่​สม่ำเสมอ</w:t>
      </w:r>
      <w:r/>
    </w:p>
    <w:p w14:paraId="41943750" w14:textId="77777777">
      <w:pPr>
        <w:pStyle w:val="931"/>
        <w:pBdr/>
        <w:spacing w:after="80" w:before="0" w:line="400" w:lineRule="exact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2"/>
        </w:rPr>
        <w:t xml:space="preserve">ข้อยกเว้น (Exclusions)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E1AC23D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ไม่รวมการสั่งย้ายผ่านแชทหรือ AI อ่านข้อความ และไม่รองรับการทำรายการออฟไลน์</w:t>
      </w:r>
      <w:r/>
    </w:p>
    <w:p w14:paraId="139A979F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ยังไม่รวมการอนุมัติหลายระดับ ต้องยืนยันว่าจำเป็นต้องมีผู้อนุมัติอื่นหรือไม่</w:t>
      </w:r>
      <w:r/>
    </w:p>
    <w:p w14:paraId="2CB7732C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Release 1 ไม่รวมการสแกน QR Code หรือ Barcode และการจัดการบทบาทผู้ดูแลผ่านเว็บ</w:t>
      </w:r>
      <w:r/>
    </w:p>
    <w:p w14:paraId="14CA329B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ไม่ครอบคลุมการจัดซื้อ การเบิกวัสดุ งานบัญชี การคำนวณค่าซ่อม หรือกระบวนการซ่อมครุภัณฑ์</w:t>
      </w:r>
      <w:r>
        <w:br w:type="page" w:clear="all"/>
      </w:r>
      <w:r/>
    </w:p>
    <w:p w14:paraId="2C04330F" w14:textId="77777777">
      <w:pPr>
        <w:pStyle w:val="929"/>
        <w:pBdr/>
        <w:spacing w:after="320" w:before="0"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44"/>
        </w:rPr>
        <w:t xml:space="preserve">บทที่ 3 บริบททางธุรกิจ</w:t>
      </w:r>
      <w:r>
        <w:rPr>
          <w:rFonts w:ascii="TH SarabunPSK" w:hAnsi="TH SarabunPSK" w:eastAsia="TH SarabunPSK" w:cs="TH SarabunPSK"/>
          <w:szCs w:val="44"/>
        </w:rPr>
        <w:br/>
        <w:t xml:space="preserve">(Business Context)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8279C9E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3.1 ผู้มีส่วนเกี่ยวข้องในระบบ (Stakeholders Profiles)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62B02EE4" w14:textId="77777777">
      <w:pPr>
        <w:keepNext w:val="true"/>
        <w:keepLines w:val="true"/>
        <w:pBdr/>
        <w:spacing w:after="60" w:line="380" w:lineRule="exact"/>
        <w:ind/>
        <w:rPr/>
      </w:pPr>
      <w:r>
        <w:rPr>
          <w:sz w:val="32"/>
          <w:szCs w:val="32"/>
        </w:rPr>
        <w:t xml:space="preserve">ตารางที่ 3.1 ผู้มีส่วนเกี่ยวข้องในระบบ</w:t>
      </w:r>
      <w:r/>
    </w:p>
    <w:tbl>
      <w:tblPr>
        <w:jc w:val="center"/>
        <w:tblW w:w="9922" w:type="dxa"/>
        <w:tblCellMar>
          <w:left w:w="85" w:type="dxa"/>
          <w:top w:w="75" w:type="dxa"/>
          <w:right w:w="85" w:type="dxa"/>
          <w:bottom w:w="7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6"/>
        <w:gridCol w:w="1755"/>
        <w:gridCol w:w="1816"/>
        <w:gridCol w:w="1701"/>
        <w:gridCol w:w="1814"/>
      </w:tblGrid>
      <w:tr>
        <w:trPr>
          <w:cantSplit/>
          <w:jc w:val="center"/>
          <w:tblHeader/>
        </w:trPr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1C03C456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ผู้มีส่วนเกี่ยวข้อง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78FD31C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ประโยชน์ที่ได้รับ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43A2B808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คุณลักษณะ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547AE319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สิ่งที่สนใจ</w:t>
            </w:r>
            <w:r/>
          </w:p>
        </w:tc>
        <w:tc>
          <w:tcPr>
            <w:shd w:val="clear" w:color="auto" w:fill="e7e6e6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096707E8" w14:textId="77777777">
            <w:pPr>
              <w:pBdr/>
              <w:spacing w:line="340" w:lineRule="exact"/>
              <w:ind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 xml:space="preserve">ข้อจำกัด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342706DF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ผู้ดูแลระบบ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83F658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ดูข้อมูลและประวัติ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13263DE4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ตามสิทธิ์ช่วยทำรายการแทน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3D210B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ดูแลข้อมูลกลางและทำรายการแทนตามสิทธิ์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37C305C4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ข้อมูลถูกต้อง</w:t>
            </w:r>
            <w:r>
              <w:rPr>
                <w:sz w:val="30"/>
                <w:szCs w:val="30"/>
              </w:rPr>
              <w:br/>
              <w:t xml:space="preserve">ประวัติตรวจสอบได้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4FC108F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ระบุเหตุผลและผู้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3B82DB7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ดำเนินการใช้บทบาทที่เตรียมไว้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51AFA2FA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ผู้รับผิดชอบครุภัณฑ์</w:t>
            </w:r>
            <w:r>
              <w:rPr>
                <w:sz w:val="30"/>
                <w:szCs w:val="30"/>
              </w:rPr>
              <w:br/>
              <w:t xml:space="preserve">(อาจารย์และเจ้าหน้าที่สาขา)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5A0C2783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ดูข้อมูลของตนย้าย ส่งต่อ และดูประวัติ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1F54AC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บุคลากรที่รับผิดชอบครุภัณฑ์และใช้ LINE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0E6A7129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ใช้ง่าย รวดเร็ว</w:t>
            </w:r>
            <w:r>
              <w:rPr>
                <w:sz w:val="30"/>
                <w:szCs w:val="30"/>
              </w:rPr>
              <w:br/>
              <w:t xml:space="preserve">ไม่เพิ่มภาระ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83F063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ต้องบันทึกเมื่อ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4A9CC2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เปลี่ยนแปลงจริง ข้อมูลจึงจะปรับตาม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2836" w:type="dxa"/>
            <w:vAlign w:val="center"/>
          </w:tcPr>
          <w:p w14:paraId="7E11FC42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กรรมการตรวจนับครุภัณฑ์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55" w:type="dxa"/>
            <w:vAlign w:val="center"/>
          </w:tcPr>
          <w:p w14:paraId="13077580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มีข้อมูลประกอบการตรวจนับและติดตามของที่ไม่พบ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6" w:type="dxa"/>
            <w:vAlign w:val="center"/>
          </w:tcPr>
          <w:p w14:paraId="20337D5A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ผู้ได้รับแต่งตั้งให้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25CB4F7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ตรวจสิ่งของจริง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69976EAD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เทียบรายการ</w:t>
            </w:r>
            <w:r/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701" w:type="dxa"/>
            <w:vAlign w:val="center"/>
          </w:tcPr>
          <w:p w14:paraId="717DC1EE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ข้อมูลและผล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0085B490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ทบทวนถูกต้อง</w:t>
            </w:r>
            <w:r>
              <w:rPr>
                <w:sz w:val="30"/>
                <w:szCs w:val="30"/>
              </w:rPr>
              <w:br/>
              <w:t xml:space="preserve">ติดตามผู้รับผิดชอบ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W w:w="1814" w:type="dxa"/>
            <w:vAlign w:val="center"/>
          </w:tcPr>
          <w:p w14:paraId="246C9769" w14:textId="77777777">
            <w:pPr>
              <w:pBdr/>
              <w:spacing w:line="340" w:lineRule="exact"/>
              <w:ind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ยังต้องตรวจของจริง</w:t>
            </w:r>
            <w:r>
              <w:rPr>
                <w:sz w:val="30"/>
                <w:szCs w:val="30"/>
              </w:rPr>
              <w:br/>
              <w:t xml:space="preserve">สิทธิ์เข้าระบบต้อง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  <w:p w14:paraId="74F9593B" w14:textId="77777777">
            <w:pPr>
              <w:pBdr/>
              <w:spacing w:line="340" w:lineRule="exact"/>
              <w:ind/>
              <w:rPr/>
            </w:pPr>
            <w:r>
              <w:rPr>
                <w:sz w:val="30"/>
                <w:szCs w:val="30"/>
              </w:rPr>
              <w:t xml:space="preserve">ยืนยัน</w:t>
            </w:r>
            <w:r/>
          </w:p>
        </w:tc>
      </w:tr>
    </w:tbl>
    <w:p w14:paraId="02A46BA8" w14:textId="77777777">
      <w:pPr>
        <w:pBdr/>
        <w:spacing w:after="60" w:before="100" w:line="360" w:lineRule="exact"/>
        <w:ind w:firstLine="397"/>
        <w:rPr/>
      </w:pPr>
      <w:r>
        <w:rPr>
          <w:sz w:val="30"/>
          <w:szCs w:val="30"/>
        </w:rPr>
        <w:t xml:space="preserve">ผู้ดูแลระบบและผู้รับผิดชอบเป็นผู้ใช้ตามขอบเขตที่เสนอ ส่วนกรรมการตรวจนับได้รับประโยชน์จากข้อมูล แต่ไม่ได้มีสิทธิ์เข้าถึงทุกฟังก์ชันโดยอัตโนมัติ บทบาทเหล่านี้วิเคราะห์จากการสัมภาษณ์พี่เป้</w:t>
      </w:r>
      <w:r/>
    </w:p>
    <w:p w14:paraId="78C2CE44" w14:textId="77777777">
      <w:pPr>
        <w:pBdr/>
        <w:spacing w:after="60" w:before="100" w:line="360" w:lineRule="exact"/>
        <w:ind w:firstLine="397"/>
        <w:rPr/>
      </w:pPr>
      <w:r/>
      <w:r/>
    </w:p>
    <w:p w14:paraId="646FF66C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eastAsia="TH SarabunPSK" w:cs="TH SarabunPSK"/>
          <w:szCs w:val="36"/>
        </w:rPr>
        <w:t xml:space="preserve">3.2 ลำดับความสำคัญของโครงงาน</w:t>
      </w:r>
      <w:r>
        <w:rPr>
          <w:rFonts w:ascii="TH SarabunPSK" w:hAnsi="TH SarabunPSK" w:eastAsia="TH SarabunPSK" w:cs="TH SarabunPSK"/>
          <w:szCs w:val="36"/>
        </w:rPr>
        <w:br/>
        <w:t xml:space="preserve">(Prioritization: Features, Quality, Schedule, Cost, Staff)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64D7769" w14:textId="77777777">
      <w:pPr>
        <w:keepNext w:val="true"/>
        <w:pBdr/>
        <w:spacing w:after="120" w:line="380" w:lineRule="exact"/>
        <w:ind w:firstLine="397"/>
        <w:rPr/>
      </w:pPr>
      <w:r>
        <w:rPr>
          <w:sz w:val="32"/>
          <w:szCs w:val="32"/>
        </w:rPr>
        <w:t xml:space="preserve">คณะผู้จัดทำเสนอลำดับความสำคัญของโครงงานในห้ามิติ เพื่อใช้ประกอบการตัดสินใจและปรับ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ขอบเขตให้เหมาะสมกับกำหนดส่งและทรัพยากรที่มี ดังตาราง</w:t>
      </w:r>
      <w:r/>
    </w:p>
    <w:p w14:paraId="54EAB961" w14:textId="77777777">
      <w:pPr>
        <w:keepNext w:val="true"/>
        <w:keepLines w:val="true"/>
        <w:pBdr/>
        <w:spacing w:after="120" w:line="380" w:lineRule="exact"/>
        <w:ind/>
        <w:rPr/>
      </w:pPr>
      <w:r>
        <w:rPr>
          <w:sz w:val="32"/>
          <w:szCs w:val="32"/>
        </w:rPr>
        <w:t xml:space="preserve">ตารางที่ 3.2 ลำดับความสำคัญของโครงงาน</w:t>
      </w:r>
      <w:r/>
    </w:p>
    <w:tbl>
      <w:tblPr>
        <w:jc w:val="center"/>
        <w:tblW w:w="0" w:type="auto"/>
        <w:tblCellMar>
          <w:left w:w="90" w:type="dxa"/>
          <w:top w:w="60" w:type="dxa"/>
          <w:right w:w="90" w:type="dxa"/>
          <w:bottom w:w="60" w:type="dxa"/>
        </w:tblCellMar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Look w:val="04A0" w:firstRow="1" w:lastRow="0" w:firstColumn="1" w:lastColumn="0" w:noHBand="0" w:noVBand="1"/>
      </w:tblPr>
      <w:tblGrid>
        <w:gridCol w:w="1789"/>
        <w:gridCol w:w="2126"/>
        <w:gridCol w:w="2835"/>
        <w:gridCol w:w="3065"/>
      </w:tblGrid>
      <w:tr>
        <w:trPr>
          <w:cantSplit/>
          <w:jc w:val="center"/>
          <w:tblHeader/>
        </w:trPr>
        <w:tc>
          <w:tcPr>
            <w:shd w:val="clear" w:color="auto" w:fill="e7e6e6"/>
            <w:tcBorders/>
            <w:tcW w:w="1789" w:type="dxa"/>
            <w:vAlign w:val="center"/>
          </w:tcPr>
          <w:p w14:paraId="4BD6ADF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มิติ</w:t>
            </w:r>
            <w:r/>
          </w:p>
        </w:tc>
        <w:tc>
          <w:tcPr>
            <w:shd w:val="clear" w:color="auto" w:fill="e7e6e6"/>
            <w:tcBorders/>
            <w:tcW w:w="2126" w:type="dxa"/>
            <w:vAlign w:val="center"/>
          </w:tcPr>
          <w:p w14:paraId="05DC632E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ข้อจำกัด</w:t>
            </w:r>
            <w:r>
              <w:rPr>
                <w:b/>
                <w:sz w:val="25"/>
                <w:szCs w:val="25"/>
              </w:rPr>
              <w:br/>
              <w:t xml:space="preserve">(Constraint)</w:t>
            </w:r>
            <w:r/>
          </w:p>
        </w:tc>
        <w:tc>
          <w:tcPr>
            <w:shd w:val="clear" w:color="auto" w:fill="e7e6e6"/>
            <w:tcBorders/>
            <w:tcW w:w="2835" w:type="dxa"/>
            <w:vAlign w:val="center"/>
          </w:tcPr>
          <w:p w14:paraId="72D580A6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ตัวขับเคลื่อน</w:t>
            </w:r>
            <w:r>
              <w:rPr>
                <w:b/>
                <w:sz w:val="25"/>
                <w:szCs w:val="25"/>
              </w:rPr>
              <w:br/>
              <w:t xml:space="preserve">(Driver)</w:t>
            </w:r>
            <w:r/>
          </w:p>
        </w:tc>
        <w:tc>
          <w:tcPr>
            <w:shd w:val="clear" w:color="auto" w:fill="e7e6e6"/>
            <w:tcBorders/>
            <w:tcW w:w="3065" w:type="dxa"/>
            <w:vAlign w:val="center"/>
          </w:tcPr>
          <w:p w14:paraId="03B54F3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/>
            </w:pPr>
            <w:r>
              <w:rPr>
                <w:b/>
                <w:sz w:val="25"/>
                <w:szCs w:val="25"/>
              </w:rPr>
              <w:t xml:space="preserve">ระดับความยืดหยุ่น</w:t>
            </w:r>
            <w:r>
              <w:rPr>
                <w:b/>
                <w:sz w:val="25"/>
                <w:szCs w:val="25"/>
              </w:rPr>
              <w:br/>
              <w:t xml:space="preserve">(Degree of Freedom)</w:t>
            </w:r>
            <w:r/>
          </w:p>
        </w:tc>
      </w:tr>
      <w:tr>
        <w:trPr>
          <w:cantSplit/>
          <w:jc w:val="center"/>
          <w:trHeight w:val="1126"/>
        </w:trPr>
        <w:tc>
          <w:tcPr>
            <w:tcBorders/>
            <w:tcW w:w="1789" w:type="dxa"/>
            <w:vAlign w:val="center"/>
          </w:tcPr>
          <w:p w14:paraId="30F1C03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คุณสมบัติ</w:t>
            </w:r>
            <w:r>
              <w:rPr>
                <w:sz w:val="32"/>
                <w:szCs w:val="32"/>
              </w:rPr>
              <w:br/>
              <w:t xml:space="preserve">(Features)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5674F4D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275A1098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53B65F8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ปรับรายละเอียดหรือเลื่อนฟีเจอร์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2C3B144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เพิ่มเติมไปรุ่นถัดไป โดยคงความ สามารถหลักของ Release 1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1BE8CAE3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คุณภาพ</w:t>
            </w:r>
            <w:r>
              <w:rPr>
                <w:sz w:val="32"/>
                <w:szCs w:val="32"/>
              </w:rPr>
              <w:br/>
              <w:t xml:space="preserve">(Quality)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4CBC225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687DF5BC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ข้อมูลและสถานะถูกต้องสอด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3492BD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คล้องกัน ประวัติตรวจสอบ ย้อนหลังได้ และใช้งานผ่าน มือถือสะดวก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3065" w:type="dxa"/>
            <w:vAlign w:val="center"/>
          </w:tcPr>
          <w:p w14:paraId="69241C04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0A183AA5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กำหนดการ</w:t>
            </w:r>
            <w:r>
              <w:rPr>
                <w:sz w:val="32"/>
                <w:szCs w:val="32"/>
              </w:rPr>
              <w:br/>
              <w:t xml:space="preserve">(Schedule)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5E8E7214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พัฒนาและทดสอบ 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9BB5491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Release 1 ให้ทันกำหนดส่ง วัน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2A7F65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เปิดใช้งานจริงต้อง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40A28C99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ตกลงเพิ่มเติม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  <w:tc>
          <w:tcPr>
            <w:tcBorders/>
            <w:tcW w:w="2835" w:type="dxa"/>
            <w:vAlign w:val="center"/>
          </w:tcPr>
          <w:p w14:paraId="36F8A25F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7B79F9B7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3C8C69F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ต้นทุน</w:t>
            </w:r>
            <w:r>
              <w:rPr>
                <w:sz w:val="32"/>
                <w:szCs w:val="32"/>
              </w:rPr>
              <w:br/>
              <w:t xml:space="preserve">(Cost)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71C94692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835" w:type="dxa"/>
            <w:vAlign w:val="center"/>
          </w:tcPr>
          <w:p w14:paraId="51A55130" w14:textId="77777777">
            <w:pPr>
              <w:keepNext w:val="true"/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4E288BE8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เลือกเครื่องมือและบริการตาม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048C2B96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ทรัพยากรที่มี วงเงินค่าใช้จ่ายต้อง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1070C6FA" w14:textId="77777777">
            <w:pPr>
              <w:keepNext w:val="true"/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ตกลงภายในกลุ่ม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</w:tc>
      </w:tr>
      <w:tr>
        <w:trPr>
          <w:cantSplit/>
          <w:jc w:val="center"/>
        </w:trPr>
        <w:tc>
          <w:tcPr>
            <w:tcBorders/>
            <w:tcW w:w="1789" w:type="dxa"/>
            <w:vAlign w:val="center"/>
          </w:tcPr>
          <w:p w14:paraId="54BF7C57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บุคลากร</w:t>
            </w:r>
            <w:r>
              <w:rPr>
                <w:sz w:val="32"/>
                <w:szCs w:val="32"/>
              </w:rPr>
              <w:br/>
              <w:t xml:space="preserve">(Staff)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2126" w:type="dxa"/>
            <w:vAlign w:val="center"/>
          </w:tcPr>
          <w:p w14:paraId="5111EC39" w14:textId="77777777">
            <w:pPr>
              <w:keepLines w:val="true"/>
              <w:pBdr/>
              <w:spacing w:line="300" w:lineRule="exact"/>
              <w:ind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ดำเนินงานโดยสมาชิก</w:t>
            </w:r>
            <w:r>
              <w:rPr>
                <w:sz w:val="32"/>
                <w:szCs w:val="32"/>
              </w:rPr>
            </w:r>
            <w:r>
              <w:rPr>
                <w:sz w:val="32"/>
                <w:szCs w:val="32"/>
              </w:rPr>
            </w:r>
          </w:p>
          <w:p w14:paraId="37A01FA6" w14:textId="77777777">
            <w:pPr>
              <w:keepLines w:val="true"/>
              <w:pBdr/>
              <w:spacing w:line="300" w:lineRule="exact"/>
              <w:ind/>
              <w:rPr>
                <w:sz w:val="44"/>
                <w:szCs w:val="44"/>
              </w:rPr>
            </w:pPr>
            <w:r>
              <w:rPr>
                <w:sz w:val="32"/>
                <w:szCs w:val="32"/>
              </w:rPr>
              <w:t xml:space="preserve">กลุ่มจำนวน 6 คน</w:t>
            </w:r>
            <w:r>
              <w:rPr>
                <w:sz w:val="44"/>
                <w:szCs w:val="44"/>
              </w:rPr>
            </w:r>
            <w:r>
              <w:rPr>
                <w:sz w:val="44"/>
                <w:szCs w:val="44"/>
              </w:rPr>
            </w:r>
          </w:p>
        </w:tc>
        <w:tc>
          <w:tcPr>
            <w:tcBorders/>
            <w:tcW w:w="2835" w:type="dxa"/>
            <w:vAlign w:val="center"/>
          </w:tcPr>
          <w:p w14:paraId="14EAEE16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  <w:tc>
          <w:tcPr>
            <w:tcBorders/>
            <w:tcW w:w="3065" w:type="dxa"/>
            <w:vAlign w:val="center"/>
          </w:tcPr>
          <w:p w14:paraId="13BC801C" w14:textId="77777777">
            <w:pPr>
              <w:keepLines w:val="true"/>
              <w:pBdr/>
              <w:spacing w:line="300" w:lineRule="exact"/>
              <w:ind/>
              <w:jc w:val="center"/>
              <w:rPr>
                <w:sz w:val="44"/>
                <w:szCs w:val="28"/>
              </w:rPr>
            </w:pPr>
            <w:r>
              <w:rPr>
                <w:sz w:val="32"/>
                <w:szCs w:val="32"/>
              </w:rPr>
              <w:t xml:space="preserve">-</w:t>
            </w:r>
            <w:r>
              <w:rPr>
                <w:sz w:val="44"/>
                <w:szCs w:val="28"/>
              </w:rPr>
            </w:r>
            <w:r>
              <w:rPr>
                <w:sz w:val="44"/>
                <w:szCs w:val="28"/>
              </w:rPr>
            </w:r>
          </w:p>
        </w:tc>
      </w:tr>
    </w:tbl>
    <w:p w14:paraId="1F1D1C92" w14:textId="77777777">
      <w:pPr>
        <w:pStyle w:val="930"/>
        <w:pBdr/>
        <w:spacing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3ADDC3BD" w14:textId="77777777">
      <w:pPr>
        <w:pStyle w:val="930"/>
        <w:pBdr/>
        <w:spacing/>
        <w:ind/>
        <w:rPr>
          <w:rFonts w:ascii="TH SarabunPSK" w:hAnsi="TH SarabunPSK" w:eastAsia="TH SarabunPSK" w:cs="TH SarabunPSK"/>
          <w:szCs w:val="36"/>
        </w:rPr>
      </w:pPr>
      <w:r>
        <w:rPr>
          <w:rFonts w:ascii="TH SarabunPSK" w:hAnsi="TH SarabunPSK" w:eastAsia="TH SarabunPSK" w:cs="TH SarabunPSK"/>
          <w:szCs w:val="36"/>
        </w:rPr>
        <w:t xml:space="preserve">3.3 ข้อที่ต้องพิจารณาในการใช้งาน</w:t>
      </w:r>
      <w:r>
        <w:rPr>
          <w:rFonts w:ascii="TH SarabunPSK" w:hAnsi="TH SarabunPSK" w:eastAsia="TH SarabunPSK" w:cs="TH SarabunPSK"/>
          <w:szCs w:val="36"/>
        </w:rPr>
        <w:br/>
        <w:t xml:space="preserve">(Operating Environment &amp; Constraints)</w:t>
      </w:r>
      <w:r>
        <w:rPr>
          <w:rFonts w:ascii="TH SarabunPSK" w:hAnsi="TH SarabunPSK" w:eastAsia="TH SarabunPSK" w:cs="TH SarabunPSK"/>
          <w:szCs w:val="36"/>
        </w:rPr>
      </w:r>
      <w:r>
        <w:rPr>
          <w:rFonts w:ascii="TH SarabunPSK" w:hAnsi="TH SarabunPSK" w:eastAsia="TH SarabunPSK" w:cs="TH SarabunPSK"/>
          <w:szCs w:val="36"/>
        </w:rPr>
      </w:r>
    </w:p>
    <w:p w14:paraId="68AAF410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รองรับมือถือและแท็บเล็ตสำหรับใช้งานตามห้อง รวมถึงคอมพิวเตอร์ผ่านเบราว์เซอร์ โดยตรวจสอบความเข้ากันได้ก่อนใช้งานจริง</w:t>
      </w:r>
      <w:r/>
    </w:p>
    <w:p w14:paraId="0161F1D1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ต้องมีอินเทอร์เน็ตและแจ้งผลการบันทึกชัดเจน หากการเชื่อมต่อขาด ผู้ใช้ต้องตรวจผลเมื่อเชื่อมต่อได้อีกครั้ง</w:t>
      </w:r>
      <w:r/>
    </w:p>
    <w:p w14:paraId="258696E6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มีครุภัณฑ์มากกว่า 2,000 รายการและบางชิ้นมีป้ายรหัสไม่ชัดเจน จึงต้องยืนยันสิ่งของกับรายการ โดยใช้รุ่น ยี่ห้อ Serial Number หรือประวัติประกอบ</w:t>
      </w:r>
      <w:r/>
    </w:p>
    <w:p w14:paraId="3757C355" w14:textId="77777777">
      <w:pPr>
        <w:keepNext w:val="true"/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ผู้ใช้มีทั้งอาจารย์และเจ้าหน้าที่ ขั้นตอนและแบบฟอร์มจึงต้องเข้าใจง่ายและกรอกเฉพาะข้อมูลจำเป็น</w:t>
      </w:r>
      <w:r/>
    </w:p>
    <w:p w14:paraId="3CED67B0" w14:textId="77777777">
      <w:pPr>
        <w:pBdr/>
        <w:spacing w:after="60" w:line="380" w:lineRule="exact"/>
        <w:ind w:hanging="170" w:left="255"/>
        <w:rPr/>
      </w:pPr>
      <w:r>
        <w:rPr>
          <w:sz w:val="32"/>
          <w:szCs w:val="32"/>
        </w:rPr>
        <w:t xml:space="preserve">• ตรวจสอบบัญชี บทบาท และความรับผิดชอบก่อนดูข้อมูลหรือทำรายการ ผู้ใช้ทั่วไปไม่สามารถเพิ่มบทบาทตนเองเป็นผู้ดูแลระบบ</w:t>
      </w:r>
      <w:r>
        <w:br w:type="page" w:clear="all"/>
      </w:r>
      <w:r/>
    </w:p>
    <w:p w14:paraId="7AAF97F6" w14:textId="77777777">
      <w:pPr>
        <w:pBdr/>
        <w:spacing w:after="320" w:line="440" w:lineRule="exact"/>
        <w:ind/>
        <w:jc w:val="center"/>
        <w:rPr/>
      </w:pPr>
      <w:r>
        <w:rPr>
          <w:b/>
          <w:bCs/>
          <w:sz w:val="44"/>
          <w:szCs w:val="44"/>
        </w:rPr>
        <w:t xml:space="preserve">ภาคผนวก</w:t>
      </w:r>
      <w:r/>
    </w:p>
    <w:p w14:paraId="3D65AE14" w14:textId="77777777">
      <w:pPr>
        <w:keepNext w:val="true"/>
        <w:numPr>
          <w:ilvl w:val="0"/>
          <w:numId w:val="9"/>
        </w:numPr>
        <w:pBdr/>
        <w:spacing w:after="240" w:line="440" w:lineRule="exact"/>
        <w:ind/>
        <w:rPr/>
      </w:pPr>
      <w:r>
        <w:rPr>
          <w:b/>
          <w:bCs/>
          <w:szCs w:val="36"/>
        </w:rPr>
        <w:t xml:space="preserve">ภาพรวมกระบวนการและคำถามในการรวบรวมข้อมูลจาก Stakeholders</w:t>
      </w:r>
      <w:r/>
    </w:p>
    <w:p w14:paraId="00D41CE5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เพื่อให้การกำหนดความต้องการของระบบจัดการและติดตามครุภัณฑ์สอดคล้องกับการใช้งานจริง คณะผู้จัดทำได้รวบรวมข้อมูลผ่านการสัมภาษณ์แบบพบหน้ากัน จำนวนสองรอบ โดยสัมภาษณ์เพื่อศึกษา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ขั้นตอนการทำงาน ปัญหาที่พบ และความต้องการที่เกี่ยวข้องกับระบบ</w:t>
      </w:r>
      <w:r/>
    </w:p>
    <w:p w14:paraId="646538AF" w14:textId="77777777">
      <w:pPr>
        <w:pBdr/>
        <w:spacing w:after="160" w:line="400" w:lineRule="exact"/>
        <w:ind w:firstLine="709"/>
        <w:rPr/>
      </w:pPr>
      <w:r>
        <w:rPr>
          <w:sz w:val="32"/>
          <w:szCs w:val="32"/>
        </w:rPr>
        <w:t xml:space="preserve">การสัมภาษณ์รอบแรกมุ่งศึกษาภาพรวมงาน ผู้เกี่ยวข้อง วิธีบันทึกข้อมูล และปัญหาในการ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ตรวจนับ รอบที่สองจึงสอบถามเพิ่มเติมเกี่ยวกับการย้ายครุภัณฑ์ การเปลี่ยนผู้รับผิดชอบ สิทธิ์ทำรายการ และการทบทวนข้อมูลระหว่างปี โดยใช้คำถามปลายเปิดและคำถามติดตาม เพื่อเชื่อมโยงปัญหาที่พบกับ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ความต้องการและขอบเขตของระบบ</w:t>
      </w:r>
      <w:r/>
    </w:p>
    <w:p w14:paraId="1A3C73F5" w14:textId="77777777">
      <w:pPr>
        <w:keepNext w:val="true"/>
        <w:pBdr/>
        <w:spacing w:after="160" w:line="400" w:lineRule="exact"/>
        <w:ind/>
        <w:rPr/>
      </w:pPr>
      <w:r>
        <w:rPr>
          <w:b/>
          <w:bCs/>
          <w:sz w:val="32"/>
          <w:szCs w:val="32"/>
        </w:rPr>
        <w:t xml:space="preserve">ตัวอย่างคำถามที่ใช้ในการสัมภาษณ์ โดยเรียบเรียงจากบันทึกทั้งสองรอบ ได้แก่</w:t>
      </w:r>
      <w:r/>
    </w:p>
    <w:p w14:paraId="1C394FE7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ปัจจุบันจัดการครุภัณฑ์อย่างไร และมีผู้เกี่ยวข้องกลุ่มใดบ้าง?</w:t>
      </w:r>
      <w:r/>
    </w:p>
    <w:p w14:paraId="5DBB18D9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ใครมีหน้าที่ตรวจนับครุภัณฑ์ และแบ่งงานตรวจนับกันอย่างไร?</w:t>
      </w:r>
      <w:r/>
    </w:p>
    <w:p w14:paraId="6DB5250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การตรวจนับใช้เวลาประมาณเท่าใด และพบปัญหาอะไรบ้าง?</w:t>
      </w:r>
      <w:r/>
    </w:p>
    <w:p w14:paraId="595B7D53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เมื่อส่งต่อครุภัณฑ์ให้ผู้รับผิดชอบคนใหม่ ต้องดำเนินการอย่างไร?</w:t>
      </w:r>
      <w:r/>
    </w:p>
    <w:p w14:paraId="25E3C114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ผู้ที่ทำรายการย้ายต้องเป็นผู้รับผิดชอบครุภัณฑ์ชิ้นนั้นหรือไม่?</w:t>
      </w:r>
      <w:r/>
    </w:p>
    <w:p w14:paraId="2D72F3A2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เมื่อเปลี่ยนผู้รับผิดชอบ ควรให้ผู้รับคนใหม่ยืนยันรับครุภัณฑ์หรือไม่?</w:t>
      </w:r>
      <w:r/>
    </w:p>
    <w:p w14:paraId="2DF95FC0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แก้ไขข้อมูลใน Excel ได้ตลอดเวลาหรือเฉพาะรอบตรวจนับ?</w:t>
      </w:r>
      <w:r/>
    </w:p>
    <w:p w14:paraId="52DB10AE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การใช้แชท LINE กับเว็บที่เปิดผ่านมือถือ แบบใดสะดวกกว่า?</w:t>
      </w:r>
      <w:r/>
    </w:p>
    <w:p w14:paraId="391BCB70" w14:textId="77777777">
      <w:pPr>
        <w:keepLines w:val="true"/>
        <w:pBdr/>
        <w:spacing w:after="60" w:line="400" w:lineRule="exact"/>
        <w:ind w:hanging="227" w:left="227"/>
        <w:rPr/>
      </w:pPr>
      <w:r>
        <w:rPr>
          <w:sz w:val="32"/>
          <w:szCs w:val="32"/>
        </w:rPr>
        <w:t xml:space="preserve">• หากไม่มีเลขครุภัณฑ์หรือค้นหาไม่พบระหว่างตรวจนับ ต้องทำอย่างไร?</w:t>
      </w:r>
      <w:r/>
    </w:p>
    <w:p w14:paraId="7A585490" w14:textId="77777777">
      <w:pPr>
        <w:keepLines w:val="true"/>
        <w:pBdr/>
        <w:spacing w:after="60" w:line="400" w:lineRule="exact"/>
        <w:ind w:hanging="227" w:left="227"/>
        <w:rPr/>
      </w:pPr>
      <w:r/>
      <w:r/>
    </w:p>
    <w:p w14:paraId="29B10017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65D3BDD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1CE4807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1AE1DF8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FC07C60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6703B15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A973DB1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7267775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9C19A45" w14:textId="77777777">
      <w:pPr>
        <w:keepLines w:val="true"/>
        <w:pBdr/>
        <w:spacing w:after="60" w:line="400" w:lineRule="exact"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3482FF1" w14:textId="77777777">
      <w:pPr>
        <w:keepLines w:val="true"/>
        <w:pBdr/>
        <w:spacing w:after="60" w:line="400" w:lineRule="exact"/>
        <w:ind w:hanging="227" w:left="227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สรุปผลการสัมภาษณ์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3641974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จากการสัมภาษณ์ พบว่าการตรวจนับประจำปีใช้ไฟล์ Excel จากคณะ โดยสาขาเพิ่มเติม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ห้องที่ตั้ง ผู้รับผิดชอบ และสภาพการใช้งาน เมื่อข้อมูลไม่ปรับตามการย้ายระหว่างปี ผู้ตรวจนับจึงต้อง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ค้นหาตามห้องและสอบถามเพิ่มเติม บางรายการมีเลขกำกับไม่ชัดเจน หรือมีชื่อที่ผู้ไม่คุ้นเคยใช้ค้นหาได้ยาก</w:t>
      </w:r>
      <w:r/>
    </w:p>
    <w:p w14:paraId="22313602" w14:textId="77777777">
      <w:pPr>
        <w:pBdr/>
        <w:spacing w:after="120" w:line="400" w:lineRule="exact"/>
        <w:ind w:firstLine="709"/>
        <w:rPr/>
      </w:pPr>
      <w:r>
        <w:rPr>
          <w:sz w:val="32"/>
          <w:szCs w:val="32"/>
        </w:rPr>
        <w:t xml:space="preserve">ผู้ให้ข้อมูลเสนอให้แสดงสถานที่ตั้ง ผู้รับผิดชอบ และประวัติการย้ายพร้อมวันที่และเหตุผล โดยผู้รับผิดชอบควรเริ่มรายการ และผู้รับคนใหม่ควรยืนยันการรับมอบ พี่เป้ยังเสนอให้ทบทวนสภาพ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ระหว่างปีประมาณสามครั้งพร้อมแจ้งเตือน เพื่อช่วยเตรียมข้อมูลประกอบการตรวจนับ ความถี่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และกฎรับมอบยังต้องยืนยันก่อนสรุปข้อกำหนด</w:t>
      </w:r>
      <w:r/>
    </w:p>
    <w:p w14:paraId="54F1AD69" w14:textId="77777777">
      <w:pPr>
        <w:pBdr/>
        <w:spacing w:after="120" w:line="400" w:lineRule="exact"/>
        <w:ind w:firstLine="709"/>
        <w:rPr>
          <w:sz w:val="32"/>
          <w:szCs w:val="32"/>
        </w:rPr>
      </w:pPr>
      <w:r>
        <w:rPr>
          <w:sz w:val="32"/>
          <w:szCs w:val="32"/>
        </w:rPr>
        <w:t xml:space="preserve">พี่เป้เน้นความง่ายและประโยชน์ในการตรวจสอบข้อมูล โดยไม่ได้กำหนดว่าต้องใช้แชทหรือเว็บ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กลุ่มจึงเสนอเว็บที่รองรับมือถือสำหรับดูข้อมูลและทำรายการ ร่วมกับ LINE สำหรับแจ้งเตือนและเปิด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หน้าที่เกี่ยวข้อง แนวทางนี้ยังต้องยืนยันกับผู้ให้ข้อมูล ส่วน AI อ่านข้อความและ QR Code ยังไม่รวมใน</w:t>
      </w:r>
      <w:r>
        <w:rPr>
          <w:sz w:val="32"/>
          <w:szCs w:val="32"/>
          <w:lang w:val="th-TH"/>
        </w:rPr>
        <w:t xml:space="preserve"> </w:t>
      </w:r>
      <w:r>
        <w:rPr>
          <w:sz w:val="32"/>
          <w:szCs w:val="32"/>
        </w:rPr>
        <w:t xml:space="preserve">ขอบเขตที่เสนอ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696884F" w14:textId="77777777">
      <w:pPr>
        <w:pBdr/>
        <w:spacing w:after="120" w:line="400" w:lineRule="exact"/>
        <w:ind w:firstLine="709"/>
        <w:rPr/>
      </w:pPr>
      <w:r/>
      <w:r/>
    </w:p>
    <w:p w14:paraId="67F81F81" w14:textId="77777777">
      <w:pPr>
        <w:numPr>
          <w:ilvl w:val="0"/>
          <w:numId w:val="8"/>
        </w:numPr>
        <w:pBdr/>
        <w:spacing w:after="120" w:line="400" w:lineRule="exact"/>
        <w:ind/>
        <w:rPr>
          <w:b/>
          <w:bCs/>
        </w:rPr>
      </w:pPr>
      <w:r>
        <w:rPr>
          <w:b/>
          <w:bCs/>
        </w:rPr>
        <w:t xml:space="preserve">การวิเคราะห์ปัญหาด้วย Fishbone Diagram</w:t>
      </w:r>
      <w:r>
        <w:rPr>
          <w:b/>
          <w:bCs/>
        </w:rPr>
      </w:r>
      <w:r>
        <w:rPr>
          <w:b/>
          <w:bCs/>
        </w:rPr>
      </w:r>
    </w:p>
    <w:p w14:paraId="34DD8BC7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39891</wp:posOffset>
                </wp:positionV>
                <wp:extent cx="6154143" cy="3267974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2" name="กราฟิก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625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>
                          <a:extLst>
                            <a:ext uri="{96DAC541-7B7A-43D3-8B79-37D633B846F1}">
                              <asvg:svgBlip xmlns:asvg="http://schemas.microsoft.com/office/drawing/2016/SVG/main" r:embed="rId30"/>
                            </a:ext>
                          </a:extLst>
                        </a:blip>
                        <a:srcRect l="8391" t="19438" r="0" b="15698"/>
                        <a:stretch/>
                      </pic:blipFill>
                      <pic:spPr bwMode="auto">
                        <a:xfrm>
                          <a:off x="0" y="0"/>
                          <a:ext cx="6154142" cy="3267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8672;o:allowoverlap:true;o:allowincell:true;mso-position-horizontal-relative:margin;mso-position-horizontal:center;mso-position-vertical-relative:text;margin-top:3.14pt;mso-position-vertical:absolute;width:484.58pt;height:257.3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29" o:title="" croptop="12739f" cropleft="5499f" cropbottom="10288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1 การวิเคราะห์ปัญหาด้วย Fishbone Diagram</w:t>
      </w:r>
      <w:r>
        <w:rPr>
          <w:sz w:val="28"/>
          <w:szCs w:val="28"/>
        </w:rPr>
      </w:r>
      <w:r>
        <w:rPr>
          <w:sz w:val="28"/>
          <w:lang w:val="th-TH"/>
        </w:rPr>
        <w:t xml:space="preserve"> </w:t>
      </w:r>
      <w:r>
        <w:rPr>
          <w:sz w:val="28"/>
          <w:lang w:bidi="th-TH"/>
        </w:rPr>
        <w:t xml:space="preserve">แผนภาพ​วิเคราะห์​สาเหตุ​ที่​การ​ตรวจ​นับ​ต้อง​ค้นหา​ตาม​ห้อง​และ​สอบถาม​ผู้รับ​ผิด​ชอบ​เพิ่ม​เติม จาก​การ​สัมภาษณ์​สอง​รอบ และ​เชื่อม​โยง​กับ​ปัญหา​ใน​หัวข้อ 1.1</w:t>
      </w:r>
      <w:r/>
      <w:r>
        <w:rPr>
          <w:sz w:val="28"/>
          <w:szCs w:val="28"/>
        </w:rPr>
      </w:r>
    </w:p>
    <w:p w14:paraId="15A8A928" w14:textId="77777777">
      <w:pPr>
        <w:pStyle w:val="930"/>
        <w:numPr>
          <w:ilvl w:val="0"/>
          <w:numId w:val="10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Business Objective Model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026E1AAF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margin">
                  <wp:posOffset>-345559</wp:posOffset>
                </wp:positionH>
                <wp:positionV relativeFrom="paragraph">
                  <wp:posOffset>42692</wp:posOffset>
                </wp:positionV>
                <wp:extent cx="6271497" cy="3268171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3" name="กราฟิก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12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>
                          <a:extLst>
                            <a:ext uri="{96DAC541-7B7A-43D3-8B79-37D633B846F1}">
                              <asvg:svgBlip xmlns:asvg="http://schemas.microsoft.com/office/drawing/2016/SVG/main" r:embed="rId32"/>
                            </a:ext>
                          </a:extLst>
                        </a:blip>
                        <a:srcRect l="0" t="11381" r="0" b="19135"/>
                        <a:stretch/>
                      </pic:blipFill>
                      <pic:spPr bwMode="auto">
                        <a:xfrm>
                          <a:off x="0" y="0"/>
                          <a:ext cx="6271497" cy="32681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34816;o:allowoverlap:true;o:allowincell:true;mso-position-horizontal-relative:margin;margin-left:-27.21pt;mso-position-horizontal:absolute;mso-position-vertical-relative:text;margin-top:3.36pt;mso-position-vertical:absolute;width:493.82pt;height:257.34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1" o:title="" croptop="7459f" cropleft="0f" cropbottom="12540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2 Business Objective Model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502530F" w14:textId="77F26ED0">
      <w:pPr>
        <w:pBdr/>
        <w:spacing/>
        <w:ind/>
        <w:rPr/>
      </w:pPr>
      <w:r>
        <w:rPr>
          <w:sz w:val="28"/>
          <w:lang w:bidi="th-TH"/>
        </w:rPr>
        <w:t xml:space="preserve">แผนภาพ​เชื่อม​โยง​ปัญหา​ทาง​ธุรกิจ วัตถุประสงค์ และ​ความ​สามารถ​ที่​เสนอ​เป็น 4 คู่ โดย​สอดคล้อง​กับ​หัวข้อ 1.2 และ 1.3 ค่า​เป้า​หมาย​เป็น​ข้อ​เสนอ​เบื้อง​ต้น​ของ​กลุ่ม ซึ่ง​ต้อง​ยืนยัน​วิธี​วัด​และ​ช่วง​ประเมิน​ก่อน​นำ​ไป​ใช้​จริง</w:t>
      </w:r>
      <w:r/>
    </w:p>
    <w:p w14:paraId="55395C17" w14:textId="77777777">
      <w:pPr>
        <w:pBdr/>
        <w:spacing/>
        <w:ind/>
        <w:rPr/>
      </w:pPr>
      <w:r/>
      <w:r/>
    </w:p>
    <w:p w14:paraId="148EAF95" w14:textId="77777777">
      <w:pPr>
        <w:numPr>
          <w:ilvl w:val="0"/>
          <w:numId w:val="11"/>
        </w:numPr>
        <w:pBdr/>
        <w:spacing/>
        <w:ind/>
        <w:rPr>
          <w:b/>
          <w:bCs/>
        </w:rPr>
      </w:pPr>
      <w:r>
        <w:rPr>
          <w:b/>
          <w:bCs/>
        </w:rPr>
        <w:t xml:space="preserve">Feature Tree</w:t>
      </w:r>
      <w:r>
        <w:rPr>
          <w:b/>
          <w:bCs/>
        </w:rPr>
      </w:r>
      <w:r>
        <w:rPr>
          <w:b/>
          <w:bCs/>
        </w:rPr>
      </w:r>
    </w:p>
    <w:p w14:paraId="40F296B5" w14:textId="77777777">
      <w:pPr>
        <w:pBdr/>
        <w:spacing w:after="4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5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59107</wp:posOffset>
                </wp:positionV>
                <wp:extent cx="5967650" cy="280689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4" name="กราฟิก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24832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>
                          <a:extLst>
                            <a:ext uri="{96DAC541-7B7A-43D3-8B79-37D633B846F1}">
                              <asvg:svgBlip xmlns:asvg="http://schemas.microsoft.com/office/drawing/2016/SVG/main" r:embed="rId34"/>
                            </a:ext>
                          </a:extLst>
                        </a:blip>
                        <a:srcRect l="0" t="16321" r="0" b="20964"/>
                        <a:stretch/>
                      </pic:blipFill>
                      <pic:spPr bwMode="auto">
                        <a:xfrm>
                          <a:off x="0" y="0"/>
                          <a:ext cx="5967649" cy="2806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1504;o:allowoverlap:true;o:allowincell:true;mso-position-horizontal-relative:margin;mso-position-horizontal:center;mso-position-vertical-relative:text;margin-top:4.65pt;mso-position-vertical:absolute;width:469.89pt;height:221.0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3" o:title="" croptop="10696f" cropleft="0f" cropbottom="13739f" cropright="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3 Feature Tree</w:t>
      </w:r>
      <w:r/>
    </w:p>
    <w:p w14:paraId="358C84B5" w14:textId="77777777">
      <w:pPr>
        <w:pBdr/>
        <w:spacing/>
        <w:ind/>
        <w:rPr/>
      </w:pPr>
      <w:r>
        <w:rPr>
          <w:sz w:val="28"/>
        </w:rPr>
        <w:t xml:space="preserve">แผนภาพแสดงความสามารถของ Release 1 ตามหัวข้อ 2.2 ส่วนการทำรายการหลายชิ้นและการจัดการบทบาทผู้ดูแล</w:t>
      </w:r>
      <w:r>
        <w:rPr>
          <w:sz w:val="28"/>
          <w:lang w:val="th-TH"/>
        </w:rPr>
        <w:t xml:space="preserve"> </w:t>
      </w:r>
      <w:r>
        <w:rPr>
          <w:sz w:val="28"/>
        </w:rPr>
        <w:t xml:space="preserve">ระบบผ่านเว็บเสนอไว้ใน Release ถัดไปตามหัวข้อ 2.3</w:t>
      </w:r>
      <w:r>
        <w:br w:type="page" w:clear="all"/>
      </w:r>
      <w:r/>
    </w:p>
    <w:p w14:paraId="6ACBDD42" w14:textId="77777777">
      <w:pPr>
        <w:pStyle w:val="930"/>
        <w:numPr>
          <w:ilvl w:val="0"/>
          <w:numId w:val="12"/>
        </w:numPr>
        <w:pBdr/>
        <w:spacing w:after="80" w:before="0"/>
        <w:ind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Context Diagram </w:t>
      </w:r>
      <w:r>
        <w:rPr>
          <w:rFonts w:ascii="TH SarabunPSK" w:hAnsi="TH SarabunPSK" w:cs="TH SarabunPSK"/>
          <w:szCs w:val="36"/>
          <w:lang w:val="th-TH"/>
        </w:rPr>
        <w:t xml:space="preserve">ภ</w:t>
      </w:r>
      <w:r>
        <w:rPr>
          <w:rFonts w:hint="cs" w:ascii="TH SarabunPSK" w:hAnsi="TH SarabunPSK" w:cs="TH SarabunPSK"/>
          <w:szCs w:val="36"/>
          <w:cs/>
          <w:lang w:val="th-TH"/>
        </w:rPr>
        <w:t xml:space="preserve">าพรวมของระบบ</w:t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</w:p>
    <w:p w14:paraId="29F40E16" w14:textId="77777777">
      <w:pPr>
        <w:pBdr/>
        <w:spacing w:after="40"/>
        <w:ind/>
        <w:jc w:val="center"/>
        <w:rPr>
          <w:sz w:val="28"/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97078</wp:posOffset>
                </wp:positionV>
                <wp:extent cx="5403396" cy="485511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5" name="กราฟิก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8896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>
                          <a:extLst>
                            <a:ext uri="{96DAC541-7B7A-43D3-8B79-37D633B846F1}">
                              <asvg:svgBlip xmlns:asvg="http://schemas.microsoft.com/office/drawing/2016/SVG/main" r:embed="rId36"/>
                            </a:ext>
                          </a:extLst>
                        </a:blip>
                        <a:srcRect l="0" t="5089" r="32395" b="13917"/>
                        <a:stretch/>
                      </pic:blipFill>
                      <pic:spPr bwMode="auto">
                        <a:xfrm>
                          <a:off x="0" y="0"/>
                          <a:ext cx="5403395" cy="4855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39936;o:allowoverlap:true;o:allowincell:true;mso-position-horizontal-relative:margin;mso-position-horizontal:center;mso-position-vertical-relative:text;margin-top:7.64pt;mso-position-vertical:absolute;width:425.46pt;height:382.29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35" o:title="" croptop="3335f" cropleft="0f" cropbottom="9121f" cropright="21230f"/>
                <o:lock v:ext="edit" rotation="t"/>
              </v:shape>
            </w:pict>
          </mc:Fallback>
        </mc:AlternateContent>
      </w:r>
      <w:r>
        <w:rPr>
          <w:sz w:val="28"/>
        </w:rPr>
        <w:t xml:space="preserve">รูปที่ 4 Context Diagram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D250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แผนภาพครอบคลุม Release 1 และ feature ที่เสนอสำหรับ Release ถัดไป โดย Release 1 ใช้บัญชีและบทบาทที่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กำหนดไว้ก่อนเปิดใช้งาน ส่วน “ข้อมูลกำหนดสิทธิ์” ในภาพหมายถึงข้อมูลการมอบหมายหรือถอนบทบาทผู้ดูแลระบบ</w:t>
      </w:r>
      <w:r>
        <w:rPr>
          <w:sz w:val="28"/>
          <w:szCs w:val="28"/>
          <w:lang w:val="th-TH"/>
        </w:rPr>
        <w:t xml:space="preserve"> </w:t>
      </w:r>
      <w:r>
        <w:rPr>
          <w:sz w:val="28"/>
          <w:szCs w:val="28"/>
        </w:rPr>
        <w:t xml:space="preserve">ผ่านเว็บ ซึ่งเสนอไว้ใน Release ถัดไป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13535D" w14:textId="77777777">
      <w:pPr>
        <w:pBdr/>
        <w:spacing/>
        <w:ind/>
        <w:rPr/>
      </w:pPr>
      <w:r/>
      <w:r/>
    </w:p>
    <w:p w14:paraId="77720959" w14:textId="77777777">
      <w:pPr>
        <w:pBdr/>
        <w:spacing/>
        <w:ind/>
        <w:rPr/>
      </w:pPr>
      <w:r/>
      <w:r/>
    </w:p>
    <w:p w14:paraId="6CDD911E" w14:textId="77777777">
      <w:pPr>
        <w:pBdr/>
        <w:spacing/>
        <w:ind/>
        <w:rPr/>
      </w:pPr>
      <w:r/>
      <w:r/>
    </w:p>
    <w:p w14:paraId="0B151A6C" w14:textId="77777777">
      <w:pPr>
        <w:pBdr/>
        <w:spacing/>
        <w:ind/>
        <w:rPr/>
      </w:pPr>
      <w:r/>
      <w:r/>
    </w:p>
    <w:p w14:paraId="43A351B7" w14:textId="77777777">
      <w:pPr>
        <w:pBdr/>
        <w:spacing/>
        <w:ind/>
        <w:rPr/>
      </w:pPr>
      <w:r/>
      <w:r/>
    </w:p>
    <w:p w14:paraId="6B82A0F6" w14:textId="77777777">
      <w:pPr>
        <w:pBdr/>
        <w:spacing/>
        <w:ind/>
        <w:rPr/>
      </w:pPr>
      <w:r/>
      <w:r/>
    </w:p>
    <w:p w14:paraId="0D65E226" w14:textId="77777777">
      <w:pPr>
        <w:pBdr/>
        <w:spacing/>
        <w:ind/>
        <w:rPr/>
      </w:pPr>
      <w:r/>
      <w:r/>
    </w:p>
    <w:p w14:paraId="18A18B1F" w14:textId="77777777">
      <w:pPr>
        <w:pBdr/>
        <w:spacing/>
        <w:ind/>
        <w:rPr/>
      </w:pPr>
      <w:r/>
      <w:r/>
    </w:p>
    <w:p w14:paraId="0862EA66" w14:textId="77777777">
      <w:pPr>
        <w:numPr>
          <w:ilvl w:val="0"/>
          <w:numId w:val="13"/>
        </w:numPr>
        <w:pBdr/>
        <w:spacing/>
        <w:ind/>
        <w:rPr>
          <w:b/>
          <w:bCs/>
          <w:sz w:val="40"/>
          <w:szCs w:val="24"/>
        </w:rPr>
      </w:pPr>
      <w:r>
        <w:rPr>
          <w:b/>
          <w:bCs/>
          <w:sz w:val="32"/>
          <w:szCs w:val="24"/>
          <w:lang w:val="th-TH"/>
        </w:rPr>
        <w:t xml:space="preserve"> </w:t>
      </w:r>
      <w:r>
        <w:rPr>
          <w:b/>
          <w:bCs/>
          <w:szCs w:val="28"/>
          <w:lang w:val="th-TH"/>
        </w:rPr>
        <w:t xml:space="preserve">รายละเอียดสมาชิกกลุ่ม</w:t>
      </w:r>
      <w:r>
        <w:rPr>
          <w:b/>
          <w:bCs/>
          <w:sz w:val="40"/>
          <w:szCs w:val="24"/>
        </w:rPr>
      </w:r>
      <w:r>
        <w:rPr>
          <w:b/>
          <w:bCs/>
          <w:sz w:val="40"/>
          <w:szCs w:val="24"/>
        </w:rPr>
      </w:r>
    </w:p>
    <w:p w14:paraId="55C6FF21" w14:textId="77777777">
      <w:pPr>
        <w:pBdr/>
        <w:spacing/>
        <w:ind/>
        <w:rPr/>
      </w:pPr>
      <w:r/>
      <w:r/>
    </w:p>
    <w:p w14:paraId="4E36780B" w14:textId="77777777">
      <w:pPr>
        <w:pBdr/>
        <w:spacing/>
        <w:ind/>
        <w:jc w:val="center"/>
        <w:rPr/>
      </w:pPr>
      <w:r>
        <w:rPr>
          <w:sz w:val="28"/>
          <w:lang w:val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76558" cy="2902077"/>
                <wp:effectExtent l="0" t="0" r="0" b="0"/>
                <wp:docPr id="6" name="รูปภาพ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677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2176557" cy="290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71.38pt;height:228.5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</w:p>
    <w:p w14:paraId="1AA81CC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กิติบดิณ เฮงมงคลสกุล 6709650169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E64F5E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1.3 ตัวชี้วัดความสำเร็จ และข้อ 1.4 วิสัยทัศน์ และร่วมจัดทำ Business Objective Model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2398EAE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523902A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92219" cy="2509813"/>
                <wp:effectExtent l="0" t="0" r="0" b="0"/>
                <wp:docPr id="7" name="รูปภาพ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815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2092218" cy="2509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64.74pt;height:197.62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05E64C4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ชนกานต์ คงรัชตภิญโญ 6709650235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04C6DF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2.1 คุณสมบัติที่สำคัญของระบบ ข้อ 2.2 ขอบเขตของระบบ Release 1 และข้อ 2.3 ขอบเขตของระบบ Release ถัดไป จัดทำ Feature Tree 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F22C656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41FC0E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00772" cy="2401030"/>
                <wp:effectExtent l="0" t="0" r="0" b="0"/>
                <wp:docPr id="8" name="รูปภาพ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838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1800771" cy="2401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41.79pt;height:189.06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13790D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ศุภวิชญ์ ไม้จัตุรัส 6709650656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BBB7F5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3.2 ลำดับความสำคัญของโครงงาน และข้อ 3.3 ข้อที่ต้องพิจารณาในการใช้งาน และร่วมจัดทำ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311D9AA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ED853FC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C1A9C87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 w:bidi="th-TH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18477" cy="2541455"/>
                <wp:effectExtent l="0" t="0" r="0" b="0"/>
                <wp:docPr id="9" name="รูปภาพ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588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118476" cy="2541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66.81pt;height:200.11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3F3A070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สหรัฐ อุดมวัฒน์ทวี 6709650680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45EC7C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1.1 ที่มาของปัญหา และข้อ 1.2 วัตถุประสงค์ ร่วมจัดทำ Fishbone Diagram และ Business Objective Model 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322BDA9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6D2E83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38326" cy="2565267"/>
                <wp:effectExtent l="0" t="0" r="0" b="0"/>
                <wp:docPr id="10" name="รูปภาพ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4744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2138325" cy="2565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68.37pt;height:201.99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4236E82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สุทธิพจน์ สุวรรณสุทธิ์ 6709650698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E53339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1.6 สมมติฐานและระบบที่เกี่ยวข้อง และข้อ 2.4 ข้อจำกัดและข้อยกเว้น ร่วมจัดทำ Fishbone Diagram รวมทั้งร่วมสัมภาษณ์และรวบรวมความต้องการของระบบ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68EFE553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63D9271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9525" cy="2619652"/>
                <wp:effectExtent l="0" t="0" r="0" b="0"/>
                <wp:docPr id="11" name="รูปภาพ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6848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2069524" cy="2619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162.95pt;height:206.27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327EB78" w14:textId="77777777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lang w:val="th-TH"/>
        </w:rPr>
        <w:t xml:space="preserve">เสฎฐวุฒิ วิจิตรศิลป์ 6609650723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D811C1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บทบาทหน้าที่: จัดทำเนื้อหาข้อ 1.5 ความเสี่ยงทางธุรกิจ และข้อ 3.1 ผู้มีส่วนเกี่ยวข้องในระบบ และร่วมจัดทำ Context Diagram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D1F2207" w14:textId="77777777">
      <w:pPr>
        <w:pBdr/>
        <w:spacing/>
        <w:ind/>
        <w:rPr/>
      </w:pPr>
      <w:r/>
      <w:r/>
    </w:p>
    <w:sectPr>
      <w:headerReference w:type="default" r:id="rId17"/>
      <w:footerReference w:type="default" r:id="rId26"/>
      <w:footnotePr/>
      <w:endnotePr/>
      <w:type w:val="nextPage"/>
      <w:pgSz w:h="16838" w:orient="portrait" w:w="11906"/>
      <w:pgMar w:top="1417" w:right="1417" w:bottom="1417" w:left="1701" w:header="0" w:footer="709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6C7FFA1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6DAF8B0D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Open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Courier">
    <w:panose1 w:val="05040102010807070707"/>
  </w:font>
  <w:font w:name="TH SarabunPSK">
    <w:panose1 w:val="020B05000402000200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187006" w14:textId="77777777">
    <w:pPr>
      <w:keepLines w:val="true"/>
      <w:pBdr/>
      <w:spacing w:line="360" w:lineRule="exact"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D29F52" w14:textId="77777777">
    <w:pPr>
      <w:pStyle w:val="99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F6189A5" w14:textId="77777777">
    <w:pPr>
      <w:pStyle w:val="99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CCD9A3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ก</w:t>
    </w:r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5E7629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ข</w:t>
    </w:r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A2B948B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ค</w:t>
    </w:r>
    <w:r/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5614885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ง</w:t>
    </w:r>
    <w:r/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FC82ED" w14:textId="77777777">
    <w:pPr>
      <w:keepLines w:val="true"/>
      <w:pBdr/>
      <w:spacing w:line="360" w:lineRule="exact"/>
      <w:ind/>
      <w:jc w:val="right"/>
      <w:rPr/>
    </w:pPr>
    <w:r>
      <w:rPr>
        <w:sz w:val="32"/>
        <w:szCs w:val="32"/>
      </w:rPr>
      <w:t xml:space="preserve">จ</w:t>
    </w:r>
    <w:r/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A87B9F" w14:textId="77777777">
    <w:pPr>
      <w:keepLines w:val="true"/>
      <w:pBdr/>
      <w:spacing w:line="360" w:lineRule="exact"/>
      <w:ind/>
      <w:jc w:val="right"/>
      <w:rPr/>
    </w:pPr>
    <w:r>
      <w:fldChar w:fldCharType="begin"/>
    </w:r>
    <w:r>
      <w:instrText xml:space="preserve">PAGE \* MERGEFORMAT</w:instrText>
    </w:r>
    <w:r>
      <w:fldChar w:fldCharType="separate"/>
    </w:r>
    <w:r>
      <w:rPr>
        <w:sz w:val="32"/>
        <w:szCs w:val="32"/>
      </w:rPr>
      <w:t xml:space="preserve">1</w:t>
    </w:r>
    <w:r>
      <w:rPr>
        <w:sz w:val="32"/>
        <w:szCs w:val="32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6292AD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5F54B7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C5B781A" w14:textId="77777777"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A809B4" w14:textId="77777777">
    <w:pPr>
      <w:pStyle w:val="99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45A89F" w14:textId="77777777">
    <w:pPr>
      <w:pStyle w:val="99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C5310B0" w14:textId="77777777"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8A8AAE0" w14:textId="77777777">
    <w:pPr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9E6E2AB" w14:textId="77777777">
    <w:pPr>
      <w:pBdr/>
      <w:spacing/>
      <w:ind/>
      <w:rPr/>
    </w:pPr>
    <w:r/>
    <w:r/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9973EC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B2DAC" w14:textId="77777777">
    <w:pPr>
      <w:pBdr/>
      <w:spacing/>
      <w:ind/>
      <w:rPr/>
    </w:pPr>
    <w:r/>
    <w:r/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9C1D13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C94BCC"/>
    <w:lvl w:ilvl="0">
      <w:isLgl w:val="tru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1011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">
    <w:nsid w:val="206798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3CF79EA"/>
    <w:lvl w:ilvl="0">
      <w:isLgl w:val="tru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007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3">
    <w:nsid w:val="27CBA9F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FC5587A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5">
    <w:nsid w:val="30F9896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C8E4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03A3C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2DD4FAE"/>
    <w:lvl w:ilvl="0">
      <w:isLgl w:val="tru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1006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9">
    <w:nsid w:val="6307C4B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FC233DE"/>
    <w:lvl w:ilvl="0">
      <w:isLgl w:val="tru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09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1">
    <w:nsid w:val="708C0BBB"/>
    <w:lvl w:ilvl="0">
      <w:isLgl w:val="tru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010"/>
      <w:rPr/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abstractNum w:abstractNumId="12">
    <w:nsid w:val="72F73E15"/>
    <w:lvl w:ilvl="0">
      <w:isLgl w:val="tru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1008"/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2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3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4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5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6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7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  <w:lvl w:ilvl="8">
      <w:isLgl w:val="tru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OpenSymbol" w:hAnsi="OpenSymbol" w:cs="OpenSymbol"/>
      </w:rPr>
      <w:start w:val="0"/>
      <w:suff w:val="tab"/>
    </w:lvl>
  </w:abstractNum>
  <w:num w:numId="1">
    <w:abstractNumId w:val="8"/>
  </w:num>
  <w:num w:numId="2">
    <w:abstractNumId w:val="2"/>
  </w:num>
  <w:num w:numId="3">
    <w:abstractNumId w:val="12"/>
  </w:num>
  <w:num w:numId="4">
    <w:abstractNumId w:val="10"/>
  </w:num>
  <w:num w:numId="5">
    <w:abstractNumId w:val="11"/>
  </w:num>
  <w:num w:numId="6">
    <w:abstractNumId w:val="0"/>
  </w:num>
  <w:num w:numId="7">
    <w:abstractNumId w:val="4"/>
  </w:num>
  <w:num w:numId="8">
    <w:abstractNumId w:val="6"/>
  </w:num>
  <w:num w:numId="9">
    <w:abstractNumId w:val="9"/>
  </w:num>
  <w:num w:numId="10">
    <w:abstractNumId w:val="3"/>
  </w:num>
  <w:num w:numId="11">
    <w:abstractNumId w:val="1"/>
  </w:num>
  <w:num w:numId="12">
    <w:abstractNumId w:val="5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11">
    <w:name w:val="Heading 1 Char"/>
    <w:basedOn w:val="938"/>
    <w:link w:val="9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2">
    <w:name w:val="Heading 2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3">
    <w:name w:val="Heading 3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4">
    <w:name w:val="Heading 4 Char"/>
    <w:basedOn w:val="938"/>
    <w:link w:val="9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5">
    <w:name w:val="Heading 5 Char"/>
    <w:basedOn w:val="93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6">
    <w:name w:val="Heading 6 Char"/>
    <w:basedOn w:val="938"/>
    <w:link w:val="9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7">
    <w:name w:val="Heading 7 Char"/>
    <w:basedOn w:val="938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8">
    <w:name w:val="Heading 8 Char"/>
    <w:basedOn w:val="938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Heading 9 Char"/>
    <w:basedOn w:val="93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Title Char"/>
    <w:basedOn w:val="938"/>
    <w:link w:val="9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1">
    <w:name w:val="Subtitle Char"/>
    <w:basedOn w:val="938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2">
    <w:name w:val="Quote Char"/>
    <w:basedOn w:val="938"/>
    <w:link w:val="10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Intense Quote Char"/>
    <w:basedOn w:val="938"/>
    <w:link w:val="10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4">
    <w:name w:val="Header Char"/>
    <w:basedOn w:val="938"/>
    <w:link w:val="996"/>
    <w:uiPriority w:val="99"/>
    <w:pPr>
      <w:pBdr/>
      <w:spacing/>
      <w:ind/>
    </w:pPr>
  </w:style>
  <w:style w:type="character" w:styleId="925">
    <w:name w:val="Footer Char"/>
    <w:basedOn w:val="938"/>
    <w:link w:val="997"/>
    <w:uiPriority w:val="99"/>
    <w:pPr>
      <w:pBdr/>
      <w:spacing/>
      <w:ind/>
    </w:pPr>
  </w:style>
  <w:style w:type="character" w:styleId="926">
    <w:name w:val="Footnote Text Char"/>
    <w:basedOn w:val="938"/>
    <w:link w:val="983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Text Char"/>
    <w:basedOn w:val="938"/>
    <w:link w:val="984"/>
    <w:uiPriority w:val="99"/>
    <w:semiHidden/>
    <w:pPr>
      <w:pBdr/>
      <w:spacing/>
      <w:ind/>
    </w:pPr>
    <w:rPr>
      <w:sz w:val="20"/>
      <w:szCs w:val="20"/>
    </w:rPr>
  </w:style>
  <w:style w:type="paragraph" w:styleId="928" w:default="1">
    <w:name w:val="Normal"/>
    <w:qFormat/>
    <w:pPr>
      <w:pBdr/>
      <w:spacing w:line="276" w:lineRule="auto"/>
      <w:ind/>
    </w:pPr>
    <w:rPr>
      <w:rFonts w:ascii="TH SarabunPSK" w:hAnsi="TH SarabunPSK" w:eastAsia="TH SarabunPSK" w:cs="TH SarabunPSK"/>
      <w:color w:val="000000"/>
      <w:sz w:val="36"/>
    </w:rPr>
  </w:style>
  <w:style w:type="paragraph" w:styleId="929">
    <w:name w:val="Heading 1"/>
    <w:basedOn w:val="928"/>
    <w:next w:val="928"/>
    <w:link w:val="954"/>
    <w:uiPriority w:val="9"/>
    <w:qFormat/>
    <w:pPr>
      <w:keepNext w:val="true"/>
      <w:keepLines w:val="true"/>
      <w:pBdr/>
      <w:spacing w:after="160" w:before="240" w:line="520" w:lineRule="exact"/>
      <w:ind/>
      <w:outlineLvl w:val="0"/>
    </w:pPr>
    <w:rPr>
      <w:rFonts w:asciiTheme="majorHAnsi" w:hAnsiTheme="majorHAnsi" w:eastAsiaTheme="majorEastAsia" w:cstheme="majorBidi"/>
      <w:b/>
      <w:bCs/>
      <w:sz w:val="44"/>
      <w:szCs w:val="28"/>
    </w:rPr>
  </w:style>
  <w:style w:type="paragraph" w:styleId="930">
    <w:name w:val="Heading 2"/>
    <w:basedOn w:val="928"/>
    <w:next w:val="928"/>
    <w:link w:val="955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1"/>
    </w:pPr>
    <w:rPr>
      <w:rFonts w:asciiTheme="majorHAnsi" w:hAnsiTheme="majorHAnsi" w:eastAsiaTheme="majorEastAsia" w:cstheme="majorBidi"/>
      <w:b/>
      <w:bCs/>
      <w:szCs w:val="26"/>
    </w:rPr>
  </w:style>
  <w:style w:type="paragraph" w:styleId="931">
    <w:name w:val="Heading 3"/>
    <w:basedOn w:val="928"/>
    <w:next w:val="928"/>
    <w:link w:val="956"/>
    <w:uiPriority w:val="9"/>
    <w:unhideWhenUsed/>
    <w:qFormat/>
    <w:pPr>
      <w:keepNext w:val="true"/>
      <w:keepLines w:val="true"/>
      <w:pBdr/>
      <w:spacing w:after="160" w:before="240" w:line="440" w:lineRule="exact"/>
      <w:ind/>
      <w:outlineLvl w:val="2"/>
    </w:pPr>
    <w:rPr>
      <w:rFonts w:asciiTheme="majorHAnsi" w:hAnsiTheme="majorHAnsi" w:eastAsiaTheme="majorEastAsia" w:cstheme="majorBidi"/>
      <w:b/>
      <w:bCs/>
      <w:sz w:val="32"/>
    </w:rPr>
  </w:style>
  <w:style w:type="paragraph" w:styleId="932">
    <w:name w:val="Heading 4"/>
    <w:basedOn w:val="928"/>
    <w:next w:val="928"/>
    <w:link w:val="964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33">
    <w:name w:val="Heading 5"/>
    <w:basedOn w:val="928"/>
    <w:next w:val="928"/>
    <w:link w:val="965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34">
    <w:name w:val="Heading 6"/>
    <w:basedOn w:val="928"/>
    <w:next w:val="928"/>
    <w:link w:val="966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35">
    <w:name w:val="Heading 7"/>
    <w:basedOn w:val="928"/>
    <w:next w:val="928"/>
    <w:link w:val="967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36">
    <w:name w:val="Heading 8"/>
    <w:basedOn w:val="928"/>
    <w:next w:val="928"/>
    <w:link w:val="968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7">
    <w:name w:val="Heading 9"/>
    <w:basedOn w:val="928"/>
    <w:next w:val="928"/>
    <w:link w:val="969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character" w:styleId="941" w:customStyle="1">
    <w:name w:val="ข้อความเชิงอรรถ อักขระ"/>
    <w:basedOn w:val="938"/>
    <w:link w:val="983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2" w:customStyle="1">
    <w:name w:val="Footnote Characters (user)"/>
    <w:basedOn w:val="93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3" w:customStyle="1">
    <w:name w:val="Footnote Characters"/>
    <w:qFormat/>
    <w:pPr>
      <w:pBdr/>
      <w:spacing/>
      <w:ind/>
    </w:pPr>
    <w:rPr>
      <w:vertAlign w:val="superscript"/>
    </w:rPr>
  </w:style>
  <w:style w:type="character" w:styleId="944">
    <w:name w:val="footnote reference"/>
    <w:pPr>
      <w:pBdr/>
      <w:spacing/>
      <w:ind/>
    </w:pPr>
    <w:rPr>
      <w:vertAlign w:val="superscript"/>
    </w:rPr>
  </w:style>
  <w:style w:type="character" w:styleId="945" w:customStyle="1">
    <w:name w:val="ข้อความอ้างอิงท้ายเรื่อง อักขระ"/>
    <w:basedOn w:val="938"/>
    <w:link w:val="984"/>
    <w:uiPriority w:val="99"/>
    <w:semiHidden/>
    <w:qFormat/>
    <w:pPr>
      <w:pBdr/>
      <w:spacing/>
      <w:ind/>
    </w:pPr>
    <w:rPr>
      <w:sz w:val="20"/>
      <w:szCs w:val="20"/>
    </w:rPr>
  </w:style>
  <w:style w:type="character" w:styleId="946" w:customStyle="1">
    <w:name w:val="Endnote Characters (user)"/>
    <w:basedOn w:val="93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47" w:customStyle="1">
    <w:name w:val="Endnote Characters"/>
    <w:qFormat/>
    <w:pPr>
      <w:pBdr/>
      <w:spacing/>
      <w:ind/>
    </w:pPr>
    <w:rPr>
      <w:vertAlign w:val="superscript"/>
    </w:rPr>
  </w:style>
  <w:style w:type="character" w:styleId="948">
    <w:name w:val="endnote reference"/>
    <w:pPr>
      <w:pBdr/>
      <w:spacing/>
      <w:ind/>
    </w:pPr>
    <w:rPr>
      <w:vertAlign w:val="superscript"/>
    </w:rPr>
  </w:style>
  <w:style w:type="character" w:styleId="949">
    <w:name w:val="Hyperlink"/>
    <w:basedOn w:val="93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50">
    <w:name w:val="FollowedHyperlink"/>
    <w:basedOn w:val="93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51">
    <w:name w:val="Placeholder Text"/>
    <w:basedOn w:val="938"/>
    <w:uiPriority w:val="99"/>
    <w:semiHidden/>
    <w:qFormat/>
    <w:pPr>
      <w:pBdr/>
      <w:spacing/>
      <w:ind/>
    </w:pPr>
    <w:rPr>
      <w:color w:val="666666"/>
    </w:rPr>
  </w:style>
  <w:style w:type="character" w:styleId="952" w:customStyle="1">
    <w:name w:val="หัวกระดาษ อักขระ"/>
    <w:basedOn w:val="938"/>
    <w:link w:val="996"/>
    <w:uiPriority w:val="99"/>
    <w:qFormat/>
    <w:pPr>
      <w:pBdr/>
      <w:spacing/>
      <w:ind/>
    </w:pPr>
  </w:style>
  <w:style w:type="character" w:styleId="953" w:customStyle="1">
    <w:name w:val="ท้ายกระดาษ อักขระ"/>
    <w:basedOn w:val="938"/>
    <w:link w:val="997"/>
    <w:uiPriority w:val="99"/>
    <w:qFormat/>
    <w:pPr>
      <w:pBdr/>
      <w:spacing/>
      <w:ind/>
    </w:pPr>
  </w:style>
  <w:style w:type="character" w:styleId="954" w:customStyle="1">
    <w:name w:val="หัวเรื่อง 1 อักขระ"/>
    <w:basedOn w:val="938"/>
    <w:link w:val="929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55" w:customStyle="1">
    <w:name w:val="หัวเรื่อง 2 อักขระ"/>
    <w:basedOn w:val="938"/>
    <w:link w:val="930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56" w:customStyle="1">
    <w:name w:val="หัวเรื่อง 3 อักขระ"/>
    <w:basedOn w:val="938"/>
    <w:link w:val="931"/>
    <w:uiPriority w:val="9"/>
    <w:qFormat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57" w:customStyle="1">
    <w:name w:val="ชื่อเรื่อง อักขระ"/>
    <w:basedOn w:val="938"/>
    <w:link w:val="999"/>
    <w:uiPriority w:val="10"/>
    <w:qFormat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58" w:customStyle="1">
    <w:name w:val="ชื่อเรื่องรอง อักขระ"/>
    <w:basedOn w:val="938"/>
    <w:link w:val="1000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9" w:customStyle="1">
    <w:name w:val="เนื้อความ อักขระ"/>
    <w:basedOn w:val="938"/>
    <w:link w:val="979"/>
    <w:uiPriority w:val="99"/>
    <w:qFormat/>
    <w:pPr>
      <w:pBdr/>
      <w:spacing/>
      <w:ind/>
    </w:pPr>
  </w:style>
  <w:style w:type="character" w:styleId="960" w:customStyle="1">
    <w:name w:val="เนื้อความ 2 อักขระ"/>
    <w:basedOn w:val="938"/>
    <w:link w:val="1002"/>
    <w:uiPriority w:val="99"/>
    <w:qFormat/>
    <w:pPr>
      <w:pBdr/>
      <w:spacing/>
      <w:ind/>
    </w:pPr>
  </w:style>
  <w:style w:type="character" w:styleId="961" w:customStyle="1">
    <w:name w:val="เนื้อความ 3 อักขระ"/>
    <w:basedOn w:val="938"/>
    <w:link w:val="1003"/>
    <w:uiPriority w:val="99"/>
    <w:qFormat/>
    <w:pPr>
      <w:pBdr/>
      <w:spacing/>
      <w:ind/>
    </w:pPr>
    <w:rPr>
      <w:sz w:val="16"/>
      <w:szCs w:val="16"/>
    </w:rPr>
  </w:style>
  <w:style w:type="character" w:styleId="962" w:customStyle="1">
    <w:name w:val="ข้อความแมโคร อักขระ"/>
    <w:basedOn w:val="938"/>
    <w:link w:val="1015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63" w:customStyle="1">
    <w:name w:val="คำอ้างอิง อักขระ"/>
    <w:basedOn w:val="938"/>
    <w:link w:val="10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หัวเรื่อง 4 อักขระ"/>
    <w:basedOn w:val="938"/>
    <w:link w:val="932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5" w:customStyle="1">
    <w:name w:val="หัวเรื่อง 5 อักขระ"/>
    <w:basedOn w:val="938"/>
    <w:link w:val="933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6" w:customStyle="1">
    <w:name w:val="หัวเรื่อง 6 อักขระ"/>
    <w:basedOn w:val="938"/>
    <w:link w:val="934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7" w:customStyle="1">
    <w:name w:val="หัวเรื่อง 7 อักขระ"/>
    <w:basedOn w:val="938"/>
    <w:link w:val="935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8" w:customStyle="1">
    <w:name w:val="หัวเรื่อง 8 อักขระ"/>
    <w:basedOn w:val="938"/>
    <w:link w:val="936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69" w:customStyle="1">
    <w:name w:val="หัวเรื่อง 9 อักขระ"/>
    <w:basedOn w:val="938"/>
    <w:link w:val="937"/>
    <w:uiPriority w:val="9"/>
    <w:semiHidden/>
    <w:qFormat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70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71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72" w:customStyle="1">
    <w:name w:val="ทำให้คำอ้างอิงเป็นสีเข้มขึ้น อักขระ"/>
    <w:basedOn w:val="938"/>
    <w:link w:val="1017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3">
    <w:name w:val="Subtle Emphasis"/>
    <w:basedOn w:val="93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4">
    <w:name w:val="Intense Emphasis"/>
    <w:basedOn w:val="93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5">
    <w:name w:val="Subtle Reference"/>
    <w:basedOn w:val="93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6">
    <w:name w:val="Intense Reference"/>
    <w:basedOn w:val="93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77">
    <w:name w:val="Book Title"/>
    <w:basedOn w:val="93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78" w:customStyle="1">
    <w:name w:val="Heading"/>
    <w:basedOn w:val="928"/>
    <w:next w:val="979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79">
    <w:name w:val="Body Text"/>
    <w:basedOn w:val="928"/>
    <w:link w:val="959"/>
    <w:uiPriority w:val="99"/>
    <w:unhideWhenUsed/>
    <w:pPr>
      <w:pBdr/>
      <w:spacing w:after="120"/>
      <w:ind/>
    </w:pPr>
  </w:style>
  <w:style w:type="paragraph" w:styleId="980">
    <w:name w:val="List"/>
    <w:basedOn w:val="928"/>
    <w:uiPriority w:val="99"/>
    <w:unhideWhenUsed/>
    <w:pPr>
      <w:pBdr/>
      <w:spacing/>
      <w:ind w:hanging="360" w:left="360"/>
      <w:contextualSpacing w:val="true"/>
    </w:pPr>
  </w:style>
  <w:style w:type="paragraph" w:styleId="981">
    <w:name w:val="Caption"/>
    <w:basedOn w:val="928"/>
    <w:next w:val="92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82" w:customStyle="1">
    <w:name w:val="Index"/>
    <w:basedOn w:val="928"/>
    <w:qFormat/>
    <w:pPr>
      <w:suppressLineNumbers w:val="true"/>
      <w:pBdr/>
      <w:spacing/>
      <w:ind/>
    </w:pPr>
    <w:rPr>
      <w:rFonts w:cs="Noto Sans Devanagari"/>
    </w:rPr>
  </w:style>
  <w:style w:type="paragraph" w:styleId="983">
    <w:name w:val="footnote text"/>
    <w:basedOn w:val="928"/>
    <w:link w:val="94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4">
    <w:name w:val="endnote text"/>
    <w:basedOn w:val="928"/>
    <w:link w:val="94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85">
    <w:name w:val="toc 1"/>
    <w:basedOn w:val="928"/>
    <w:next w:val="928"/>
    <w:uiPriority w:val="39"/>
    <w:unhideWhenUsed/>
    <w:pPr>
      <w:pBdr/>
      <w:spacing w:after="100"/>
      <w:ind/>
    </w:pPr>
  </w:style>
  <w:style w:type="paragraph" w:styleId="986">
    <w:name w:val="toc 2"/>
    <w:basedOn w:val="928"/>
    <w:next w:val="928"/>
    <w:uiPriority w:val="39"/>
    <w:unhideWhenUsed/>
    <w:pPr>
      <w:pBdr/>
      <w:spacing w:after="100"/>
      <w:ind w:left="220"/>
    </w:pPr>
  </w:style>
  <w:style w:type="paragraph" w:styleId="987">
    <w:name w:val="toc 3"/>
    <w:basedOn w:val="928"/>
    <w:next w:val="928"/>
    <w:uiPriority w:val="39"/>
    <w:unhideWhenUsed/>
    <w:pPr>
      <w:pBdr/>
      <w:spacing w:after="100"/>
      <w:ind w:left="440"/>
    </w:pPr>
  </w:style>
  <w:style w:type="paragraph" w:styleId="988">
    <w:name w:val="toc 4"/>
    <w:basedOn w:val="928"/>
    <w:next w:val="928"/>
    <w:uiPriority w:val="39"/>
    <w:unhideWhenUsed/>
    <w:pPr>
      <w:pBdr/>
      <w:spacing w:after="100"/>
      <w:ind w:left="660"/>
    </w:pPr>
  </w:style>
  <w:style w:type="paragraph" w:styleId="989">
    <w:name w:val="toc 5"/>
    <w:basedOn w:val="928"/>
    <w:next w:val="928"/>
    <w:uiPriority w:val="39"/>
    <w:unhideWhenUsed/>
    <w:pPr>
      <w:pBdr/>
      <w:spacing w:after="100"/>
      <w:ind w:left="880"/>
    </w:pPr>
  </w:style>
  <w:style w:type="paragraph" w:styleId="990">
    <w:name w:val="toc 6"/>
    <w:basedOn w:val="928"/>
    <w:next w:val="928"/>
    <w:uiPriority w:val="39"/>
    <w:unhideWhenUsed/>
    <w:pPr>
      <w:pBdr/>
      <w:spacing w:after="100"/>
      <w:ind w:left="1100"/>
    </w:pPr>
  </w:style>
  <w:style w:type="paragraph" w:styleId="991">
    <w:name w:val="toc 7"/>
    <w:basedOn w:val="928"/>
    <w:next w:val="928"/>
    <w:uiPriority w:val="39"/>
    <w:unhideWhenUsed/>
    <w:pPr>
      <w:pBdr/>
      <w:spacing w:after="100"/>
      <w:ind w:left="1320"/>
    </w:pPr>
  </w:style>
  <w:style w:type="paragraph" w:styleId="992">
    <w:name w:val="toc 8"/>
    <w:basedOn w:val="928"/>
    <w:next w:val="928"/>
    <w:uiPriority w:val="39"/>
    <w:unhideWhenUsed/>
    <w:pPr>
      <w:pBdr/>
      <w:spacing w:after="100"/>
      <w:ind w:left="1540"/>
    </w:pPr>
  </w:style>
  <w:style w:type="paragraph" w:styleId="993">
    <w:name w:val="toc 9"/>
    <w:basedOn w:val="928"/>
    <w:next w:val="928"/>
    <w:uiPriority w:val="39"/>
    <w:unhideWhenUsed/>
    <w:pPr>
      <w:pBdr/>
      <w:spacing w:after="100"/>
      <w:ind w:left="1760"/>
    </w:pPr>
  </w:style>
  <w:style w:type="paragraph" w:styleId="994">
    <w:name w:val="table of figures"/>
    <w:basedOn w:val="928"/>
    <w:next w:val="928"/>
    <w:uiPriority w:val="99"/>
    <w:unhideWhenUsed/>
    <w:pPr>
      <w:pBdr/>
      <w:spacing/>
      <w:ind/>
    </w:pPr>
  </w:style>
  <w:style w:type="paragraph" w:styleId="995" w:customStyle="1">
    <w:name w:val="Header and Footer"/>
    <w:basedOn w:val="928"/>
    <w:qFormat/>
    <w:pPr>
      <w:pBdr/>
      <w:spacing/>
      <w:ind/>
    </w:pPr>
  </w:style>
  <w:style w:type="paragraph" w:styleId="996">
    <w:name w:val="Header"/>
    <w:basedOn w:val="928"/>
    <w:link w:val="952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7">
    <w:name w:val="Footer"/>
    <w:basedOn w:val="928"/>
    <w:link w:val="953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</w:pPr>
  </w:style>
  <w:style w:type="paragraph" w:styleId="998">
    <w:name w:val="No Spacing"/>
    <w:uiPriority w:val="1"/>
    <w:qFormat/>
    <w:pPr>
      <w:pBdr/>
      <w:spacing/>
      <w:ind/>
    </w:pPr>
  </w:style>
  <w:style w:type="paragraph" w:styleId="999">
    <w:name w:val="Title"/>
    <w:basedOn w:val="928"/>
    <w:next w:val="928"/>
    <w:link w:val="957"/>
    <w:uiPriority w:val="10"/>
    <w:qFormat/>
    <w:pPr>
      <w:pBdr/>
      <w:spacing w:line="240" w:lineRule="auto"/>
      <w:ind/>
      <w:contextualSpacing w:val="true"/>
    </w:pPr>
    <w:rPr>
      <w:rFonts w:asciiTheme="majorHAnsi" w:hAnsiTheme="majorHAnsi" w:eastAsiaTheme="majorEastAsia" w:cstheme="majorBidi"/>
      <w:spacing w:val="5"/>
      <w:szCs w:val="52"/>
    </w:rPr>
  </w:style>
  <w:style w:type="paragraph" w:styleId="1000">
    <w:name w:val="Subtitle"/>
    <w:basedOn w:val="928"/>
    <w:next w:val="928"/>
    <w:link w:val="958"/>
    <w:uiPriority w:val="11"/>
    <w:qFormat/>
    <w:pPr>
      <w:pBdr/>
      <w:spacing/>
      <w:ind/>
    </w:pPr>
    <w:rPr>
      <w:rFonts w:asciiTheme="majorHAnsi" w:hAnsiTheme="majorHAnsi" w:eastAsiaTheme="majorEastAsia" w:cstheme="majorBidi"/>
      <w:i/>
      <w:iCs/>
      <w:spacing w:val="15"/>
      <w:szCs w:val="24"/>
    </w:rPr>
  </w:style>
  <w:style w:type="paragraph" w:styleId="1001">
    <w:name w:val="List Paragraph"/>
    <w:basedOn w:val="928"/>
    <w:uiPriority w:val="34"/>
    <w:qFormat/>
    <w:pPr>
      <w:pBdr/>
      <w:spacing/>
      <w:ind w:left="720"/>
      <w:contextualSpacing w:val="true"/>
    </w:pPr>
  </w:style>
  <w:style w:type="paragraph" w:styleId="1002">
    <w:name w:val="Body Text 2"/>
    <w:basedOn w:val="928"/>
    <w:link w:val="960"/>
    <w:uiPriority w:val="99"/>
    <w:unhideWhenUsed/>
    <w:qFormat/>
    <w:pPr>
      <w:pBdr/>
      <w:spacing w:after="120" w:line="480" w:lineRule="auto"/>
      <w:ind/>
    </w:pPr>
  </w:style>
  <w:style w:type="paragraph" w:styleId="1003">
    <w:name w:val="Body Text 3"/>
    <w:basedOn w:val="928"/>
    <w:link w:val="961"/>
    <w:uiPriority w:val="99"/>
    <w:unhideWhenUsed/>
    <w:qFormat/>
    <w:pPr>
      <w:pBdr/>
      <w:spacing w:after="120"/>
      <w:ind/>
    </w:pPr>
    <w:rPr>
      <w:sz w:val="16"/>
      <w:szCs w:val="16"/>
    </w:rPr>
  </w:style>
  <w:style w:type="paragraph" w:styleId="1004">
    <w:name w:val="List 2"/>
    <w:basedOn w:val="928"/>
    <w:uiPriority w:val="99"/>
    <w:unhideWhenUsed/>
    <w:qFormat/>
    <w:pPr>
      <w:pBdr/>
      <w:spacing/>
      <w:ind w:hanging="360" w:left="720"/>
      <w:contextualSpacing w:val="true"/>
    </w:pPr>
  </w:style>
  <w:style w:type="paragraph" w:styleId="1005">
    <w:name w:val="List 3"/>
    <w:basedOn w:val="928"/>
    <w:uiPriority w:val="99"/>
    <w:unhideWhenUsed/>
    <w:qFormat/>
    <w:pPr>
      <w:pBdr/>
      <w:spacing/>
      <w:ind w:hanging="360" w:left="1080"/>
      <w:contextualSpacing w:val="true"/>
    </w:pPr>
  </w:style>
  <w:style w:type="paragraph" w:styleId="1006">
    <w:name w:val="List Bullet"/>
    <w:basedOn w:val="92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1007">
    <w:name w:val="List Bullet 2"/>
    <w:basedOn w:val="92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1008">
    <w:name w:val="List Bullet 3"/>
    <w:basedOn w:val="92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1009">
    <w:name w:val="List Number"/>
    <w:basedOn w:val="928"/>
    <w:uiPriority w:val="99"/>
    <w:unhideWhenUsed/>
    <w:pPr>
      <w:numPr>
        <w:numId w:val="4"/>
      </w:numPr>
      <w:pBdr/>
      <w:spacing/>
      <w:ind/>
      <w:contextualSpacing w:val="true"/>
    </w:pPr>
  </w:style>
  <w:style w:type="paragraph" w:styleId="1010">
    <w:name w:val="List Number 2"/>
    <w:basedOn w:val="92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1011">
    <w:name w:val="List Number 3"/>
    <w:basedOn w:val="92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1012">
    <w:name w:val="List Continue"/>
    <w:basedOn w:val="928"/>
    <w:uiPriority w:val="99"/>
    <w:unhideWhenUsed/>
    <w:pPr>
      <w:pBdr/>
      <w:spacing w:after="120"/>
      <w:ind w:left="360"/>
      <w:contextualSpacing w:val="true"/>
    </w:pPr>
  </w:style>
  <w:style w:type="paragraph" w:styleId="1013">
    <w:name w:val="List Continue 2"/>
    <w:basedOn w:val="928"/>
    <w:uiPriority w:val="99"/>
    <w:unhideWhenUsed/>
    <w:pPr>
      <w:pBdr/>
      <w:spacing w:after="120"/>
      <w:ind w:left="720"/>
      <w:contextualSpacing w:val="true"/>
    </w:pPr>
  </w:style>
  <w:style w:type="paragraph" w:styleId="1014">
    <w:name w:val="List Continue 3"/>
    <w:basedOn w:val="928"/>
    <w:uiPriority w:val="99"/>
    <w:unhideWhenUsed/>
    <w:pPr>
      <w:pBdr/>
      <w:spacing w:after="120"/>
      <w:ind w:left="1080"/>
      <w:contextualSpacing w:val="true"/>
    </w:pPr>
  </w:style>
  <w:style w:type="paragraph" w:styleId="1015">
    <w:name w:val="macro"/>
    <w:link w:val="962"/>
    <w:uiPriority w:val="99"/>
    <w:unhideWhenUsed/>
    <w:qFormat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 w:after="200" w:line="276" w:lineRule="auto"/>
      <w:ind/>
    </w:pPr>
    <w:rPr>
      <w:rFonts w:ascii="Courier" w:hAnsi="Courier"/>
      <w:sz w:val="20"/>
      <w:szCs w:val="20"/>
    </w:rPr>
  </w:style>
  <w:style w:type="paragraph" w:styleId="1016">
    <w:name w:val="Quote"/>
    <w:basedOn w:val="928"/>
    <w:next w:val="928"/>
    <w:link w:val="963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1017">
    <w:name w:val="Intense Quote"/>
    <w:basedOn w:val="928"/>
    <w:next w:val="928"/>
    <w:link w:val="972"/>
    <w:uiPriority w:val="30"/>
    <w:qFormat/>
    <w:pPr>
      <w:pBdr/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1018">
    <w:name w:val="index heading"/>
    <w:basedOn w:val="978"/>
    <w:pPr>
      <w:pBdr/>
      <w:spacing/>
      <w:ind/>
    </w:pPr>
  </w:style>
  <w:style w:type="paragraph" w:styleId="1019">
    <w:name w:val="TOC Heading"/>
    <w:basedOn w:val="929"/>
    <w:next w:val="928"/>
    <w:uiPriority w:val="39"/>
    <w:semiHidden/>
    <w:unhideWhenUsed/>
    <w:qFormat/>
    <w:pPr>
      <w:pBdr/>
      <w:spacing/>
      <w:ind/>
      <w:outlineLvl w:val="9"/>
    </w:pPr>
  </w:style>
  <w:style w:type="paragraph" w:styleId="1020" w:customStyle="1">
    <w:name w:val="Table Contents"/>
    <w:basedOn w:val="928"/>
    <w:qFormat/>
    <w:pPr>
      <w:widowControl w:val="false"/>
      <w:suppressLineNumbers w:val="true"/>
      <w:pBdr/>
      <w:spacing/>
      <w:ind/>
    </w:pPr>
  </w:style>
  <w:style w:type="paragraph" w:styleId="1021" w:customStyle="1">
    <w:name w:val="Table Heading"/>
    <w:basedOn w:val="1020"/>
    <w:qFormat/>
    <w:pPr>
      <w:pBdr/>
      <w:spacing/>
      <w:ind/>
      <w:jc w:val="center"/>
    </w:pPr>
    <w:rPr>
      <w:b/>
      <w:bCs/>
    </w:rPr>
  </w:style>
  <w:style w:type="paragraph" w:styleId="1022" w:customStyle="1">
    <w:name w:val="Block Quotation"/>
    <w:basedOn w:val="928"/>
    <w:qFormat/>
    <w:pPr>
      <w:pBdr/>
      <w:spacing w:after="283"/>
      <w:ind w:right="567" w:left="567"/>
    </w:pPr>
  </w:style>
  <w:style w:type="table" w:styleId="1023" w:customStyle="1">
    <w:name w:val="Table Grid Light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Plain Table 1"/>
    <w:basedOn w:val="9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Plain Table 2"/>
    <w:basedOn w:val="9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Plain Table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Plain Table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Plain Table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1 Light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1 Light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1 Light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1 Light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1 Light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1 Light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4 - Accent 1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4 - Accent 2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4 - Accent 3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4 - Accent 4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4 - Accent 5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4 - Accent 6"/>
    <w:basedOn w:val="939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5 Dark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5 Dark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Grid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5f1" w:themeFill="accent1" w:themeFillTint="34"/>
        <w:tcBorders/>
      </w:tcPr>
    </w:tblStylePr>
    <w:tblStylePr w:type="band2Horz">
      <w:rPr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Horz">
      <w:rPr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Grid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Horz">
      <w:rPr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Grid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Horz">
      <w:rPr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1 Light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1 Light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1 Light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1 Light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1 Light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1 Light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2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2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2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2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2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2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3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3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3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3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3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3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4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4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0504d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4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9bbb59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4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064a2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4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4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5 Dark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5 Dark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>
          <w:top w:val="single" w:color="c0504d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5 Dark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3d69b" w:themeFill="accent3" w:themeFillTint="98"/>
        <w:tcBorders>
          <w:top w:val="single" w:color="9bbb59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5 Dark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>
          <w:top w:val="single" w:color="8064a2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5 Dark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92ccdc" w:themeFill="accent5" w:themeFillTint="9A"/>
        <w:tcBorders>
          <w:top w:val="single" w:color="4bacc6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5 Dark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ac090" w:themeFill="accent6" w:themeFillTint="98"/>
        <w:tcBorders>
          <w:top w:val="single" w:color="f79646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6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6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c0504d" w:themeColor="accent2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6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9bbb59" w:themeColor="accent3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6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8064a2" w:themeColor="accent4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6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st Table 6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7 Colorful - Accent 1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2dfee" w:themeFill="accent1" w:themeFillTint="40"/>
        <w:tcBorders/>
      </w:tcPr>
    </w:tblStylePr>
    <w:tblStylePr w:type="band2Horz">
      <w:rPr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7 Colorful - Accent 2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d2d2" w:themeFill="accent2" w:themeFillTint="40"/>
        <w:tcBorders/>
      </w:tcPr>
    </w:tblStylePr>
    <w:tblStylePr w:type="band2Horz">
      <w:rPr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</w:tcPr>
    </w:tblStylePr>
    <w:tblStylePr w:type="fir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7 Colorful - Accent 3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5eed5" w:themeFill="accent3" w:themeFillTint="40"/>
        <w:tcBorders/>
      </w:tcPr>
    </w:tblStylePr>
    <w:tblStylePr w:type="band2Horz">
      <w:rPr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</w:tcPr>
    </w:tblStylePr>
    <w:tblStylePr w:type="fir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7 Colorful - Accent 4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fd8e7" w:themeFill="accent4" w:themeFillTint="40"/>
        <w:tcBorders/>
      </w:tcPr>
    </w:tblStylePr>
    <w:tblStylePr w:type="band2Horz">
      <w:rPr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</w:tcPr>
    </w:tblStylePr>
    <w:tblStylePr w:type="fir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st Table 7 Colorful - Accent 5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1eaf0" w:themeFill="accent5" w:themeFillTint="40"/>
        <w:tcBorders/>
      </w:tcPr>
    </w:tblStylePr>
    <w:tblStylePr w:type="band2Horz">
      <w:rPr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</w:tcPr>
    </w:tblStylePr>
    <w:tblStylePr w:type="fir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List Table 7 Colorful - Accent 6"/>
    <w:basedOn w:val="939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e4d0" w:themeFill="accent6" w:themeFillTint="40"/>
        <w:tcBorders/>
      </w:tcPr>
    </w:tblStylePr>
    <w:tblStylePr w:type="band2Horz">
      <w:rPr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</w:tcPr>
    </w:tblStylePr>
    <w:tblStylePr w:type="fir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ned - Accent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ned - Accent 1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ned - Accent 2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ned - Accent 3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ned - Accent 4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Lined - Accent 5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Lined - Accent 6"/>
    <w:basedOn w:val="939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&amp; Lined - Accent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fff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&amp; Lin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7d7ea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&amp; Lin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dcdc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&amp; Lin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af1dc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&amp; Lin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5dfec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&amp; Lin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aee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Bordered &amp; Lin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de9d8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Bordered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Bordered - Accent 1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Bordered - Accent 2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c0504d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c0504d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c0504d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Bordered - Accent 3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9bbb59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9bbb59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bbb59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Bordered - Accent 4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8064a2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8064a2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064a2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Bordered - Accent 5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4bacc6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4bacc6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Bordered - Accent 6"/>
    <w:basedOn w:val="939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79646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79646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Table Grid"/>
    <w:basedOn w:val="9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ght Shading"/>
    <w:basedOn w:val="939"/>
    <w:uiPriority w:val="60"/>
    <w:pPr>
      <w:pBdr/>
      <w:spacing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ght Shading Accent 1"/>
    <w:basedOn w:val="939"/>
    <w:uiPriority w:val="60"/>
    <w:pPr>
      <w:pBdr/>
      <w:spacing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ght Shading Accent 2"/>
    <w:basedOn w:val="939"/>
    <w:uiPriority w:val="60"/>
    <w:pPr>
      <w:pBdr/>
      <w:spacing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ght Shading Accent 3"/>
    <w:basedOn w:val="939"/>
    <w:uiPriority w:val="60"/>
    <w:pPr>
      <w:pBdr/>
      <w:spacing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ght Shading Accent 4"/>
    <w:basedOn w:val="939"/>
    <w:uiPriority w:val="60"/>
    <w:pPr>
      <w:pBdr/>
      <w:spacing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ght Shading Accent 5"/>
    <w:basedOn w:val="939"/>
    <w:uiPriority w:val="60"/>
    <w:pPr>
      <w:pBdr/>
      <w:spacing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ght Shading Accent 6"/>
    <w:basedOn w:val="939"/>
    <w:uiPriority w:val="60"/>
    <w:pPr>
      <w:pBdr/>
      <w:spacing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ght List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ght List Accent 1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ght List Accent 2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ght List Accent 3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ght List Accent 4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ght List Accent 5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ght List Accent 6"/>
    <w:basedOn w:val="939"/>
    <w:uiPriority w:val="61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ght Grid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ght Grid Accent 1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ght Grid Accent 2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ght Grid Accent 3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ght Grid Accent 4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ght Grid Accent 5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ght Grid Accent 6"/>
    <w:basedOn w:val="939"/>
    <w:uiPriority w:val="62"/>
    <w:pPr>
      <w:pBdr/>
      <w:spacing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Medium Shading 1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Medium Shading 1 Accent 1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Medium Shading 1 Accent 2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Medium Shading 1 Accent 3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Medium Shading 1 Accent 4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Medium Shading 1 Accent 5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Medium Shading 1 Accent 6"/>
    <w:basedOn w:val="939"/>
    <w:uiPriority w:val="63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Medium Shading 2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Medium Shading 2 Accent 1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Medium Shading 2 Accent 2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Medium Shading 2 Accent 3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Medium Shading 2 Accent 4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Medium Shading 2 Accent 5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Medium Shading 2 Accent 6"/>
    <w:basedOn w:val="939"/>
    <w:uiPriority w:val="64"/>
    <w:pPr>
      <w:pBdr/>
      <w:spacing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Medium List 1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Medium List 1 Accent 1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Medium List 1 Accent 2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Medium List 1 Accent 3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Medium List 1 Accent 4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Medium List 1 Accent 5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Medium List 1 Accent 6"/>
    <w:basedOn w:val="939"/>
    <w:uiPriority w:val="65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Medium List 2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Medium List 2 Accent 1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Medium List 2 Accent 2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Medium List 2 Accent 3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Medium List 2 Accent 4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Medium List 2 Accent 5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Medium List 2 Accent 6"/>
    <w:basedOn w:val="939"/>
    <w:uiPriority w:val="66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Medium Grid 1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Medium Grid 1 Accent 1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Medium Grid 1 Accent 2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Medium Grid 1 Accent 3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Medium Grid 1 Accent 4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Medium Grid 1 Accent 5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Medium Grid 1 Accent 6"/>
    <w:basedOn w:val="939"/>
    <w:uiPriority w:val="67"/>
    <w:pPr>
      <w:pBdr/>
      <w:spacing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Medium Grid 2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Medium Grid 2 Accent 1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Medium Grid 2 Accent 2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Medium Grid 2 Accent 3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Medium Grid 2 Accent 4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Medium Grid 2 Accent 5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Medium Grid 2 Accent 6"/>
    <w:basedOn w:val="939"/>
    <w:uiPriority w:val="68"/>
    <w:pPr>
      <w:pBdr/>
      <w:spacing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Medium Grid 3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Medium Grid 3 Accent 1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Medium Grid 3 Accent 2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Medium Grid 3 Accent 3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Medium Grid 3 Accent 4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Medium Grid 3 Accent 5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Medium Grid 3 Accent 6"/>
    <w:basedOn w:val="939"/>
    <w:uiPriority w:val="69"/>
    <w:pPr>
      <w:pBdr/>
      <w:spacing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Dark List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Dark List Accent 1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Dark List Accent 2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Dark List Accent 3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Dark List Accent 4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Dark List Accent 5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Dark List Accent 6"/>
    <w:basedOn w:val="939"/>
    <w:uiPriority w:val="70"/>
    <w:pPr>
      <w:pBdr/>
      <w:spacing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Colorful Shading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Colorful Shading Accent 1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Colorful Shading Accent 2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Colorful Shading Accent 3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Colorful Shading Accent 4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Colorful Shading Accent 5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Colorful Shading Accent 6"/>
    <w:basedOn w:val="939"/>
    <w:uiPriority w:val="71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Colorful List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Colorful List Accent 1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Colorful List Accent 2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Colorful List Accent 3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Colorful List Accent 4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Colorful List Accent 5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Colorful List Accent 6"/>
    <w:basedOn w:val="939"/>
    <w:uiPriority w:val="72"/>
    <w:pPr>
      <w:pBdr/>
      <w:spacing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Colorful Grid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Colorful Grid Accent 1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Colorful Grid Accent 2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Colorful Grid Accent 3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Colorful Grid Accent 4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Colorful Grid Accent 5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Colorful Grid Accent 6"/>
    <w:basedOn w:val="939"/>
    <w:uiPriority w:val="73"/>
    <w:pPr>
      <w:pBdr/>
      <w:spacing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header" Target="header9.xml" /><Relationship Id="rId18" Type="http://schemas.openxmlformats.org/officeDocument/2006/relationships/footer" Target="footer1.xml" /><Relationship Id="rId19" Type="http://schemas.openxmlformats.org/officeDocument/2006/relationships/footer" Target="footer2.xml" /><Relationship Id="rId20" Type="http://schemas.openxmlformats.org/officeDocument/2006/relationships/footer" Target="footer3.xml" /><Relationship Id="rId21" Type="http://schemas.openxmlformats.org/officeDocument/2006/relationships/footer" Target="footer4.xml" /><Relationship Id="rId22" Type="http://schemas.openxmlformats.org/officeDocument/2006/relationships/footer" Target="footer5.xml" /><Relationship Id="rId23" Type="http://schemas.openxmlformats.org/officeDocument/2006/relationships/footer" Target="footer6.xml" /><Relationship Id="rId24" Type="http://schemas.openxmlformats.org/officeDocument/2006/relationships/footer" Target="footer7.xml" /><Relationship Id="rId25" Type="http://schemas.openxmlformats.org/officeDocument/2006/relationships/footer" Target="footer8.xml" /><Relationship Id="rId26" Type="http://schemas.openxmlformats.org/officeDocument/2006/relationships/footer" Target="footer9.xml" /><Relationship Id="rId27" Type="http://schemas.openxmlformats.org/officeDocument/2006/relationships/customXml" Target="../customXml/item1.xml" 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media1.svg"/><Relationship Id="rId31" Type="http://schemas.openxmlformats.org/officeDocument/2006/relationships/image" Target="media/image3.png"/><Relationship Id="rId32" Type="http://schemas.openxmlformats.org/officeDocument/2006/relationships/image" Target="media/media2.svg"/><Relationship Id="rId33" Type="http://schemas.openxmlformats.org/officeDocument/2006/relationships/image" Target="media/image4.png"/><Relationship Id="rId34" Type="http://schemas.openxmlformats.org/officeDocument/2006/relationships/image" Target="media/media3.svg"/><Relationship Id="rId35" Type="http://schemas.openxmlformats.org/officeDocument/2006/relationships/image" Target="media/image5.png"/><Relationship Id="rId36" Type="http://schemas.openxmlformats.org/officeDocument/2006/relationships/image" Target="media/media4.svg"/><Relationship Id="rId37" Type="http://schemas.openxmlformats.org/officeDocument/2006/relationships/image" Target="media/image6.png"/><Relationship Id="rId38" Type="http://schemas.openxmlformats.org/officeDocument/2006/relationships/image" Target="media/image7.jpg"/><Relationship Id="rId39" Type="http://schemas.openxmlformats.org/officeDocument/2006/relationships/image" Target="media/image8.jpg"/><Relationship Id="rId40" Type="http://schemas.openxmlformats.org/officeDocument/2006/relationships/image" Target="media/image9.png"/><Relationship Id="rId41" Type="http://schemas.openxmlformats.org/officeDocument/2006/relationships/image" Target="media/image10.png"/><Relationship Id="rId42" Type="http://schemas.openxmlformats.org/officeDocument/2006/relationships/image" Target="media/image1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er7.xml.rels><?xml version="1.0" encoding="UTF-8" standalone="yes"?><Relationships xmlns="http://schemas.openxmlformats.org/package/2006/relationships"></Relationships>
</file>

<file path=word/_rels/footer8.xml.rels><?xml version="1.0" encoding="UTF-8" standalone="yes"?><Relationships xmlns="http://schemas.openxmlformats.org/package/2006/relationships"></Relationships>
</file>

<file path=word/_rels/footer9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_rels/header9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B5002BB3-FCF5-4A8D-8621-D119393EE50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ระบบจัดการและติดตามครุภัณฑ์พร้อมการแจ้งเตือนผ่าน LINE</dc:title>
  <dc:subject>รายงานวิชา CS263</dc:subject>
  <dc:creator/>
  <dc:description>generated by python-docx</dc:description>
  <dc:language>en-US</dc:language>
  <cp:revision>24</cp:revision>
  <dcterms:created xsi:type="dcterms:W3CDTF">2013-12-23T23:15:00Z</dcterms:created>
  <dcterms:modified xsi:type="dcterms:W3CDTF">2026-10-03T16:18:02Z</dcterms:modified>
</cp:coreProperties>
</file>