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4A497C" w14:textId="77777777" w:rsidR="0089121A" w:rsidRDefault="00000000">
      <w:pPr>
        <w:spacing w:before="600" w:after="100" w:line="480" w:lineRule="exact"/>
        <w:jc w:val="center"/>
        <w:rPr>
          <w:b/>
          <w:bCs/>
          <w:sz w:val="44"/>
          <w:szCs w:val="44"/>
        </w:rPr>
      </w:pPr>
      <w:r>
        <w:rPr>
          <w:b/>
          <w:bCs/>
          <w:noProof/>
          <w:sz w:val="44"/>
          <w:szCs w:val="44"/>
        </w:rPr>
        <w:drawing>
          <wp:anchor distT="0" distB="0" distL="0" distR="0" simplePos="0" relativeHeight="6" behindDoc="0" locked="0" layoutInCell="0" allowOverlap="1" wp14:anchorId="0E693CA4" wp14:editId="764807BD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1739900" cy="1739900"/>
            <wp:effectExtent l="0" t="0" r="0" b="0"/>
            <wp:wrapSquare wrapText="bothSides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/>
                    </pic:cNvPicPr>
                  </pic:nvPicPr>
                  <pic:blipFill rotWithShape="1">
                    <a:blip r:embed="rId8"/>
                    <a:stretch/>
                  </pic:blipFill>
                  <pic:spPr bwMode="auto">
                    <a:xfrm>
                      <a:off x="0" y="0"/>
                      <a:ext cx="1739900" cy="1739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2F1DDA1" w14:textId="77777777" w:rsidR="0089121A" w:rsidRDefault="0089121A">
      <w:pPr>
        <w:spacing w:before="600" w:after="100" w:line="480" w:lineRule="exact"/>
        <w:jc w:val="center"/>
        <w:rPr>
          <w:b/>
          <w:bCs/>
          <w:szCs w:val="36"/>
        </w:rPr>
      </w:pPr>
    </w:p>
    <w:p w14:paraId="43D0638C" w14:textId="77777777" w:rsidR="0089121A" w:rsidRDefault="00000000">
      <w:pPr>
        <w:spacing w:before="600" w:after="100" w:line="480" w:lineRule="exact"/>
        <w:jc w:val="center"/>
        <w:rPr>
          <w:b/>
          <w:bCs/>
          <w:szCs w:val="36"/>
        </w:rPr>
      </w:pPr>
      <w:r>
        <w:rPr>
          <w:b/>
          <w:bCs/>
          <w:szCs w:val="36"/>
        </w:rPr>
        <w:t>รายงานข้อกำหนดความต้องการซอฟต์แวร์</w:t>
      </w:r>
    </w:p>
    <w:p w14:paraId="2C87C7A7" w14:textId="77777777" w:rsidR="0089121A" w:rsidRDefault="00000000">
      <w:pPr>
        <w:spacing w:after="720" w:line="480" w:lineRule="exact"/>
        <w:jc w:val="center"/>
      </w:pPr>
      <w:r>
        <w:rPr>
          <w:sz w:val="32"/>
          <w:szCs w:val="32"/>
        </w:rPr>
        <w:t>Software Requirements Specification</w:t>
      </w:r>
    </w:p>
    <w:p w14:paraId="70032AAE" w14:textId="77777777" w:rsidR="0089121A" w:rsidRDefault="00000000">
      <w:pPr>
        <w:pStyle w:val="af3"/>
        <w:spacing w:after="880" w:line="680" w:lineRule="exact"/>
        <w:jc w:val="center"/>
        <w:rPr>
          <w:rFonts w:ascii="TH SarabunPSK" w:hAnsi="TH SarabunPSK" w:cs="TH SarabunPSK"/>
        </w:rPr>
      </w:pPr>
      <w:r>
        <w:rPr>
          <w:rFonts w:ascii="TH SarabunPSK" w:eastAsia="TH SarabunPSK" w:hAnsi="TH SarabunPSK" w:cs="TH SarabunPSK"/>
          <w:b/>
          <w:bCs/>
          <w:sz w:val="44"/>
          <w:szCs w:val="44"/>
        </w:rPr>
        <w:t xml:space="preserve">ระบบจัดการและติดตามครุภัณฑ์ </w:t>
      </w:r>
    </w:p>
    <w:p w14:paraId="44894D52" w14:textId="77777777" w:rsidR="0089121A" w:rsidRDefault="00000000">
      <w:pPr>
        <w:pStyle w:val="af3"/>
        <w:spacing w:after="880" w:line="680" w:lineRule="exact"/>
        <w:jc w:val="center"/>
        <w:rPr>
          <w:rFonts w:ascii="TH SarabunPSK" w:hAnsi="TH SarabunPSK" w:cs="TH SarabunPSK"/>
        </w:rPr>
      </w:pPr>
      <w:r>
        <w:rPr>
          <w:rFonts w:ascii="TH SarabunPSK" w:eastAsia="TH SarabunPSK" w:hAnsi="TH SarabunPSK" w:cs="TH SarabunPSK"/>
          <w:b/>
          <w:bCs/>
          <w:sz w:val="44"/>
          <w:szCs w:val="44"/>
        </w:rPr>
        <w:t>พร้อมการแจ้งเตือนผ่าน LINE</w:t>
      </w:r>
    </w:p>
    <w:p w14:paraId="62682338" w14:textId="77777777" w:rsidR="0089121A" w:rsidRDefault="00000000">
      <w:pPr>
        <w:spacing w:after="300" w:line="480" w:lineRule="exact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จัดทำโดย</w:t>
      </w:r>
    </w:p>
    <w:p w14:paraId="501C12C7" w14:textId="77777777" w:rsidR="0089121A" w:rsidRDefault="00000000">
      <w:pPr>
        <w:tabs>
          <w:tab w:val="left" w:pos="5102"/>
        </w:tabs>
        <w:spacing w:after="120" w:line="480" w:lineRule="exact"/>
        <w:ind w:left="369"/>
        <w:jc w:val="both"/>
      </w:pPr>
      <w:r>
        <w:rPr>
          <w:szCs w:val="36"/>
        </w:rPr>
        <w:t xml:space="preserve">                          กิติบดิณ     เฮงมงคลสกุล   6709650169</w:t>
      </w:r>
    </w:p>
    <w:p w14:paraId="60094AA9" w14:textId="77777777" w:rsidR="0089121A" w:rsidRDefault="00000000">
      <w:pPr>
        <w:tabs>
          <w:tab w:val="left" w:pos="5102"/>
        </w:tabs>
        <w:spacing w:after="120" w:line="480" w:lineRule="exact"/>
        <w:ind w:left="369"/>
        <w:jc w:val="both"/>
      </w:pPr>
      <w:r>
        <w:rPr>
          <w:szCs w:val="36"/>
        </w:rPr>
        <w:t xml:space="preserve">                          ชนกานต์    คงรัชตภิญโญ   6709650235</w:t>
      </w:r>
    </w:p>
    <w:p w14:paraId="5F822496" w14:textId="77777777" w:rsidR="0089121A" w:rsidRDefault="00000000">
      <w:pPr>
        <w:tabs>
          <w:tab w:val="left" w:pos="5102"/>
        </w:tabs>
        <w:spacing w:after="120" w:line="480" w:lineRule="exact"/>
        <w:ind w:left="369"/>
        <w:jc w:val="both"/>
      </w:pPr>
      <w:r>
        <w:rPr>
          <w:szCs w:val="36"/>
        </w:rPr>
        <w:t xml:space="preserve">                          ศุภวิชญ์     ไม้จัตุรัส          6709650656</w:t>
      </w:r>
    </w:p>
    <w:p w14:paraId="1EC27D9D" w14:textId="77777777" w:rsidR="0089121A" w:rsidRDefault="00000000">
      <w:pPr>
        <w:tabs>
          <w:tab w:val="left" w:pos="5102"/>
        </w:tabs>
        <w:spacing w:after="120" w:line="480" w:lineRule="exact"/>
        <w:ind w:left="369"/>
        <w:jc w:val="both"/>
      </w:pPr>
      <w:r>
        <w:rPr>
          <w:szCs w:val="36"/>
        </w:rPr>
        <w:t xml:space="preserve">                          สหรัฐ       อุดมวัฒน์ทวี      6709650680</w:t>
      </w:r>
    </w:p>
    <w:p w14:paraId="2659B1D3" w14:textId="77777777" w:rsidR="0089121A" w:rsidRDefault="00000000">
      <w:pPr>
        <w:tabs>
          <w:tab w:val="left" w:pos="5102"/>
        </w:tabs>
        <w:spacing w:after="120" w:line="480" w:lineRule="exact"/>
        <w:ind w:left="369"/>
        <w:jc w:val="both"/>
      </w:pPr>
      <w:r>
        <w:rPr>
          <w:szCs w:val="36"/>
        </w:rPr>
        <w:t xml:space="preserve">                          สุทธิพจน์   สุวรรณสุทธิ์       6709650698</w:t>
      </w:r>
    </w:p>
    <w:p w14:paraId="5A07B18F" w14:textId="77777777" w:rsidR="0089121A" w:rsidRDefault="00000000">
      <w:pPr>
        <w:tabs>
          <w:tab w:val="left" w:pos="5102"/>
        </w:tabs>
        <w:spacing w:after="120" w:line="480" w:lineRule="exact"/>
        <w:ind w:left="369"/>
        <w:jc w:val="both"/>
      </w:pPr>
      <w:r>
        <w:rPr>
          <w:szCs w:val="36"/>
        </w:rPr>
        <w:t xml:space="preserve">                          เสฎฐวุฒิ    วิจิตรศิลป์         6609650723</w:t>
      </w:r>
    </w:p>
    <w:p w14:paraId="7433A6D8" w14:textId="77777777" w:rsidR="0089121A" w:rsidRDefault="00000000">
      <w:pPr>
        <w:spacing w:before="960" w:after="60" w:line="480" w:lineRule="exact"/>
        <w:jc w:val="center"/>
      </w:pPr>
      <w:r>
        <w:rPr>
          <w:b/>
          <w:bCs/>
          <w:sz w:val="40"/>
          <w:szCs w:val="40"/>
        </w:rPr>
        <w:t>รายวิชา CS263</w:t>
      </w:r>
    </w:p>
    <w:p w14:paraId="7C949BE2" w14:textId="77777777" w:rsidR="0089121A" w:rsidRDefault="00000000">
      <w:pPr>
        <w:spacing w:line="480" w:lineRule="exact"/>
        <w:jc w:val="center"/>
        <w:sectPr w:rsidR="0089121A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417" w:right="1417" w:bottom="1417" w:left="1701" w:header="0" w:footer="709" w:gutter="0"/>
          <w:cols w:space="1701"/>
        </w:sectPr>
      </w:pPr>
      <w:r>
        <w:rPr>
          <w:szCs w:val="36"/>
        </w:rPr>
        <w:t>Software Requirement Specification</w:t>
      </w:r>
    </w:p>
    <w:p w14:paraId="6C2D3133" w14:textId="77777777" w:rsidR="0089121A" w:rsidRDefault="00000000">
      <w:pPr>
        <w:spacing w:after="480" w:line="440" w:lineRule="exact"/>
        <w:jc w:val="center"/>
      </w:pPr>
      <w:r>
        <w:rPr>
          <w:b/>
          <w:bCs/>
          <w:sz w:val="44"/>
          <w:szCs w:val="44"/>
        </w:rPr>
        <w:lastRenderedPageBreak/>
        <w:t>บทคัดย่อ</w:t>
      </w:r>
    </w:p>
    <w:p w14:paraId="1CC5545C" w14:textId="77777777" w:rsidR="0089121A" w:rsidRDefault="00000000">
      <w:pPr>
        <w:spacing w:after="240" w:line="400" w:lineRule="exact"/>
        <w:ind w:firstLine="709"/>
      </w:pPr>
      <w:r>
        <w:rPr>
          <w:sz w:val="32"/>
          <w:szCs w:val="32"/>
        </w:rPr>
        <w:t>การย้ายหรือส่งต่อครุภัณฑ์ระหว่างปีที่ไม่ได้บันทึกอย่างต่อเนื่องทำให้ข้อมูลใน Excel อาจไม่ตรง กับสถานที่ตั้งและผู้รับผิดชอบปัจจุบัน ส่งผลให้ต้องค้นหาและสอบถามเพิ่มเติม โครงงานนี้จึงเสนอระบบ จัดการและติดตามครุภัณฑ์พร้อมการแจ้งเตือนผ่าน LINE เพื่อบันทึกการเปลี่ยนแปลงและทบทวนข้อมูล ระหว่างปี</w:t>
      </w:r>
    </w:p>
    <w:p w14:paraId="59421760" w14:textId="77777777" w:rsidR="0089121A" w:rsidRDefault="00000000">
      <w:pPr>
        <w:spacing w:after="240" w:line="400" w:lineRule="exact"/>
        <w:ind w:firstLine="709"/>
      </w:pPr>
      <w:r>
        <w:rPr>
          <w:sz w:val="32"/>
          <w:szCs w:val="32"/>
        </w:rPr>
        <w:t>ระบบให้ผู้รับผิดชอบดูรายการและประวัติ ย้ายห้อง ส่งต่อ และทบทวนข้อมูลผ่านเว็บที่ รองรับมือถือ ผู้รับคนใหม่ตอบรับหรือปฏิเสธคำขอบนเว็บ โดยใช้ LINE แจ้งเตือนและเปิดหน้าที่เกี่ยวข้อง ผู้ดูแลระบบที่ได้รับมอบหมายทำรายการแทนได้ตามสิทธิ์</w:t>
      </w:r>
    </w:p>
    <w:p w14:paraId="5787A26D" w14:textId="77777777" w:rsidR="0089121A" w:rsidRDefault="00000000">
      <w:pPr>
        <w:spacing w:after="240" w:line="400" w:lineRule="exact"/>
        <w:ind w:firstLine="709"/>
        <w:sectPr w:rsidR="0089121A">
          <w:headerReference w:type="default" r:id="rId15"/>
          <w:footerReference w:type="default" r:id="rId16"/>
          <w:pgSz w:w="11906" w:h="16838"/>
          <w:pgMar w:top="1417" w:right="1417" w:bottom="1417" w:left="1701" w:header="0" w:footer="709" w:gutter="0"/>
          <w:cols w:space="1701"/>
        </w:sectPr>
      </w:pPr>
      <w:r>
        <w:rPr>
          <w:sz w:val="32"/>
          <w:szCs w:val="32"/>
        </w:rPr>
        <w:t>คาดว่าระบบจะช่วยลดการติดตามสอบถามและมีข้อมูลประกอบการตรวจนับ โดยยังต้อง ตรวจสอบสิ่งของจริง รายงานกำหนดขอบเขตเบื้องต้นและระบุกฎที่ต้องยืนยัน ส่วนการทำรายการหลายชิ้น และการจัดการบทบาทผ่านเว็บเสนอใน Release ถัดไป</w:t>
      </w:r>
    </w:p>
    <w:p w14:paraId="096F26AA" w14:textId="77777777" w:rsidR="0089121A" w:rsidRDefault="00000000">
      <w:pPr>
        <w:spacing w:after="480" w:line="440" w:lineRule="exact"/>
        <w:jc w:val="center"/>
      </w:pPr>
      <w:r>
        <w:rPr>
          <w:b/>
          <w:bCs/>
          <w:sz w:val="44"/>
          <w:szCs w:val="44"/>
        </w:rPr>
        <w:lastRenderedPageBreak/>
        <w:t>คำนำ</w:t>
      </w:r>
    </w:p>
    <w:p w14:paraId="082AECED" w14:textId="77777777" w:rsidR="0089121A" w:rsidRDefault="00000000">
      <w:pPr>
        <w:spacing w:after="240" w:line="400" w:lineRule="exact"/>
        <w:ind w:firstLine="709"/>
      </w:pPr>
      <w:r>
        <w:rPr>
          <w:sz w:val="32"/>
          <w:szCs w:val="32"/>
        </w:rPr>
        <w:t>รายงานฉบับนี้จัดทำขึ้นเป็นส่วนหนึ่งของรายวิชา Software Requirement Specification เพื่อศึกษาและกำหนดความต้องการของระบบจัดการและติดตามครุภัณฑ์พร้อมการแจ้งเตือนผ่าน LINE โดยใช้ข้อมูลจากการสัมภาษณ์ประกอบการวิเคราะห์ปัญหา วัตถุประสงค์ และขอบเขตของระบบ</w:t>
      </w:r>
    </w:p>
    <w:p w14:paraId="71CFF72B" w14:textId="77777777" w:rsidR="0089121A" w:rsidRDefault="00000000">
      <w:pPr>
        <w:spacing w:after="240" w:line="400" w:lineRule="exact"/>
        <w:ind w:firstLine="709"/>
      </w:pPr>
      <w:r>
        <w:rPr>
          <w:sz w:val="32"/>
          <w:szCs w:val="32"/>
        </w:rPr>
        <w:t>โครงงานมุ่งแก้ปัญหาข้อมูลครุภัณฑ์ที่ไม่ปรับตามการย้ายหรือส่งต่อระหว่างปี โดยเสนอให้ ผู้รับผิดชอบบันทึกและทบทวนข้อมูลผ่านเว็บ พร้อมรับแจ้งเตือนผ่าน LINE เพื่อลดการติดตามสอบถาม และสนับสนุนการตรวจนับ</w:t>
      </w:r>
    </w:p>
    <w:p w14:paraId="524A19DE" w14:textId="77777777" w:rsidR="0089121A" w:rsidRDefault="00000000">
      <w:pPr>
        <w:spacing w:after="240" w:line="400" w:lineRule="exact"/>
        <w:ind w:firstLine="709"/>
      </w:pPr>
      <w:r>
        <w:rPr>
          <w:sz w:val="32"/>
          <w:szCs w:val="32"/>
        </w:rPr>
        <w:t>คณะผู้จัดทำคาดว่ารายงานจะช่วยให้สมาชิกเข้าใจปัญหาและขอบเขตตรงกัน และใช้เป็นแนวทาง ออกแบบ พัฒนา และตรวจสอบระบบ โดยยืนยันเงื่อนไขที่ยังไม่สรุปกับผู้เกี่ยวข้องก่อนพัฒนา</w:t>
      </w:r>
    </w:p>
    <w:p w14:paraId="7FCF2D31" w14:textId="77777777" w:rsidR="0089121A" w:rsidRDefault="00000000">
      <w:pPr>
        <w:spacing w:before="360" w:line="400" w:lineRule="exact"/>
        <w:jc w:val="right"/>
        <w:sectPr w:rsidR="0089121A">
          <w:headerReference w:type="default" r:id="rId17"/>
          <w:footerReference w:type="default" r:id="rId18"/>
          <w:pgSz w:w="11906" w:h="16838"/>
          <w:pgMar w:top="1417" w:right="1417" w:bottom="1417" w:left="1701" w:header="0" w:footer="709" w:gutter="0"/>
          <w:cols w:space="1701"/>
        </w:sectPr>
      </w:pPr>
      <w:r>
        <w:rPr>
          <w:sz w:val="32"/>
          <w:szCs w:val="32"/>
        </w:rPr>
        <w:t>คณะผู้จัดทำ</w:t>
      </w:r>
    </w:p>
    <w:p w14:paraId="4A059EF2" w14:textId="77777777" w:rsidR="0089121A" w:rsidRDefault="00000000">
      <w:pPr>
        <w:keepLines/>
        <w:spacing w:after="240" w:line="440" w:lineRule="exact"/>
        <w:jc w:val="center"/>
      </w:pPr>
      <w:r>
        <w:rPr>
          <w:b/>
          <w:bCs/>
          <w:szCs w:val="36"/>
        </w:rPr>
        <w:lastRenderedPageBreak/>
        <w:t>สารบัญ</w:t>
      </w:r>
    </w:p>
    <w:p w14:paraId="54AF845A" w14:textId="77777777" w:rsidR="0089121A" w:rsidRDefault="00000000">
      <w:pPr>
        <w:keepLines/>
        <w:tabs>
          <w:tab w:val="right" w:pos="8787"/>
        </w:tabs>
        <w:spacing w:after="100" w:line="360" w:lineRule="exact"/>
      </w:pPr>
      <w:r>
        <w:rPr>
          <w:b/>
          <w:bCs/>
          <w:sz w:val="32"/>
          <w:szCs w:val="32"/>
        </w:rPr>
        <w:tab/>
        <w:t>หน้า</w:t>
      </w:r>
    </w:p>
    <w:p w14:paraId="6C7553C0" w14:textId="77777777" w:rsidR="0089121A" w:rsidRDefault="00000000">
      <w:pPr>
        <w:keepLines/>
        <w:tabs>
          <w:tab w:val="right" w:pos="8787"/>
        </w:tabs>
        <w:ind w:right="369"/>
      </w:pPr>
      <w:r>
        <w:rPr>
          <w:sz w:val="32"/>
          <w:szCs w:val="32"/>
        </w:rPr>
        <w:t>บทคัดย่อ</w:t>
      </w:r>
      <w:r>
        <w:rPr>
          <w:sz w:val="32"/>
          <w:szCs w:val="32"/>
        </w:rPr>
        <w:tab/>
        <w:t>ก</w:t>
      </w:r>
    </w:p>
    <w:p w14:paraId="6C1ACB88" w14:textId="77777777" w:rsidR="0089121A" w:rsidRDefault="00000000">
      <w:pPr>
        <w:keepLines/>
        <w:tabs>
          <w:tab w:val="right" w:pos="8787"/>
        </w:tabs>
        <w:ind w:right="369"/>
      </w:pPr>
      <w:r>
        <w:rPr>
          <w:sz w:val="32"/>
          <w:szCs w:val="32"/>
        </w:rPr>
        <w:t>คำนำ</w:t>
      </w:r>
      <w:r>
        <w:rPr>
          <w:sz w:val="32"/>
          <w:szCs w:val="32"/>
        </w:rPr>
        <w:tab/>
        <w:t>ข</w:t>
      </w:r>
    </w:p>
    <w:p w14:paraId="5AFF1811" w14:textId="77777777" w:rsidR="0089121A" w:rsidRDefault="00000000">
      <w:pPr>
        <w:keepLines/>
        <w:tabs>
          <w:tab w:val="right" w:pos="8787"/>
        </w:tabs>
        <w:ind w:right="369"/>
      </w:pPr>
      <w:r>
        <w:rPr>
          <w:sz w:val="32"/>
          <w:szCs w:val="32"/>
        </w:rPr>
        <w:t>สารบัญ</w:t>
      </w:r>
      <w:r>
        <w:rPr>
          <w:sz w:val="32"/>
          <w:szCs w:val="32"/>
        </w:rPr>
        <w:tab/>
        <w:t>ค</w:t>
      </w:r>
    </w:p>
    <w:p w14:paraId="074B212A" w14:textId="77777777" w:rsidR="0089121A" w:rsidRDefault="00000000">
      <w:pPr>
        <w:keepLines/>
        <w:tabs>
          <w:tab w:val="right" w:pos="8787"/>
        </w:tabs>
        <w:ind w:right="369"/>
      </w:pPr>
      <w:r>
        <w:rPr>
          <w:sz w:val="32"/>
          <w:szCs w:val="32"/>
        </w:rPr>
        <w:t>สารบัญรูป</w:t>
      </w:r>
      <w:r>
        <w:rPr>
          <w:sz w:val="32"/>
          <w:szCs w:val="32"/>
        </w:rPr>
        <w:tab/>
        <w:t>ง</w:t>
      </w:r>
    </w:p>
    <w:p w14:paraId="68440BB1" w14:textId="77777777" w:rsidR="0089121A" w:rsidRDefault="00000000">
      <w:pPr>
        <w:keepLines/>
        <w:tabs>
          <w:tab w:val="right" w:pos="8787"/>
        </w:tabs>
        <w:ind w:right="369"/>
      </w:pPr>
      <w:r>
        <w:rPr>
          <w:sz w:val="32"/>
          <w:szCs w:val="32"/>
        </w:rPr>
        <w:t>สารบัญตาราง</w:t>
      </w:r>
      <w:r>
        <w:rPr>
          <w:sz w:val="32"/>
          <w:szCs w:val="32"/>
        </w:rPr>
        <w:tab/>
        <w:t>จ</w:t>
      </w:r>
    </w:p>
    <w:p w14:paraId="1581716D" w14:textId="77777777" w:rsidR="0089121A" w:rsidRDefault="00000000">
      <w:pPr>
        <w:keepLines/>
        <w:tabs>
          <w:tab w:val="right" w:pos="8787"/>
        </w:tabs>
        <w:spacing w:before="80"/>
        <w:ind w:right="369"/>
      </w:pPr>
      <w:r>
        <w:rPr>
          <w:sz w:val="32"/>
          <w:szCs w:val="32"/>
        </w:rPr>
        <w:t>บทที่ 1 ข้อกำหนดทางธุรกิจ</w:t>
      </w:r>
      <w:r>
        <w:rPr>
          <w:sz w:val="32"/>
          <w:szCs w:val="32"/>
        </w:rPr>
        <w:tab/>
        <w:t>1</w:t>
      </w:r>
    </w:p>
    <w:p w14:paraId="21E91A32" w14:textId="77777777" w:rsidR="0089121A" w:rsidRDefault="00000000">
      <w:pPr>
        <w:keepLines/>
        <w:tabs>
          <w:tab w:val="right" w:pos="8787"/>
        </w:tabs>
        <w:ind w:left="709" w:right="369"/>
      </w:pPr>
      <w:r>
        <w:rPr>
          <w:sz w:val="32"/>
          <w:szCs w:val="32"/>
        </w:rPr>
        <w:t>1.1 ที่มาของปัญหา</w:t>
      </w:r>
      <w:r>
        <w:rPr>
          <w:sz w:val="32"/>
          <w:szCs w:val="32"/>
        </w:rPr>
        <w:tab/>
        <w:t>1</w:t>
      </w:r>
    </w:p>
    <w:p w14:paraId="069EC177" w14:textId="77777777" w:rsidR="0089121A" w:rsidRDefault="00000000">
      <w:pPr>
        <w:keepLines/>
        <w:tabs>
          <w:tab w:val="right" w:pos="8787"/>
        </w:tabs>
        <w:ind w:left="709" w:right="369"/>
      </w:pPr>
      <w:r>
        <w:rPr>
          <w:sz w:val="32"/>
          <w:szCs w:val="32"/>
        </w:rPr>
        <w:t>1.2 วัตถุประสงค์</w:t>
      </w:r>
      <w:r>
        <w:rPr>
          <w:sz w:val="32"/>
          <w:szCs w:val="32"/>
        </w:rPr>
        <w:tab/>
        <w:t>1</w:t>
      </w:r>
    </w:p>
    <w:p w14:paraId="1370A8C8" w14:textId="77777777" w:rsidR="0089121A" w:rsidRDefault="00000000">
      <w:pPr>
        <w:keepLines/>
        <w:tabs>
          <w:tab w:val="right" w:pos="8787"/>
        </w:tabs>
        <w:ind w:left="709" w:right="369"/>
      </w:pPr>
      <w:r>
        <w:rPr>
          <w:sz w:val="32"/>
          <w:szCs w:val="32"/>
        </w:rPr>
        <w:t>1.3 ตัวชี้วัดความสำเร็จ</w:t>
      </w:r>
      <w:r>
        <w:rPr>
          <w:sz w:val="32"/>
          <w:szCs w:val="32"/>
        </w:rPr>
        <w:tab/>
        <w:t>1</w:t>
      </w:r>
    </w:p>
    <w:p w14:paraId="6407BD1F" w14:textId="77777777" w:rsidR="0089121A" w:rsidRDefault="00000000">
      <w:pPr>
        <w:keepLines/>
        <w:tabs>
          <w:tab w:val="right" w:pos="8787"/>
        </w:tabs>
        <w:ind w:left="709" w:right="369"/>
      </w:pPr>
      <w:r>
        <w:rPr>
          <w:sz w:val="32"/>
          <w:szCs w:val="32"/>
        </w:rPr>
        <w:t>1.4 วิสัยทัศน์</w:t>
      </w:r>
      <w:r>
        <w:rPr>
          <w:sz w:val="32"/>
          <w:szCs w:val="32"/>
        </w:rPr>
        <w:tab/>
        <w:t>2</w:t>
      </w:r>
    </w:p>
    <w:p w14:paraId="17EF3E82" w14:textId="77777777" w:rsidR="0089121A" w:rsidRDefault="00000000">
      <w:pPr>
        <w:keepLines/>
        <w:tabs>
          <w:tab w:val="right" w:pos="8787"/>
        </w:tabs>
        <w:ind w:left="709" w:right="369"/>
      </w:pPr>
      <w:r>
        <w:rPr>
          <w:sz w:val="32"/>
          <w:szCs w:val="32"/>
        </w:rPr>
        <w:t>1.5 ความเสี่ยงทางธุรกิจ</w:t>
      </w:r>
      <w:r>
        <w:rPr>
          <w:sz w:val="32"/>
          <w:szCs w:val="32"/>
        </w:rPr>
        <w:tab/>
        <w:t>2</w:t>
      </w:r>
    </w:p>
    <w:p w14:paraId="503DB873" w14:textId="77777777" w:rsidR="0089121A" w:rsidRDefault="00000000">
      <w:pPr>
        <w:keepLines/>
        <w:tabs>
          <w:tab w:val="right" w:pos="8787"/>
        </w:tabs>
        <w:ind w:left="709" w:right="369"/>
      </w:pPr>
      <w:r>
        <w:rPr>
          <w:sz w:val="32"/>
          <w:szCs w:val="32"/>
        </w:rPr>
        <w:t>1.6 สมมติฐานและระบบที่เกี่ยวข้อง</w:t>
      </w:r>
      <w:r>
        <w:rPr>
          <w:sz w:val="32"/>
          <w:szCs w:val="32"/>
        </w:rPr>
        <w:tab/>
        <w:t>3</w:t>
      </w:r>
    </w:p>
    <w:p w14:paraId="6AD9E898" w14:textId="77777777" w:rsidR="0089121A" w:rsidRDefault="00000000">
      <w:pPr>
        <w:keepLines/>
        <w:tabs>
          <w:tab w:val="right" w:pos="8787"/>
        </w:tabs>
        <w:spacing w:before="80"/>
        <w:ind w:right="369"/>
      </w:pPr>
      <w:r>
        <w:rPr>
          <w:sz w:val="32"/>
          <w:szCs w:val="32"/>
        </w:rPr>
        <w:t>บทที่ 2 ขอบเขตและข้อจำกัด</w:t>
      </w:r>
      <w:r>
        <w:rPr>
          <w:sz w:val="32"/>
          <w:szCs w:val="32"/>
        </w:rPr>
        <w:tab/>
        <w:t>4</w:t>
      </w:r>
    </w:p>
    <w:p w14:paraId="44BD00BC" w14:textId="77777777" w:rsidR="0089121A" w:rsidRDefault="00000000">
      <w:pPr>
        <w:keepLines/>
        <w:tabs>
          <w:tab w:val="right" w:pos="8787"/>
        </w:tabs>
        <w:ind w:left="709" w:right="369"/>
      </w:pPr>
      <w:r>
        <w:rPr>
          <w:sz w:val="32"/>
          <w:szCs w:val="32"/>
        </w:rPr>
        <w:t>2.1 คุณสมบัติที่สำคัญของระบบ</w:t>
      </w:r>
      <w:r>
        <w:rPr>
          <w:sz w:val="32"/>
          <w:szCs w:val="32"/>
        </w:rPr>
        <w:tab/>
        <w:t>4</w:t>
      </w:r>
    </w:p>
    <w:p w14:paraId="21D20D55" w14:textId="77777777" w:rsidR="0089121A" w:rsidRDefault="00000000">
      <w:pPr>
        <w:keepLines/>
        <w:tabs>
          <w:tab w:val="right" w:pos="8787"/>
        </w:tabs>
        <w:ind w:left="709" w:right="369"/>
      </w:pPr>
      <w:r>
        <w:rPr>
          <w:sz w:val="32"/>
          <w:szCs w:val="32"/>
        </w:rPr>
        <w:t>2.2 ขอบเขตของระบบ Release 1</w:t>
      </w:r>
      <w:r>
        <w:rPr>
          <w:sz w:val="32"/>
          <w:szCs w:val="32"/>
        </w:rPr>
        <w:tab/>
        <w:t>4</w:t>
      </w:r>
    </w:p>
    <w:p w14:paraId="125631F9" w14:textId="77777777" w:rsidR="0089121A" w:rsidRDefault="00000000">
      <w:pPr>
        <w:keepLines/>
        <w:tabs>
          <w:tab w:val="right" w:pos="8787"/>
        </w:tabs>
        <w:ind w:left="709" w:right="369"/>
      </w:pPr>
      <w:r>
        <w:rPr>
          <w:sz w:val="32"/>
          <w:szCs w:val="32"/>
        </w:rPr>
        <w:t>2.3 ขอบเขตของระบบ Release อื่น (ถัดไป)</w:t>
      </w:r>
      <w:r>
        <w:rPr>
          <w:sz w:val="32"/>
          <w:szCs w:val="32"/>
        </w:rPr>
        <w:tab/>
        <w:t>5</w:t>
      </w:r>
    </w:p>
    <w:p w14:paraId="0FC7EADC" w14:textId="77777777" w:rsidR="0089121A" w:rsidRDefault="00000000">
      <w:pPr>
        <w:keepLines/>
        <w:tabs>
          <w:tab w:val="right" w:pos="8787"/>
        </w:tabs>
        <w:ind w:left="709" w:right="369"/>
      </w:pPr>
      <w:r>
        <w:rPr>
          <w:sz w:val="32"/>
          <w:szCs w:val="32"/>
        </w:rPr>
        <w:t>2.4 ข้อจำกัดและข้อยกเว้น</w:t>
      </w:r>
      <w:r>
        <w:rPr>
          <w:sz w:val="32"/>
          <w:szCs w:val="32"/>
        </w:rPr>
        <w:tab/>
        <w:t>5</w:t>
      </w:r>
    </w:p>
    <w:p w14:paraId="0389C5C1" w14:textId="77777777" w:rsidR="0089121A" w:rsidRDefault="00000000">
      <w:pPr>
        <w:keepLines/>
        <w:tabs>
          <w:tab w:val="right" w:pos="8787"/>
        </w:tabs>
        <w:spacing w:before="80"/>
        <w:ind w:right="369"/>
      </w:pPr>
      <w:r>
        <w:rPr>
          <w:sz w:val="32"/>
          <w:szCs w:val="32"/>
        </w:rPr>
        <w:t>บทที่ 3 บริบททางธุรกิจ</w:t>
      </w:r>
      <w:r>
        <w:rPr>
          <w:sz w:val="32"/>
          <w:szCs w:val="32"/>
        </w:rPr>
        <w:tab/>
        <w:t>6</w:t>
      </w:r>
    </w:p>
    <w:p w14:paraId="577429B2" w14:textId="77777777" w:rsidR="0089121A" w:rsidRDefault="00000000">
      <w:pPr>
        <w:keepLines/>
        <w:tabs>
          <w:tab w:val="right" w:pos="8787"/>
        </w:tabs>
        <w:ind w:left="709" w:right="369"/>
      </w:pPr>
      <w:r>
        <w:rPr>
          <w:sz w:val="32"/>
          <w:szCs w:val="32"/>
        </w:rPr>
        <w:t>3.1 ผู้มีส่วนเกี่ยวข้องในระบบ</w:t>
      </w:r>
      <w:r>
        <w:rPr>
          <w:sz w:val="32"/>
          <w:szCs w:val="32"/>
        </w:rPr>
        <w:tab/>
        <w:t>6</w:t>
      </w:r>
    </w:p>
    <w:p w14:paraId="1E706E6D" w14:textId="77777777" w:rsidR="0089121A" w:rsidRDefault="00000000">
      <w:pPr>
        <w:keepLines/>
        <w:tabs>
          <w:tab w:val="right" w:pos="8787"/>
        </w:tabs>
        <w:ind w:left="709" w:right="369"/>
      </w:pPr>
      <w:r>
        <w:rPr>
          <w:sz w:val="32"/>
          <w:szCs w:val="32"/>
        </w:rPr>
        <w:t>3.2 ลำดับความสำคัญของโครงงาน</w:t>
      </w:r>
      <w:r>
        <w:rPr>
          <w:sz w:val="32"/>
          <w:szCs w:val="32"/>
        </w:rPr>
        <w:tab/>
        <w:t>6</w:t>
      </w:r>
    </w:p>
    <w:p w14:paraId="5A49207D" w14:textId="77777777" w:rsidR="0089121A" w:rsidRDefault="00000000">
      <w:pPr>
        <w:keepLines/>
        <w:tabs>
          <w:tab w:val="right" w:pos="8787"/>
        </w:tabs>
        <w:ind w:left="709" w:right="369"/>
      </w:pPr>
      <w:r>
        <w:rPr>
          <w:sz w:val="32"/>
          <w:szCs w:val="32"/>
        </w:rPr>
        <w:t>3.3 ข้อที่ต้องพิจารณาในการใช้งาน</w:t>
      </w:r>
      <w:r>
        <w:rPr>
          <w:sz w:val="32"/>
          <w:szCs w:val="32"/>
        </w:rPr>
        <w:tab/>
        <w:t>7</w:t>
      </w:r>
    </w:p>
    <w:p w14:paraId="427053E5" w14:textId="77777777" w:rsidR="0089121A" w:rsidRDefault="00000000">
      <w:pPr>
        <w:keepLines/>
        <w:tabs>
          <w:tab w:val="right" w:pos="8787"/>
        </w:tabs>
        <w:spacing w:before="80"/>
        <w:ind w:right="369"/>
      </w:pPr>
      <w:r>
        <w:rPr>
          <w:sz w:val="32"/>
          <w:szCs w:val="32"/>
        </w:rPr>
        <w:t>ภาคผนวก</w:t>
      </w:r>
      <w:r>
        <w:rPr>
          <w:sz w:val="32"/>
          <w:szCs w:val="32"/>
        </w:rPr>
        <w:tab/>
        <w:t>8</w:t>
      </w:r>
    </w:p>
    <w:p w14:paraId="6A4F5506" w14:textId="77777777" w:rsidR="0089121A" w:rsidRDefault="00000000">
      <w:pPr>
        <w:keepLines/>
        <w:tabs>
          <w:tab w:val="right" w:pos="8787"/>
        </w:tabs>
        <w:ind w:left="709" w:right="369"/>
      </w:pPr>
      <w:r>
        <w:rPr>
          <w:sz w:val="32"/>
          <w:szCs w:val="32"/>
        </w:rPr>
        <w:t>ภาพรวมกระบวนการและคำถามในการรวบรวมข้อมูลจาก Stakeholders</w:t>
      </w:r>
      <w:r>
        <w:rPr>
          <w:sz w:val="32"/>
          <w:szCs w:val="32"/>
        </w:rPr>
        <w:tab/>
        <w:t>8</w:t>
      </w:r>
    </w:p>
    <w:p w14:paraId="007DC969" w14:textId="77777777" w:rsidR="0089121A" w:rsidRDefault="00000000">
      <w:pPr>
        <w:keepLines/>
        <w:tabs>
          <w:tab w:val="right" w:pos="8787"/>
        </w:tabs>
        <w:ind w:left="709" w:right="369"/>
      </w:pPr>
      <w:r>
        <w:rPr>
          <w:sz w:val="32"/>
          <w:szCs w:val="32"/>
        </w:rPr>
        <w:t>การวิเคราะห์ปัญหาด้วย Fishbone Diagram</w:t>
      </w:r>
      <w:r>
        <w:rPr>
          <w:sz w:val="32"/>
          <w:szCs w:val="32"/>
        </w:rPr>
        <w:tab/>
        <w:t>9</w:t>
      </w:r>
    </w:p>
    <w:p w14:paraId="74A468C7" w14:textId="77777777" w:rsidR="0089121A" w:rsidRDefault="00000000">
      <w:pPr>
        <w:keepLines/>
        <w:tabs>
          <w:tab w:val="right" w:pos="8787"/>
        </w:tabs>
        <w:ind w:left="709" w:right="369"/>
      </w:pPr>
      <w:r>
        <w:rPr>
          <w:sz w:val="32"/>
          <w:szCs w:val="32"/>
        </w:rPr>
        <w:t>Business Objective Model</w:t>
      </w:r>
      <w:r>
        <w:rPr>
          <w:sz w:val="32"/>
          <w:szCs w:val="32"/>
        </w:rPr>
        <w:tab/>
        <w:t>10</w:t>
      </w:r>
    </w:p>
    <w:p w14:paraId="62549DDE" w14:textId="77777777" w:rsidR="0089121A" w:rsidRDefault="00000000">
      <w:pPr>
        <w:keepLines/>
        <w:tabs>
          <w:tab w:val="right" w:pos="8787"/>
        </w:tabs>
        <w:ind w:left="709" w:right="369"/>
      </w:pPr>
      <w:r>
        <w:rPr>
          <w:sz w:val="32"/>
          <w:szCs w:val="32"/>
        </w:rPr>
        <w:t>Feature Tree</w:t>
      </w:r>
      <w:r>
        <w:rPr>
          <w:sz w:val="32"/>
          <w:szCs w:val="32"/>
        </w:rPr>
        <w:tab/>
        <w:t>10</w:t>
      </w:r>
    </w:p>
    <w:p w14:paraId="63393187" w14:textId="77777777" w:rsidR="0089121A" w:rsidRDefault="00000000">
      <w:pPr>
        <w:keepLines/>
        <w:tabs>
          <w:tab w:val="right" w:pos="8787"/>
        </w:tabs>
        <w:ind w:left="709" w:right="369"/>
      </w:pPr>
      <w:r>
        <w:rPr>
          <w:sz w:val="32"/>
          <w:szCs w:val="32"/>
        </w:rPr>
        <w:t>Context Diagram</w:t>
      </w:r>
      <w:r>
        <w:rPr>
          <w:sz w:val="32"/>
          <w:szCs w:val="32"/>
        </w:rPr>
        <w:tab/>
        <w:t>11</w:t>
      </w:r>
    </w:p>
    <w:p w14:paraId="242DE6C1" w14:textId="77777777" w:rsidR="0089121A" w:rsidRDefault="00000000">
      <w:pPr>
        <w:keepLines/>
        <w:tabs>
          <w:tab w:val="right" w:pos="8787"/>
        </w:tabs>
        <w:ind w:left="709" w:right="369"/>
        <w:sectPr w:rsidR="0089121A">
          <w:headerReference w:type="default" r:id="rId19"/>
          <w:footerReference w:type="default" r:id="rId20"/>
          <w:pgSz w:w="11906" w:h="16838"/>
          <w:pgMar w:top="2160" w:right="1417" w:bottom="1417" w:left="1701" w:header="0" w:footer="709" w:gutter="0"/>
          <w:cols w:space="1701"/>
        </w:sectPr>
      </w:pPr>
      <w:r>
        <w:rPr>
          <w:sz w:val="32"/>
          <w:szCs w:val="20"/>
        </w:rPr>
        <w:t>รายละเอียดสมาชิกกลุ่ม</w:t>
      </w:r>
      <w:r>
        <w:rPr>
          <w:sz w:val="32"/>
          <w:szCs w:val="32"/>
        </w:rPr>
        <w:tab/>
        <w:t>1</w:t>
      </w:r>
      <w:r>
        <w:rPr>
          <w:sz w:val="32"/>
          <w:szCs w:val="32"/>
          <w:lang w:val="th-TH"/>
        </w:rPr>
        <w:t>2</w:t>
      </w:r>
    </w:p>
    <w:p w14:paraId="0FFA445F" w14:textId="77777777" w:rsidR="0089121A" w:rsidRDefault="00000000">
      <w:pPr>
        <w:keepLines/>
        <w:spacing w:after="240" w:line="440" w:lineRule="exact"/>
        <w:jc w:val="center"/>
      </w:pPr>
      <w:r>
        <w:rPr>
          <w:b/>
          <w:bCs/>
          <w:szCs w:val="36"/>
        </w:rPr>
        <w:lastRenderedPageBreak/>
        <w:t>สารบัญรูป</w:t>
      </w:r>
    </w:p>
    <w:p w14:paraId="0F1DA437" w14:textId="77777777" w:rsidR="0089121A" w:rsidRDefault="00000000">
      <w:pPr>
        <w:keepLines/>
        <w:tabs>
          <w:tab w:val="right" w:pos="8787"/>
        </w:tabs>
        <w:spacing w:after="100" w:line="360" w:lineRule="exact"/>
      </w:pPr>
      <w:r>
        <w:rPr>
          <w:b/>
          <w:bCs/>
          <w:sz w:val="32"/>
          <w:szCs w:val="32"/>
        </w:rPr>
        <w:t>รูปที่</w:t>
      </w:r>
      <w:r>
        <w:rPr>
          <w:b/>
          <w:bCs/>
          <w:sz w:val="32"/>
          <w:szCs w:val="32"/>
        </w:rPr>
        <w:tab/>
        <w:t>หน้า</w:t>
      </w:r>
    </w:p>
    <w:p w14:paraId="7F319231" w14:textId="77777777" w:rsidR="0089121A" w:rsidRDefault="00000000">
      <w:pPr>
        <w:keepLines/>
        <w:tabs>
          <w:tab w:val="left" w:pos="1587"/>
          <w:tab w:val="right" w:pos="8787"/>
        </w:tabs>
        <w:spacing w:after="80" w:line="440" w:lineRule="exact"/>
        <w:ind w:left="1587" w:right="369" w:hanging="1587"/>
      </w:pPr>
      <w:r>
        <w:rPr>
          <w:sz w:val="32"/>
          <w:szCs w:val="32"/>
        </w:rPr>
        <w:t>รูปที่ 1</w:t>
      </w:r>
      <w:r>
        <w:rPr>
          <w:sz w:val="32"/>
          <w:szCs w:val="32"/>
        </w:rPr>
        <w:tab/>
        <w:t>การวิเคราะห์ปัญหาด้วย Fishbone Diagram</w:t>
      </w:r>
      <w:r>
        <w:rPr>
          <w:sz w:val="32"/>
          <w:szCs w:val="32"/>
        </w:rPr>
        <w:tab/>
      </w:r>
      <w:r>
        <w:rPr>
          <w:sz w:val="32"/>
          <w:szCs w:val="32"/>
          <w:lang w:val="th-TH"/>
        </w:rPr>
        <w:t>9</w:t>
      </w:r>
    </w:p>
    <w:p w14:paraId="2BC25531" w14:textId="77777777" w:rsidR="0089121A" w:rsidRDefault="00000000">
      <w:pPr>
        <w:keepLines/>
        <w:tabs>
          <w:tab w:val="left" w:pos="1587"/>
          <w:tab w:val="right" w:pos="8787"/>
        </w:tabs>
        <w:spacing w:after="80" w:line="440" w:lineRule="exact"/>
        <w:ind w:left="1587" w:right="369" w:hanging="1587"/>
      </w:pPr>
      <w:r>
        <w:rPr>
          <w:sz w:val="32"/>
          <w:szCs w:val="32"/>
        </w:rPr>
        <w:t>รูปที่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>2</w:t>
      </w:r>
      <w:r>
        <w:rPr>
          <w:sz w:val="32"/>
          <w:szCs w:val="32"/>
        </w:rPr>
        <w:tab/>
        <w:t>Business Objective Model</w:t>
      </w:r>
      <w:r>
        <w:rPr>
          <w:sz w:val="32"/>
          <w:szCs w:val="32"/>
        </w:rPr>
        <w:tab/>
      </w:r>
      <w:r>
        <w:rPr>
          <w:sz w:val="32"/>
          <w:szCs w:val="32"/>
          <w:lang w:val="th-TH"/>
        </w:rPr>
        <w:t>10</w:t>
      </w:r>
    </w:p>
    <w:p w14:paraId="594B0826" w14:textId="77777777" w:rsidR="0089121A" w:rsidRDefault="00000000">
      <w:pPr>
        <w:keepLines/>
        <w:tabs>
          <w:tab w:val="left" w:pos="1587"/>
          <w:tab w:val="right" w:pos="8787"/>
        </w:tabs>
        <w:spacing w:after="80" w:line="440" w:lineRule="exact"/>
        <w:ind w:left="1587" w:right="369" w:hanging="1587"/>
      </w:pPr>
      <w:r>
        <w:rPr>
          <w:sz w:val="32"/>
          <w:szCs w:val="32"/>
        </w:rPr>
        <w:t>รูปที่ 3</w:t>
      </w:r>
      <w:r>
        <w:rPr>
          <w:sz w:val="32"/>
          <w:szCs w:val="32"/>
        </w:rPr>
        <w:tab/>
        <w:t>Feature Tree</w:t>
      </w:r>
      <w:r>
        <w:rPr>
          <w:sz w:val="32"/>
          <w:szCs w:val="32"/>
        </w:rPr>
        <w:tab/>
      </w:r>
      <w:r>
        <w:rPr>
          <w:sz w:val="32"/>
          <w:szCs w:val="32"/>
          <w:lang w:val="th-TH"/>
        </w:rPr>
        <w:t>10</w:t>
      </w:r>
    </w:p>
    <w:p w14:paraId="2E84815B" w14:textId="77777777" w:rsidR="0089121A" w:rsidRDefault="00000000">
      <w:pPr>
        <w:keepLines/>
        <w:tabs>
          <w:tab w:val="left" w:pos="1587"/>
          <w:tab w:val="right" w:pos="8787"/>
        </w:tabs>
        <w:spacing w:after="80" w:line="440" w:lineRule="exact"/>
        <w:ind w:left="1587" w:right="369" w:hanging="1587"/>
        <w:sectPr w:rsidR="0089121A">
          <w:headerReference w:type="default" r:id="rId21"/>
          <w:footerReference w:type="default" r:id="rId22"/>
          <w:pgSz w:w="11906" w:h="16838"/>
          <w:pgMar w:top="2160" w:right="1417" w:bottom="1417" w:left="1701" w:header="0" w:footer="709" w:gutter="0"/>
          <w:cols w:space="1701"/>
        </w:sectPr>
      </w:pPr>
      <w:r>
        <w:rPr>
          <w:sz w:val="32"/>
          <w:szCs w:val="32"/>
        </w:rPr>
        <w:t>รูปที่ 4</w:t>
      </w:r>
      <w:r>
        <w:rPr>
          <w:sz w:val="32"/>
          <w:szCs w:val="32"/>
        </w:rPr>
        <w:tab/>
        <w:t>Context Diagram</w:t>
      </w:r>
      <w:r>
        <w:rPr>
          <w:sz w:val="32"/>
          <w:szCs w:val="32"/>
        </w:rPr>
        <w:tab/>
      </w:r>
      <w:r>
        <w:rPr>
          <w:sz w:val="32"/>
          <w:szCs w:val="32"/>
          <w:lang w:val="th-TH"/>
        </w:rPr>
        <w:t>11</w:t>
      </w:r>
    </w:p>
    <w:p w14:paraId="2C635AF3" w14:textId="77777777" w:rsidR="0089121A" w:rsidRDefault="00000000">
      <w:pPr>
        <w:keepLines/>
        <w:spacing w:after="240" w:line="440" w:lineRule="exact"/>
        <w:jc w:val="center"/>
      </w:pPr>
      <w:r>
        <w:rPr>
          <w:b/>
          <w:bCs/>
          <w:szCs w:val="36"/>
        </w:rPr>
        <w:lastRenderedPageBreak/>
        <w:t>สารบัญตาราง</w:t>
      </w:r>
    </w:p>
    <w:p w14:paraId="7AA4DC6A" w14:textId="77777777" w:rsidR="0089121A" w:rsidRDefault="00000000">
      <w:pPr>
        <w:keepLines/>
        <w:tabs>
          <w:tab w:val="right" w:pos="8787"/>
        </w:tabs>
        <w:spacing w:after="100" w:line="360" w:lineRule="exact"/>
      </w:pPr>
      <w:r>
        <w:rPr>
          <w:b/>
          <w:bCs/>
          <w:sz w:val="32"/>
          <w:szCs w:val="32"/>
        </w:rPr>
        <w:t>ตารางที่</w:t>
      </w:r>
      <w:r>
        <w:rPr>
          <w:b/>
          <w:bCs/>
          <w:sz w:val="32"/>
          <w:szCs w:val="32"/>
        </w:rPr>
        <w:tab/>
        <w:t>หน้า</w:t>
      </w:r>
    </w:p>
    <w:p w14:paraId="21A8BAEE" w14:textId="77777777" w:rsidR="0089121A" w:rsidRDefault="00000000">
      <w:pPr>
        <w:keepLines/>
        <w:tabs>
          <w:tab w:val="left" w:pos="1701"/>
          <w:tab w:val="right" w:pos="8787"/>
        </w:tabs>
        <w:spacing w:after="80" w:line="440" w:lineRule="exact"/>
        <w:ind w:left="1701" w:right="369" w:hanging="1701"/>
      </w:pPr>
      <w:r>
        <w:rPr>
          <w:sz w:val="32"/>
          <w:szCs w:val="32"/>
        </w:rPr>
        <w:t>ตารางที่ 1.1</w:t>
      </w:r>
      <w:r>
        <w:rPr>
          <w:sz w:val="32"/>
          <w:szCs w:val="32"/>
        </w:rPr>
        <w:tab/>
        <w:t>ตัวชี้วัดความสำเร็จ</w:t>
      </w:r>
      <w:r>
        <w:rPr>
          <w:sz w:val="32"/>
          <w:szCs w:val="32"/>
        </w:rPr>
        <w:tab/>
        <w:t>1</w:t>
      </w:r>
    </w:p>
    <w:p w14:paraId="61181001" w14:textId="77777777" w:rsidR="0089121A" w:rsidRDefault="00000000">
      <w:pPr>
        <w:keepLines/>
        <w:tabs>
          <w:tab w:val="left" w:pos="1701"/>
          <w:tab w:val="right" w:pos="8787"/>
        </w:tabs>
        <w:spacing w:after="80" w:line="440" w:lineRule="exact"/>
        <w:ind w:left="1701" w:right="369" w:hanging="1701"/>
      </w:pPr>
      <w:r>
        <w:rPr>
          <w:sz w:val="32"/>
          <w:szCs w:val="32"/>
        </w:rPr>
        <w:t>ตารางที่ 3.1</w:t>
      </w:r>
      <w:r>
        <w:rPr>
          <w:sz w:val="32"/>
          <w:szCs w:val="32"/>
        </w:rPr>
        <w:tab/>
        <w:t>ผู้มีส่วนเกี่ยวข้องในระบบ</w:t>
      </w:r>
      <w:r>
        <w:rPr>
          <w:sz w:val="32"/>
          <w:szCs w:val="32"/>
        </w:rPr>
        <w:tab/>
        <w:t>6</w:t>
      </w:r>
    </w:p>
    <w:p w14:paraId="732AE481" w14:textId="77777777" w:rsidR="0089121A" w:rsidRDefault="00000000">
      <w:pPr>
        <w:keepLines/>
        <w:tabs>
          <w:tab w:val="left" w:pos="1701"/>
          <w:tab w:val="right" w:pos="8787"/>
        </w:tabs>
        <w:spacing w:after="80" w:line="440" w:lineRule="exact"/>
        <w:ind w:left="1701" w:right="369" w:hanging="1701"/>
        <w:sectPr w:rsidR="0089121A">
          <w:headerReference w:type="default" r:id="rId23"/>
          <w:footerReference w:type="default" r:id="rId24"/>
          <w:pgSz w:w="11906" w:h="16838"/>
          <w:pgMar w:top="2160" w:right="1417" w:bottom="1417" w:left="1701" w:header="0" w:footer="709" w:gutter="0"/>
          <w:cols w:space="1701"/>
        </w:sectPr>
      </w:pPr>
      <w:r>
        <w:rPr>
          <w:sz w:val="32"/>
          <w:szCs w:val="32"/>
        </w:rPr>
        <w:t>ตารางที่ 3.2</w:t>
      </w:r>
      <w:r>
        <w:rPr>
          <w:sz w:val="32"/>
          <w:szCs w:val="32"/>
        </w:rPr>
        <w:tab/>
        <w:t>ลำดับความสำคัญของโครงงาน</w:t>
      </w:r>
      <w:r>
        <w:rPr>
          <w:sz w:val="32"/>
          <w:szCs w:val="32"/>
        </w:rPr>
        <w:tab/>
        <w:t>6</w:t>
      </w:r>
    </w:p>
    <w:p w14:paraId="4F8D2984" w14:textId="77777777" w:rsidR="0089121A" w:rsidRDefault="00000000">
      <w:pPr>
        <w:pStyle w:val="1"/>
        <w:spacing w:before="0" w:after="320"/>
        <w:rPr>
          <w:rFonts w:ascii="TH SarabunPSK" w:hAnsi="TH SarabunPSK" w:cs="TH SarabunPSK"/>
        </w:rPr>
      </w:pPr>
      <w:r>
        <w:rPr>
          <w:rFonts w:ascii="TH SarabunPSK" w:eastAsia="TH SarabunPSK" w:hAnsi="TH SarabunPSK" w:cs="TH SarabunPSK"/>
          <w:szCs w:val="44"/>
        </w:rPr>
        <w:lastRenderedPageBreak/>
        <w:t>บทที่ 1 ข้อกำหนดทางธุรกิจ</w:t>
      </w:r>
      <w:r>
        <w:rPr>
          <w:rFonts w:ascii="TH SarabunPSK" w:eastAsia="TH SarabunPSK" w:hAnsi="TH SarabunPSK" w:cs="TH SarabunPSK"/>
          <w:szCs w:val="44"/>
        </w:rPr>
        <w:br/>
        <w:t>(Business Requirements)</w:t>
      </w:r>
    </w:p>
    <w:p w14:paraId="757E8225" w14:textId="77777777" w:rsidR="0089121A" w:rsidRDefault="00000000">
      <w:pPr>
        <w:pStyle w:val="21"/>
        <w:rPr>
          <w:rFonts w:ascii="TH SarabunPSK" w:hAnsi="TH SarabunPSK" w:cs="TH SarabunPSK"/>
        </w:rPr>
      </w:pPr>
      <w:r>
        <w:rPr>
          <w:rFonts w:ascii="TH SarabunPSK" w:eastAsia="TH SarabunPSK" w:hAnsi="TH SarabunPSK" w:cs="TH SarabunPSK"/>
          <w:szCs w:val="36"/>
        </w:rPr>
        <w:t>1.1 ที่มาของปัญหา (Problem Statement)</w:t>
      </w:r>
    </w:p>
    <w:p w14:paraId="1153B370" w14:textId="53FAAEF6" w:rsidR="0089121A" w:rsidRDefault="00000000">
      <w:pPr>
        <w:spacing w:after="60"/>
        <w:ind w:firstLine="397"/>
      </w:pPr>
      <w:r>
        <w:rPr>
          <w:sz w:val="32"/>
          <w:szCs w:val="32"/>
          <w:lang w:bidi="th-TH"/>
        </w:rPr>
        <w:t>ปัจจุบัน​สาขา​ตรวจ​นับ​ครุภัณฑ์​ปี​ละ​ครั้ง​ใน​ช่วง​เดือน​สิงหาคม โดย​คณะ​กรรมการ​ตรวจ​นับ​ใช้​ไฟล์ Excel จาก​คณะ ซึ่ง​สาขา​เพิ่ม​ข้อมูล​ห้อง​ที่​ตั้ง ผู้รับ​ผิด​ชอบ และ​สถานะ​การ​ใช้​งาน ครุภัณฑ์​มี​มากกว่า 2,000 รายการ​และ​แยก​เลข​เป็น​ราย​ชิ้น จาก​การ​สัมภาษณ์ ไฟล์​นี้​เปิด​แก้ไข​ได้​เฉพาะ​รอบ​ตรวจ​นับ เมื่อ​ผู้รับ​ผิด​ชอบ​ย้าย​หรือ​ส่ง​ต่อ​ครุภัณฑ์​ระหว่าง​ปี เช่น ย้าย​เพื่อ​ทดแทน​ของ​ที่​ชำรุด​ให้​ห้อง​ใช้​งาน​ได้​ตาม​ปกติ จึง​ไม่มี​ช่อง​ทาง​บันทึก​การ​เปลี่ยนแปลง ครุภัณฑ์​ที่​ถูก​ย้าย​จึง​ไม่​อยู่​ตาม​ห้อง​และ​ผู้รับ​ผิด​ชอบ​ที่​บันทึก​ไว้​เมื่อ​ถึง​รอบ​ตรวจ​นับ</w:t>
      </w:r>
    </w:p>
    <w:p w14:paraId="53179C0A" w14:textId="77777777" w:rsidR="0089121A" w:rsidRDefault="00000000">
      <w:pPr>
        <w:spacing w:after="60"/>
        <w:ind w:firstLine="397"/>
      </w:pPr>
      <w:r>
        <w:rPr>
          <w:sz w:val="32"/>
          <w:szCs w:val="32"/>
          <w:lang w:bidi="th-TH"/>
        </w:rPr>
        <w:t>เมื่อ​ไม่​พบ​ครุภัณฑ์​ตาม​ห้อง​ที่​บันทึก ผู้​ตรวจ​นับ​ต้อง​เดิน​ค้นหา​ตาม​ห้อง​และ​สอบถาม​ผู้รับ​ผิด​ชอบ​เพิ่ม​เติม ผู้​ให้​สัมภาษณ์​ระบุ​ว่าการ​ตรวจ​นับ​รอบ​ที่​ผ่าน​มา​ใช้​เวลา 2–3 สัปดาห์ หรือ​ประมาณ 4 วัน​ทำงาน​จริง และ​ความ​ยาก​อยู่​ที่​การ​ตาม​หา​ของ ไม่ใช่​การ​สรุป​ผล นอกจาก​นี้​การ​ตรวจ​สอบ​ย้อน​หลัง​ว่า​ครุภัณฑ์​ถูก​ย้าย​ไป​ที่​ใด เมื่อ​ใด และ​เพราะ​เหตุ​ใด ต้อง​ค้น​จาก​ข้อความ​บันทึก​ด้วย​มือ และ​บาง​รายการ​มี​ป้าย​เลข​ไม่​ชัด​หรือ​ชื่อ​ใน​รายการ​ไม่​สม่ำเสมอ ทำให้​ผู้​ที่​ไม่​คุ้น​เคย​ระบุ​ตัว​ชิ้น​ได้​ยาก</w:t>
      </w:r>
    </w:p>
    <w:p w14:paraId="4BCA08FE" w14:textId="77777777" w:rsidR="0089121A" w:rsidRDefault="00000000">
      <w:pPr>
        <w:spacing w:after="60"/>
        <w:ind w:firstLine="397"/>
      </w:pPr>
      <w:r>
        <w:rPr>
          <w:sz w:val="32"/>
          <w:szCs w:val="32"/>
        </w:rPr>
        <w:t>โครงงานนี้จึงเสนอระบบสำหรับบันทึกการย้าย การส่งต่อ และการทบทวนข้อมูลระหว่างปีผ่านเว็บ ที่รองรับมือถือ พร้อมแจ้งเตือนผ่าน LINE เพื่อให้ผู้มีสิทธิ์ตรวจสอบข้อมูลได้สะดวก ลดการติดตามสอบถาม และมีข้อมูลประกอบการตรวจนับประจำปี</w:t>
      </w:r>
    </w:p>
    <w:p w14:paraId="20C7DE8E" w14:textId="77777777" w:rsidR="0089121A" w:rsidRDefault="0089121A">
      <w:pPr>
        <w:spacing w:after="60" w:line="380" w:lineRule="exact"/>
        <w:ind w:firstLine="397"/>
      </w:pPr>
    </w:p>
    <w:p w14:paraId="2EB19EBE" w14:textId="77777777" w:rsidR="0089121A" w:rsidRDefault="00000000">
      <w:pPr>
        <w:pStyle w:val="21"/>
        <w:rPr>
          <w:rFonts w:ascii="TH SarabunPSK" w:hAnsi="TH SarabunPSK" w:cs="TH SarabunPSK"/>
        </w:rPr>
      </w:pPr>
      <w:r>
        <w:rPr>
          <w:rFonts w:ascii="TH SarabunPSK" w:eastAsia="TH SarabunPSK" w:hAnsi="TH SarabunPSK" w:cs="TH SarabunPSK"/>
          <w:szCs w:val="36"/>
        </w:rPr>
        <w:t>1.2 วัตถุประสงค์ (Objectives)</w:t>
      </w:r>
    </w:p>
    <w:p w14:paraId="6F23987E" w14:textId="3057CA48" w:rsidR="0089121A" w:rsidRDefault="00000000">
      <w:pPr>
        <w:spacing w:after="60" w:line="380" w:lineRule="exact"/>
        <w:ind w:left="255" w:hanging="170"/>
      </w:pPr>
      <w:r>
        <w:rPr>
          <w:sz w:val="32"/>
          <w:szCs w:val="32"/>
          <w:lang w:bidi="th-TH"/>
        </w:rPr>
        <w:t>1. เพื่อ​ลด​เวลา​และ​การ​สอบถาม​ใน​การ​ระบุ​ที่​ตั้ง​และ​ผู้รับ​ผิด​ชอบ​ครุภัณฑ์​ประกอบ​การ​ตรวจ​นับ​ประจำ​ปี</w:t>
      </w:r>
    </w:p>
    <w:p w14:paraId="439DFFD3" w14:textId="6F897F20" w:rsidR="0089121A" w:rsidRDefault="00000000">
      <w:pPr>
        <w:spacing w:after="60" w:line="380" w:lineRule="exact"/>
        <w:ind w:left="255" w:hanging="170"/>
      </w:pPr>
      <w:r>
        <w:rPr>
          <w:sz w:val="32"/>
          <w:szCs w:val="32"/>
          <w:lang w:bidi="th-TH"/>
        </w:rPr>
        <w:t>2. เพื่อ​ให้​ข้อมูล​ห้อง​ที่​ตั้ง​และ​ผู้รับ​ผิด​ชอบ​ครุภัณฑ์​ตรง​กับ​ของ​จริง​ตลอด​ปี</w:t>
      </w:r>
    </w:p>
    <w:p w14:paraId="1F6C2AC7" w14:textId="6A777874" w:rsidR="0089121A" w:rsidRDefault="00000000">
      <w:pPr>
        <w:spacing w:after="60" w:line="380" w:lineRule="exact"/>
        <w:ind w:left="255" w:hanging="170"/>
      </w:pPr>
      <w:r>
        <w:rPr>
          <w:sz w:val="32"/>
          <w:szCs w:val="32"/>
          <w:lang w:bidi="th-TH"/>
        </w:rPr>
        <w:t>3. เพื่อ​ให้​ตาม​หา​ครุภัณฑ์​ที่​ไม่​อยู่​ตาม​ที่​บันทึก​ได้​จาก​ประวัติการ​ย้าย​และ​ส่ง​ต่อ</w:t>
      </w:r>
    </w:p>
    <w:p w14:paraId="13B1E811" w14:textId="49B9034A" w:rsidR="0089121A" w:rsidRDefault="00000000">
      <w:pPr>
        <w:spacing w:after="60" w:line="380" w:lineRule="exact"/>
        <w:ind w:left="255" w:hanging="170"/>
      </w:pPr>
      <w:r>
        <w:rPr>
          <w:sz w:val="32"/>
          <w:szCs w:val="32"/>
          <w:lang w:bidi="th-TH"/>
        </w:rPr>
        <w:t>4. เพื่อ​ให้​สถานะ​การ​ใช้​งาน​ครุภัณฑ์​เป็น​ปัจจุบัน​ตาม​รอบ​ที่​กำหนด</w:t>
      </w:r>
    </w:p>
    <w:p w14:paraId="2B208A80" w14:textId="77777777" w:rsidR="0089121A" w:rsidRDefault="0089121A">
      <w:pPr>
        <w:spacing w:after="60" w:line="380" w:lineRule="exact"/>
        <w:ind w:left="255" w:hanging="170"/>
      </w:pPr>
    </w:p>
    <w:p w14:paraId="1A6E1E6E" w14:textId="77777777" w:rsidR="0089121A" w:rsidRDefault="00000000">
      <w:pPr>
        <w:pStyle w:val="21"/>
        <w:rPr>
          <w:rFonts w:ascii="TH SarabunPSK" w:hAnsi="TH SarabunPSK" w:cs="TH SarabunPSK"/>
        </w:rPr>
      </w:pPr>
      <w:r>
        <w:rPr>
          <w:rFonts w:ascii="TH SarabunPSK" w:eastAsia="TH SarabunPSK" w:hAnsi="TH SarabunPSK" w:cs="TH SarabunPSK"/>
          <w:szCs w:val="36"/>
        </w:rPr>
        <w:t>1.3 ตัวชี้วัดความสำเร็จ (Success Metrics)</w:t>
      </w:r>
    </w:p>
    <w:p w14:paraId="0D9211D8" w14:textId="77777777" w:rsidR="0089121A" w:rsidRDefault="00000000">
      <w:pPr>
        <w:spacing w:after="60" w:line="380" w:lineRule="exact"/>
        <w:ind w:firstLine="397"/>
        <w:rPr>
          <w:sz w:val="32"/>
          <w:szCs w:val="32"/>
        </w:rPr>
      </w:pPr>
      <w:r>
        <w:rPr>
          <w:sz w:val="32"/>
          <w:szCs w:val="32"/>
        </w:rPr>
        <w:t>ตัวชี้วัดครอบคลุมผลการติดตามข้อมูล การบันทึกประวัติ การทบทวน และความสะดวกในการใช้งาน โดยเชื่อมโยงกับวัตถุประสงค์และ Business Objective Model</w:t>
      </w:r>
    </w:p>
    <w:p w14:paraId="37C34191" w14:textId="77777777" w:rsidR="0089121A" w:rsidRDefault="0089121A">
      <w:pPr>
        <w:spacing w:after="60" w:line="380" w:lineRule="exact"/>
        <w:ind w:firstLine="397"/>
        <w:rPr>
          <w:sz w:val="32"/>
          <w:szCs w:val="32"/>
        </w:rPr>
      </w:pPr>
    </w:p>
    <w:p w14:paraId="58B7370F" w14:textId="77777777" w:rsidR="0089121A" w:rsidRDefault="00000000">
      <w:pPr>
        <w:keepNext/>
        <w:keepLines/>
        <w:spacing w:after="60" w:line="380" w:lineRule="exact"/>
      </w:pPr>
      <w:r>
        <w:rPr>
          <w:sz w:val="32"/>
          <w:szCs w:val="32"/>
        </w:rPr>
        <w:lastRenderedPageBreak/>
        <w:t>ตารางที่ 1.1 ตัวชี้วัดความสำเร็จ</w:t>
      </w:r>
    </w:p>
    <w:tbl>
      <w:tblPr>
        <w:tblW w:w="10432" w:type="dxa"/>
        <w:jc w:val="center"/>
        <w:tblLayout w:type="fixed"/>
        <w:tblCellMar>
          <w:top w:w="75" w:type="dxa"/>
          <w:left w:w="85" w:type="dxa"/>
          <w:bottom w:w="75" w:type="dxa"/>
          <w:right w:w="85" w:type="dxa"/>
        </w:tblCellMar>
        <w:tblLook w:val="04A0" w:firstRow="1" w:lastRow="0" w:firstColumn="1" w:lastColumn="0" w:noHBand="0" w:noVBand="1"/>
      </w:tblPr>
      <w:tblGrid>
        <w:gridCol w:w="2332"/>
        <w:gridCol w:w="2877"/>
        <w:gridCol w:w="5223"/>
      </w:tblGrid>
      <w:tr w:rsidR="0089121A" w14:paraId="7FCE18C4" w14:textId="77777777">
        <w:trPr>
          <w:cantSplit/>
          <w:tblHeader/>
          <w:jc w:val="center"/>
        </w:trPr>
        <w:tc>
          <w:tcPr>
            <w:tcW w:w="23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7E6E6"/>
            <w:vAlign w:val="center"/>
          </w:tcPr>
          <w:p w14:paraId="07C81D0F" w14:textId="77777777" w:rsidR="0089121A" w:rsidRDefault="00000000">
            <w:pPr>
              <w:keepNext/>
              <w:spacing w:line="340" w:lineRule="exact"/>
              <w:jc w:val="center"/>
            </w:pPr>
            <w:r>
              <w:rPr>
                <w:b/>
                <w:bCs/>
                <w:sz w:val="30"/>
                <w:szCs w:val="30"/>
              </w:rPr>
              <w:t>ตัวชี้วัด</w:t>
            </w:r>
          </w:p>
        </w:tc>
        <w:tc>
          <w:tcPr>
            <w:tcW w:w="287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7E6E6"/>
            <w:vAlign w:val="center"/>
          </w:tcPr>
          <w:p w14:paraId="230F7D6D" w14:textId="77777777" w:rsidR="0089121A" w:rsidRDefault="00000000">
            <w:pPr>
              <w:keepNext/>
              <w:spacing w:line="340" w:lineRule="exact"/>
              <w:jc w:val="center"/>
            </w:pPr>
            <w:r>
              <w:rPr>
                <w:b/>
                <w:bCs/>
                <w:sz w:val="30"/>
                <w:szCs w:val="30"/>
              </w:rPr>
              <w:t>เป้าหมาย</w:t>
            </w:r>
          </w:p>
        </w:tc>
        <w:tc>
          <w:tcPr>
            <w:tcW w:w="522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7E6E6"/>
            <w:vAlign w:val="center"/>
          </w:tcPr>
          <w:p w14:paraId="244B822F" w14:textId="77777777" w:rsidR="0089121A" w:rsidRDefault="00000000">
            <w:pPr>
              <w:keepNext/>
              <w:spacing w:line="340" w:lineRule="exact"/>
              <w:jc w:val="center"/>
            </w:pPr>
            <w:r>
              <w:rPr>
                <w:b/>
                <w:bCs/>
                <w:sz w:val="30"/>
                <w:szCs w:val="30"/>
              </w:rPr>
              <w:t>วิธีประเมิน</w:t>
            </w:r>
          </w:p>
        </w:tc>
      </w:tr>
      <w:tr w:rsidR="0089121A" w14:paraId="08C6B57C" w14:textId="77777777">
        <w:trPr>
          <w:cantSplit/>
          <w:jc w:val="center"/>
        </w:trPr>
        <w:tc>
          <w:tcPr>
            <w:tcW w:w="23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20991349" w14:textId="36E0F6C9" w:rsidR="0089121A" w:rsidRDefault="00000000">
            <w:pPr>
              <w:keepNext/>
              <w:spacing w:line="340" w:lineRule="exact"/>
            </w:pPr>
            <w:r>
              <w:rPr>
                <w:sz w:val="30"/>
                <w:szCs w:val="30"/>
                <w:lang w:bidi="th-TH"/>
              </w:rPr>
              <w:t>1. ข้อมูล​ครบ​ถ้วน (SM ของ BO-2)</w:t>
            </w:r>
          </w:p>
        </w:tc>
        <w:tc>
          <w:tcPr>
            <w:tcW w:w="287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2B85A991" w14:textId="77777777" w:rsidR="0089121A" w:rsidRDefault="00000000">
            <w:pPr>
              <w:keepNext/>
              <w:spacing w:line="340" w:lineRule="exact"/>
              <w:jc w:val="center"/>
            </w:pPr>
            <w:r>
              <w:rPr>
                <w:sz w:val="30"/>
                <w:szCs w:val="30"/>
              </w:rPr>
              <w:t>≥⁠95%</w:t>
            </w:r>
          </w:p>
        </w:tc>
        <w:tc>
          <w:tcPr>
            <w:tcW w:w="522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41C6F58B" w14:textId="77777777" w:rsidR="0089121A" w:rsidRDefault="00000000">
            <w:pPr>
              <w:spacing w:line="340" w:lineRule="exact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ประเมินสัดส่วนครุภัณฑ์ที่มีรหัส ชื่อ ห้อง ผู้รับผิดชอบ สภาพ และวันที่ปรับปรุงครบ เทียบกับครุภัณฑ์ที่ประเมินทั้งหมด โดยคิดเป็นร้อยละ</w:t>
            </w:r>
            <w:r>
              <w:rPr>
                <w:b/>
                <w:bCs/>
                <w:sz w:val="30"/>
                <w:szCs w:val="30"/>
              </w:rPr>
              <w:t>เมื่อสิ้นสุดเดือนแรกของการทดลองใช้</w:t>
            </w:r>
          </w:p>
        </w:tc>
      </w:tr>
      <w:tr w:rsidR="0089121A" w14:paraId="005A0A2C" w14:textId="77777777">
        <w:trPr>
          <w:cantSplit/>
          <w:jc w:val="center"/>
        </w:trPr>
        <w:tc>
          <w:tcPr>
            <w:tcW w:w="23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4A2CFD4F" w14:textId="37C402CD" w:rsidR="0089121A" w:rsidRDefault="00000000">
            <w:pPr>
              <w:keepNext/>
              <w:spacing w:line="340" w:lineRule="exact"/>
            </w:pPr>
            <w:r>
              <w:rPr>
                <w:sz w:val="30"/>
                <w:szCs w:val="30"/>
                <w:lang w:bidi="th-TH"/>
              </w:rPr>
              <w:t xml:space="preserve">2. </w:t>
            </w:r>
            <w:r w:rsidRPr="00D03F64">
              <w:rPr>
                <w:sz w:val="30"/>
                <w:szCs w:val="30"/>
                <w:lang w:bidi="th-TH"/>
              </w:rPr>
              <w:t>ทบทวน</w:t>
            </w:r>
            <w:r>
              <w:rPr>
                <w:sz w:val="30"/>
                <w:szCs w:val="30"/>
                <w:lang w:bidi="th-TH"/>
              </w:rPr>
              <w:t>​ตาม​รอบ (SM ของ BO-4)</w:t>
            </w:r>
          </w:p>
        </w:tc>
        <w:tc>
          <w:tcPr>
            <w:tcW w:w="287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3AFEA06F" w14:textId="77777777" w:rsidR="0089121A" w:rsidRDefault="00000000">
            <w:pPr>
              <w:keepNext/>
              <w:spacing w:line="340" w:lineRule="exact"/>
              <w:jc w:val="center"/>
            </w:pPr>
            <w:r>
              <w:rPr>
                <w:sz w:val="30"/>
                <w:szCs w:val="30"/>
              </w:rPr>
              <w:t>≥⁠90%</w:t>
            </w:r>
          </w:p>
        </w:tc>
        <w:tc>
          <w:tcPr>
            <w:tcW w:w="522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555D88E8" w14:textId="77777777" w:rsidR="0089121A" w:rsidRDefault="00000000">
            <w:pPr>
              <w:spacing w:line="340" w:lineRule="exact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ประเมินสัดส่วนผู้รับผิดชอบที่บันทึกผลทบทวนครบทุกรายการภายในรอบ เทียบกับผู้รับผิดชอบที่ต้องทบทวนทั้งหมด โดยคิดเป็นร้อยละ</w:t>
            </w:r>
            <w:r>
              <w:rPr>
                <w:b/>
                <w:bCs/>
                <w:sz w:val="30"/>
                <w:szCs w:val="30"/>
              </w:rPr>
              <w:t>เมื่อสิ้นสุดรอบทบทวนแรก</w:t>
            </w:r>
          </w:p>
        </w:tc>
      </w:tr>
      <w:tr w:rsidR="0089121A" w14:paraId="34146836" w14:textId="77777777">
        <w:trPr>
          <w:cantSplit/>
          <w:jc w:val="center"/>
        </w:trPr>
        <w:tc>
          <w:tcPr>
            <w:tcW w:w="23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1944DDF4" w14:textId="58BB46B4" w:rsidR="0089121A" w:rsidRDefault="00000000">
            <w:pPr>
              <w:keepNext/>
              <w:spacing w:line="340" w:lineRule="exact"/>
            </w:pPr>
            <w:r>
              <w:rPr>
                <w:sz w:val="30"/>
                <w:szCs w:val="30"/>
                <w:lang w:bidi="th-TH"/>
              </w:rPr>
              <w:t>3. ประวัติ​ครบ​ถ้วน (SM ของ BO-3)</w:t>
            </w:r>
          </w:p>
        </w:tc>
        <w:tc>
          <w:tcPr>
            <w:tcW w:w="287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02039451" w14:textId="77777777" w:rsidR="0089121A" w:rsidRDefault="00000000">
            <w:pPr>
              <w:keepNext/>
              <w:spacing w:line="340" w:lineRule="exact"/>
              <w:jc w:val="center"/>
            </w:pPr>
            <w:r>
              <w:rPr>
                <w:sz w:val="30"/>
                <w:szCs w:val="30"/>
              </w:rPr>
              <w:t>100%</w:t>
            </w:r>
          </w:p>
        </w:tc>
        <w:tc>
          <w:tcPr>
            <w:tcW w:w="522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5E5D8B85" w14:textId="77777777" w:rsidR="0089121A" w:rsidRDefault="00000000">
            <w:pPr>
              <w:spacing w:line="340" w:lineRule="exact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ประเมินสัดส่วนรายการย้ายหรือส่งต่อที่สำเร็จและมีข้อมูล</w:t>
            </w:r>
          </w:p>
          <w:p w14:paraId="45BE6423" w14:textId="77777777" w:rsidR="0089121A" w:rsidRDefault="00000000">
            <w:pPr>
              <w:spacing w:line="340" w:lineRule="exact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ก่อน–หลัง วันที่ เหตุผล และผู้ดำเนินการครบ เทียบกับรายการที่สำเร็จผ่านระบบทั้งหมด โดยคิดเป็นร้อยละ</w:t>
            </w:r>
            <w:r>
              <w:rPr>
                <w:b/>
                <w:bCs/>
                <w:sz w:val="30"/>
                <w:szCs w:val="30"/>
              </w:rPr>
              <w:t>จากรายการในเดือนแรกของการทดลองใช้</w:t>
            </w:r>
          </w:p>
        </w:tc>
      </w:tr>
      <w:tr w:rsidR="0089121A" w14:paraId="04FD453B" w14:textId="77777777">
        <w:trPr>
          <w:cantSplit/>
          <w:jc w:val="center"/>
        </w:trPr>
        <w:tc>
          <w:tcPr>
            <w:tcW w:w="23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0DEE9CC3" w14:textId="0DD0157B" w:rsidR="0089121A" w:rsidRDefault="00000000">
            <w:pPr>
              <w:keepNext/>
              <w:spacing w:line="340" w:lineRule="exact"/>
            </w:pPr>
            <w:r>
              <w:rPr>
                <w:sz w:val="30"/>
                <w:szCs w:val="30"/>
                <w:lang w:bidi="th-TH"/>
              </w:rPr>
              <w:t>4. ส่ง​แจ้ง​เตือน​สำเร็จ (SM ของ BO-2)</w:t>
            </w:r>
          </w:p>
        </w:tc>
        <w:tc>
          <w:tcPr>
            <w:tcW w:w="287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1600A0B6" w14:textId="77777777" w:rsidR="0089121A" w:rsidRDefault="00000000">
            <w:pPr>
              <w:keepNext/>
              <w:spacing w:line="340" w:lineRule="exact"/>
              <w:jc w:val="center"/>
            </w:pPr>
            <w:r>
              <w:rPr>
                <w:sz w:val="30"/>
                <w:szCs w:val="30"/>
              </w:rPr>
              <w:t>≥⁠95%</w:t>
            </w:r>
          </w:p>
        </w:tc>
        <w:tc>
          <w:tcPr>
            <w:tcW w:w="522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31221E9D" w14:textId="77777777" w:rsidR="0089121A" w:rsidRDefault="00000000">
            <w:pPr>
              <w:spacing w:line="340" w:lineRule="exact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ประเมินสัดส่วนข้อความที่ส่งสำเร็จ เทียบกับข้อความที่ต้องส่งให้ผู้ใช้ที่เชื่อมบัญชี LINE ทั้งหมด โดยคิดเป็นร้อยละ</w:t>
            </w:r>
            <w:r>
              <w:rPr>
                <w:b/>
                <w:bCs/>
                <w:sz w:val="30"/>
                <w:szCs w:val="30"/>
              </w:rPr>
              <w:t>ในเดือนแรกของการทดลองใช้</w:t>
            </w:r>
            <w:r>
              <w:rPr>
                <w:sz w:val="30"/>
                <w:szCs w:val="30"/>
              </w:rPr>
              <w:t xml:space="preserve"> ไม่รวมอัตราการอ่าน</w:t>
            </w:r>
          </w:p>
        </w:tc>
      </w:tr>
      <w:tr w:rsidR="0089121A" w14:paraId="4F595283" w14:textId="77777777">
        <w:trPr>
          <w:cantSplit/>
          <w:jc w:val="center"/>
        </w:trPr>
        <w:tc>
          <w:tcPr>
            <w:tcW w:w="23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035593E5" w14:textId="77777777" w:rsidR="0089121A" w:rsidRDefault="00000000">
            <w:pPr>
              <w:keepNext/>
              <w:spacing w:line="340" w:lineRule="exact"/>
            </w:pPr>
            <w:r>
              <w:rPr>
                <w:sz w:val="30"/>
                <w:szCs w:val="30"/>
              </w:rPr>
              <w:t>5. เวลาติดตามข้อมูล</w:t>
            </w:r>
            <w:r>
              <w:rPr>
                <w:sz w:val="30"/>
                <w:szCs w:val="30"/>
              </w:rPr>
              <w:br/>
              <w:t>(BO-1)</w:t>
            </w:r>
          </w:p>
        </w:tc>
        <w:tc>
          <w:tcPr>
            <w:tcW w:w="287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05177928" w14:textId="77777777" w:rsidR="0089121A" w:rsidRDefault="00000000">
            <w:pPr>
              <w:keepNext/>
              <w:spacing w:line="340" w:lineRule="exact"/>
              <w:jc w:val="center"/>
            </w:pPr>
            <w:r>
              <w:rPr>
                <w:sz w:val="30"/>
                <w:szCs w:val="30"/>
              </w:rPr>
              <w:t>≥⁠20%</w:t>
            </w:r>
          </w:p>
        </w:tc>
        <w:tc>
          <w:tcPr>
            <w:tcW w:w="522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708FB983" w14:textId="77777777" w:rsidR="0089121A" w:rsidRDefault="00000000">
            <w:pPr>
              <w:spacing w:line="340" w:lineRule="exact"/>
              <w:rPr>
                <w:b/>
                <w:bCs/>
                <w:sz w:val="30"/>
                <w:szCs w:val="30"/>
              </w:rPr>
            </w:pPr>
            <w:r>
              <w:rPr>
                <w:sz w:val="30"/>
                <w:szCs w:val="30"/>
              </w:rPr>
              <w:t>เปรียบเทียบเวลาเฉลี่ยในการติดตามข้อมูลต่อรายการ</w:t>
            </w:r>
            <w:r>
              <w:rPr>
                <w:b/>
                <w:bCs/>
                <w:sz w:val="30"/>
                <w:szCs w:val="30"/>
              </w:rPr>
              <w:t>ก่อนใช้</w:t>
            </w:r>
          </w:p>
          <w:p w14:paraId="54CCC974" w14:textId="77777777" w:rsidR="0089121A" w:rsidRDefault="00000000">
            <w:pPr>
              <w:spacing w:line="340" w:lineRule="exact"/>
              <w:rPr>
                <w:sz w:val="30"/>
                <w:szCs w:val="30"/>
              </w:rPr>
            </w:pPr>
            <w:r>
              <w:rPr>
                <w:b/>
                <w:bCs/>
                <w:sz w:val="30"/>
                <w:szCs w:val="30"/>
              </w:rPr>
              <w:t>ระบบกับเดือนแรกของการทดลองใช้</w:t>
            </w:r>
          </w:p>
        </w:tc>
      </w:tr>
      <w:tr w:rsidR="0089121A" w14:paraId="053C34F7" w14:textId="77777777">
        <w:trPr>
          <w:cantSplit/>
          <w:jc w:val="center"/>
        </w:trPr>
        <w:tc>
          <w:tcPr>
            <w:tcW w:w="23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30BF5098" w14:textId="5BB89F9C" w:rsidR="0089121A" w:rsidRDefault="00000000">
            <w:pPr>
              <w:spacing w:line="340" w:lineRule="exact"/>
            </w:pPr>
            <w:r>
              <w:rPr>
                <w:sz w:val="30"/>
                <w:szCs w:val="30"/>
                <w:lang w:bidi="th-TH"/>
              </w:rPr>
              <w:t>6. ตรวจ​สอบ​โดย​ไม่​ถาม​เพิ่ม (SM ของ BO-1)</w:t>
            </w:r>
          </w:p>
        </w:tc>
        <w:tc>
          <w:tcPr>
            <w:tcW w:w="287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3683AB5D" w14:textId="77777777" w:rsidR="0089121A" w:rsidRDefault="00000000">
            <w:pPr>
              <w:spacing w:line="340" w:lineRule="exact"/>
              <w:jc w:val="center"/>
            </w:pPr>
            <w:r>
              <w:rPr>
                <w:sz w:val="30"/>
                <w:szCs w:val="30"/>
              </w:rPr>
              <w:t>≥⁠95%</w:t>
            </w:r>
          </w:p>
        </w:tc>
        <w:tc>
          <w:tcPr>
            <w:tcW w:w="522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7451E7F2" w14:textId="77777777" w:rsidR="0089121A" w:rsidRDefault="00000000">
            <w:pPr>
              <w:spacing w:line="340" w:lineRule="exact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ประเมินสัดส่วนกรณีที่ผู้มีสิทธิ์ตรวจสอบข้อมูลได้สำเร็จโดยไม่ต้องสอบถามบุคคลเพิ่มเติม เทียบกับกรณีประเมินทั้งหมด โดยคิดเป็นร้อยละ</w:t>
            </w:r>
            <w:r>
              <w:rPr>
                <w:b/>
                <w:bCs/>
                <w:sz w:val="30"/>
                <w:szCs w:val="30"/>
              </w:rPr>
              <w:t>ในเดือนแรกของการทดลองใช้</w:t>
            </w:r>
          </w:p>
        </w:tc>
      </w:tr>
      <w:tr w:rsidR="0089121A" w14:paraId="6879C72C" w14:textId="77777777">
        <w:trPr>
          <w:cantSplit/>
          <w:jc w:val="center"/>
        </w:trPr>
        <w:tc>
          <w:tcPr>
            <w:tcW w:w="23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71C8998E" w14:textId="77777777" w:rsidR="0089121A" w:rsidRDefault="00000000">
            <w:pPr>
              <w:keepNext/>
              <w:spacing w:line="340" w:lineRule="exact"/>
            </w:pPr>
            <w:r>
              <w:rPr>
                <w:sz w:val="30"/>
                <w:szCs w:val="30"/>
                <w:lang w:bidi="th-TH"/>
              </w:rPr>
              <w:t>7. ที่​ตั้ง​และ​ผู้รับ​ผิด​ชอบ​ตรง​กับ​ของ​จริง (BO-2)</w:t>
            </w:r>
          </w:p>
        </w:tc>
        <w:tc>
          <w:tcPr>
            <w:tcW w:w="287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37B7D4C6" w14:textId="77777777" w:rsidR="0089121A" w:rsidRDefault="00000000">
            <w:pPr>
              <w:keepNext/>
              <w:spacing w:line="340" w:lineRule="exact"/>
              <w:jc w:val="center"/>
            </w:pPr>
            <w:r>
              <w:rPr>
                <w:sz w:val="30"/>
                <w:szCs w:val="30"/>
                <w:lang w:bidi="th-TH"/>
              </w:rPr>
              <w:t>≥95%</w:t>
            </w:r>
          </w:p>
        </w:tc>
        <w:tc>
          <w:tcPr>
            <w:tcW w:w="522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226A70E5" w14:textId="77777777" w:rsidR="0089121A" w:rsidRDefault="00000000">
            <w:pPr>
              <w:spacing w:line="340" w:lineRule="exact"/>
              <w:rPr>
                <w:sz w:val="30"/>
                <w:szCs w:val="30"/>
              </w:rPr>
            </w:pPr>
            <w:r>
              <w:rPr>
                <w:sz w:val="30"/>
                <w:szCs w:val="30"/>
                <w:lang w:bidi="th-TH"/>
              </w:rPr>
              <w:t>ประเมิน​สัดส่วน​รายการ​ใน​กลุ่ม​ตัวอย่าง​ที่​ห้อง​และ​ผู้รับ​ผิด​ชอบ​ใน​ระบบ​ตรง​กับ​ของ​จริง​ทั้ง​สอง​ค่า เทียบ​กับ​รายการ​ที่​สุ่ม​ตรวจ​ทั้งหมด โดย​คิด​เป็น​ร้อย​ละ</w:t>
            </w:r>
            <w:r>
              <w:rPr>
                <w:b/>
                <w:bCs/>
                <w:sz w:val="30"/>
                <w:szCs w:val="30"/>
                <w:lang w:bidi="th-TH"/>
              </w:rPr>
              <w:t>ใน​รอบ​ตรวจ​นับ​ประจำ​ปี​แรก​หลัง​เปิด​ใช้​งาน</w:t>
            </w:r>
          </w:p>
        </w:tc>
      </w:tr>
      <w:tr w:rsidR="0089121A" w14:paraId="3B716772" w14:textId="77777777">
        <w:trPr>
          <w:cantSplit/>
          <w:jc w:val="center"/>
        </w:trPr>
        <w:tc>
          <w:tcPr>
            <w:tcW w:w="23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22DAD5DA" w14:textId="77777777" w:rsidR="0089121A" w:rsidRDefault="00000000">
            <w:pPr>
              <w:keepNext/>
              <w:spacing w:line="340" w:lineRule="exact"/>
            </w:pPr>
            <w:r>
              <w:rPr>
                <w:sz w:val="30"/>
                <w:szCs w:val="30"/>
                <w:lang w:bidi="th-TH"/>
              </w:rPr>
              <w:t>8. ตาม​หา​ได้​จาก​ประวัติ (BO-3)</w:t>
            </w:r>
          </w:p>
        </w:tc>
        <w:tc>
          <w:tcPr>
            <w:tcW w:w="287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404AD121" w14:textId="77777777" w:rsidR="0089121A" w:rsidRDefault="00000000">
            <w:pPr>
              <w:keepNext/>
              <w:spacing w:line="340" w:lineRule="exact"/>
              <w:jc w:val="center"/>
            </w:pPr>
            <w:r>
              <w:rPr>
                <w:sz w:val="30"/>
                <w:szCs w:val="30"/>
                <w:lang w:bidi="th-TH"/>
              </w:rPr>
              <w:t>≥90%</w:t>
            </w:r>
          </w:p>
        </w:tc>
        <w:tc>
          <w:tcPr>
            <w:tcW w:w="522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1145BD07" w14:textId="77777777" w:rsidR="0089121A" w:rsidRDefault="00000000">
            <w:pPr>
              <w:spacing w:line="340" w:lineRule="exact"/>
              <w:rPr>
                <w:sz w:val="30"/>
                <w:szCs w:val="30"/>
              </w:rPr>
            </w:pPr>
            <w:r>
              <w:rPr>
                <w:sz w:val="30"/>
                <w:szCs w:val="30"/>
                <w:lang w:bidi="th-TH"/>
              </w:rPr>
              <w:t>ประเมิน​สัดส่วน​กรณี​ที่​ไม่​พบ​ครุภัณฑ์ ณ ห้อง​ที่​บันทึก แต่​ตาม​พบ​ได้​จาก​ประวัติ​หรือ​ผู้รับ​ผิด​ชอบ​ล่าสุด​ใน​ระบบ​โดย​ไม่​ต้อง​เดิน​ค้น​ทุก​ห้อง เทียบ​กับ​กรณี​ไม่​พบ​ทั้งหมด โดย​คิด​เป็น​ร้อย​ละ</w:t>
            </w:r>
            <w:r>
              <w:rPr>
                <w:b/>
                <w:bCs/>
                <w:sz w:val="30"/>
                <w:szCs w:val="30"/>
                <w:lang w:bidi="th-TH"/>
              </w:rPr>
              <w:t>ใน​รอบ​ตรวจ​นับ​ประจำ​ปี​แรก​หลัง​เปิด​ใช้​งาน</w:t>
            </w:r>
          </w:p>
        </w:tc>
      </w:tr>
      <w:tr w:rsidR="0089121A" w14:paraId="591A6408" w14:textId="77777777">
        <w:trPr>
          <w:cantSplit/>
          <w:jc w:val="center"/>
        </w:trPr>
        <w:tc>
          <w:tcPr>
            <w:tcW w:w="23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089A5935" w14:textId="77777777" w:rsidR="0089121A" w:rsidRDefault="00000000">
            <w:pPr>
              <w:keepNext/>
              <w:spacing w:line="340" w:lineRule="exact"/>
            </w:pPr>
            <w:r>
              <w:rPr>
                <w:sz w:val="30"/>
                <w:szCs w:val="30"/>
                <w:lang w:bidi="th-TH"/>
              </w:rPr>
              <w:t>9. สถานะ​ตรง​กับ​ของ​จริง (BO-4)</w:t>
            </w:r>
          </w:p>
        </w:tc>
        <w:tc>
          <w:tcPr>
            <w:tcW w:w="287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245D0319" w14:textId="77777777" w:rsidR="0089121A" w:rsidRDefault="00000000">
            <w:pPr>
              <w:keepNext/>
              <w:spacing w:line="340" w:lineRule="exact"/>
              <w:jc w:val="center"/>
            </w:pPr>
            <w:r>
              <w:rPr>
                <w:sz w:val="30"/>
                <w:szCs w:val="30"/>
                <w:lang w:bidi="th-TH"/>
              </w:rPr>
              <w:t>≥90%</w:t>
            </w:r>
          </w:p>
        </w:tc>
        <w:tc>
          <w:tcPr>
            <w:tcW w:w="522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1F4C9C71" w14:textId="77777777" w:rsidR="0089121A" w:rsidRDefault="00000000">
            <w:pPr>
              <w:spacing w:line="340" w:lineRule="exact"/>
              <w:rPr>
                <w:sz w:val="30"/>
                <w:szCs w:val="30"/>
              </w:rPr>
            </w:pPr>
            <w:r>
              <w:rPr>
                <w:sz w:val="30"/>
                <w:szCs w:val="30"/>
                <w:lang w:bidi="th-TH"/>
              </w:rPr>
              <w:t>ประเมิน​สัดส่วน​รายการ​ใน​กลุ่ม​ตัวอย่าง​ที่​สถานะ​การ​ใช้​งาน​ใน​ระบบ​ตรง​กับ​สภาพ​จริง เทียบ​กับ​รายการ​ที่​สุ่ม​ตรวจ​ทั้งหมด โดย​คิด​เป็น​ร้อย​ละ</w:t>
            </w:r>
            <w:r>
              <w:rPr>
                <w:b/>
                <w:bCs/>
                <w:sz w:val="30"/>
                <w:szCs w:val="30"/>
                <w:lang w:bidi="th-TH"/>
              </w:rPr>
              <w:t>ใน​รอบ​ตรวจ​นับ​ประจำ​ปี​แรก​หลัง​เปิด​ใช้​งาน</w:t>
            </w:r>
            <w:r>
              <w:rPr>
                <w:sz w:val="30"/>
                <w:szCs w:val="30"/>
                <w:lang w:bidi="th-TH"/>
              </w:rPr>
              <w:t xml:space="preserve"> (นิยาม​สถานะ​ต้อง​ยืนยัน​กับ​ผู้​เกี่ยวข้อง)</w:t>
            </w:r>
          </w:p>
        </w:tc>
      </w:tr>
    </w:tbl>
    <w:p w14:paraId="647C5D99" w14:textId="1331B3C5" w:rsidR="0089121A" w:rsidRDefault="00000000">
      <w:pPr>
        <w:spacing w:before="100" w:after="60" w:line="360" w:lineRule="exact"/>
        <w:ind w:firstLine="397"/>
      </w:pPr>
      <w:r>
        <w:rPr>
          <w:sz w:val="30"/>
          <w:szCs w:val="30"/>
          <w:lang w:bidi="th-TH"/>
        </w:rPr>
        <w:t>ตัว​ชี้​วัด​ที่​ระบุ BO วัดผล​ลัพธ์​ทาง​ธุรกิจ ส่วน​ตัว​ชี้​วัด​ที่​ระบุ SM เป็น​ตัว​ชี้​วัด​ล่วง​หน้าที่​ติดตาม​ได้​ตั้งแต่​เดือน​แรก​ของ​การ​ทดลอง​ใช้ ตัว​ชี้​วัด​ของ BO-2 ถึง BO-4 ประเมิน​ใน​รอบ​ตรวจ​นับ​ประจำ​ปี เนื่องจาก​การ​ย้าย​ครุภัณฑ์​เกิด​ขึ้น​</w:t>
      </w:r>
      <w:r>
        <w:rPr>
          <w:sz w:val="30"/>
          <w:szCs w:val="30"/>
          <w:lang w:bidi="th-TH"/>
        </w:rPr>
        <w:lastRenderedPageBreak/>
        <w:t>ไม่​บ่อย ผล​จึง​ปรากฏ​ชัด​เมื่อ​ตรวจ​นับ เป้า​หมาย​และ​ระยะ​เวลา​ทั้งหมด​เป็น​ข้อ​เสนอ​ของ​กลุ่ม​จาก​ความ​คาด​หวัง​ต่อ​ระบบ ต้อง​ยืนยัน​กับ​ผู้​เกี่ยวข้อง​และ​กำหนด​กลุ่ม​ตัวอย่าง​และ​เกณฑ์​สำเร็จ การ​ทบทวน​ครบ​ต้อง​บันทึก​ผล​การ​พบ​หรือ​ไม่​พบ​และ​ข้อมูล​ตาม​แบบ​ฟอร์ม​ทุก​ชิ้น และ​เนื่องจาก​ยัง​ไม่มี​ค่า​เริ่ม​ต้น (baseline) ต้อง​สุ่ม​ตรวจ​ข้อมูล​ปัจจุบัน​เทียบ​กับ​ของ​จริง​และ​เก็บ​เวลา​ติดตาม​ก่อน​เปิด​ใช้​งาน แล้ว​ทบทวน​เป้า​หมาย​อีก​ครั้ง</w:t>
      </w:r>
    </w:p>
    <w:p w14:paraId="121F967E" w14:textId="77777777" w:rsidR="0089121A" w:rsidRDefault="0089121A">
      <w:pPr>
        <w:spacing w:before="100" w:after="60" w:line="360" w:lineRule="exact"/>
        <w:ind w:firstLine="397"/>
      </w:pPr>
    </w:p>
    <w:p w14:paraId="60DD266E" w14:textId="77777777" w:rsidR="0089121A" w:rsidRDefault="00000000">
      <w:pPr>
        <w:pStyle w:val="21"/>
        <w:rPr>
          <w:rFonts w:ascii="TH SarabunPSK" w:hAnsi="TH SarabunPSK" w:cs="TH SarabunPSK"/>
        </w:rPr>
      </w:pPr>
      <w:r>
        <w:rPr>
          <w:rFonts w:ascii="TH SarabunPSK" w:eastAsia="TH SarabunPSK" w:hAnsi="TH SarabunPSK" w:cs="TH SarabunPSK"/>
          <w:szCs w:val="36"/>
        </w:rPr>
        <w:t>1.4 วิสัยทัศน์ (Vision)</w:t>
      </w:r>
    </w:p>
    <w:p w14:paraId="1F182ED1" w14:textId="77777777" w:rsidR="0089121A" w:rsidRDefault="00000000">
      <w:pPr>
        <w:spacing w:after="60" w:line="380" w:lineRule="exact"/>
        <w:ind w:firstLine="397"/>
      </w:pPr>
      <w:r>
        <w:rPr>
          <w:sz w:val="32"/>
          <w:szCs w:val="32"/>
        </w:rPr>
        <w:t>มุ่งให้สาขามีข้อมูลครุภัณฑ์ที่ปรับปรุงระหว่างปีและตรวจสอบได้ตามสิทธิ์ เพื่อช่วยติดตามสถานที่ตั้ง ผู้รับผิดชอบ และประวัติการเปลี่ยนแปลง ลดการสอบถาม และสนับสนุนการตรวจนับประจำปี</w:t>
      </w:r>
    </w:p>
    <w:p w14:paraId="7DC8CE21" w14:textId="77777777" w:rsidR="0089121A" w:rsidRDefault="0089121A">
      <w:pPr>
        <w:spacing w:after="60" w:line="380" w:lineRule="exact"/>
      </w:pPr>
    </w:p>
    <w:p w14:paraId="1B98CFC3" w14:textId="77777777" w:rsidR="0089121A" w:rsidRDefault="00000000">
      <w:pPr>
        <w:pStyle w:val="21"/>
        <w:rPr>
          <w:rFonts w:ascii="TH SarabunPSK" w:hAnsi="TH SarabunPSK" w:cs="TH SarabunPSK"/>
        </w:rPr>
      </w:pPr>
      <w:r>
        <w:rPr>
          <w:rFonts w:ascii="TH SarabunPSK" w:eastAsia="TH SarabunPSK" w:hAnsi="TH SarabunPSK" w:cs="TH SarabunPSK"/>
          <w:szCs w:val="36"/>
        </w:rPr>
        <w:t>1.5 ความเสี่ยงทางธุรกิจ (Business Risks)</w:t>
      </w:r>
    </w:p>
    <w:p w14:paraId="50672469" w14:textId="77777777" w:rsidR="0089121A" w:rsidRDefault="00000000">
      <w:pPr>
        <w:spacing w:after="60" w:line="380" w:lineRule="exact"/>
        <w:ind w:left="255" w:hanging="170"/>
      </w:pPr>
      <w:r>
        <w:rPr>
          <w:sz w:val="32"/>
          <w:szCs w:val="32"/>
        </w:rPr>
        <w:t>• RI-1: หากบันทึกการย้ายหรือส่งต่อไม่ครบถ้วน ข้อมูลห้องและผู้รับผิดชอบอาจคลาดเคลื่อนทำให้ติดตาม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>และตรวจสอบย้อนหลังได้ยาก</w:t>
      </w:r>
    </w:p>
    <w:p w14:paraId="1FECAF4E" w14:textId="77777777" w:rsidR="0089121A" w:rsidRDefault="00000000">
      <w:pPr>
        <w:spacing w:after="60" w:line="380" w:lineRule="exact"/>
        <w:ind w:left="255" w:hanging="170"/>
      </w:pPr>
      <w:r>
        <w:rPr>
          <w:sz w:val="32"/>
          <w:szCs w:val="32"/>
        </w:rPr>
        <w:t>• RI-2: หากย้ายหรือส่งต่อจริงโดยไม่ทำรายการ ข้อมูลในระบบจะไม่เปลี่ยนตามเพราะระบบไม่ได้ติดตาม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>ตำแหน่งอัตโนมัติ</w:t>
      </w:r>
    </w:p>
    <w:p w14:paraId="560E1109" w14:textId="77777777" w:rsidR="0089121A" w:rsidRDefault="00000000">
      <w:pPr>
        <w:spacing w:after="60" w:line="380" w:lineRule="exact"/>
        <w:ind w:left="255" w:hanging="170"/>
      </w:pPr>
      <w:r>
        <w:rPr>
          <w:sz w:val="32"/>
          <w:szCs w:val="32"/>
        </w:rPr>
        <w:t>• RI-3: หากผู้รับผิดชอบไม่ทบทวนหลังได้รับแจ้งเตือน ข้อมูลห้องและสภาพอาจไม่เป็นปัจจุบัน</w:t>
      </w:r>
    </w:p>
    <w:p w14:paraId="74B06DF8" w14:textId="77777777" w:rsidR="0089121A" w:rsidRDefault="00000000">
      <w:pPr>
        <w:spacing w:after="60" w:line="380" w:lineRule="exact"/>
        <w:ind w:left="255" w:hanging="170"/>
      </w:pPr>
      <w:r>
        <w:rPr>
          <w:sz w:val="32"/>
          <w:szCs w:val="32"/>
        </w:rPr>
        <w:t>• RI-4: หากยังใช้วิธีเดิมโดยไม่บันทึกในระบบ ข้อมูลจะกระจายและอาจไม่ครบสำหรับการติดตาม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>และตรวจนับ</w:t>
      </w:r>
    </w:p>
    <w:p w14:paraId="2F77ABEB" w14:textId="77777777" w:rsidR="0089121A" w:rsidRDefault="00000000">
      <w:pPr>
        <w:pStyle w:val="21"/>
        <w:rPr>
          <w:rFonts w:ascii="TH SarabunPSK" w:hAnsi="TH SarabunPSK" w:cs="TH SarabunPSK"/>
        </w:rPr>
      </w:pPr>
      <w:r>
        <w:rPr>
          <w:rFonts w:ascii="TH SarabunPSK" w:eastAsia="TH SarabunPSK" w:hAnsi="TH SarabunPSK" w:cs="TH SarabunPSK"/>
          <w:szCs w:val="36"/>
        </w:rPr>
        <w:t>1.6 สมมติฐานและระบบที่เกี่ยวข้อง (Assumptions &amp; Related Systems)</w:t>
      </w:r>
    </w:p>
    <w:p w14:paraId="1D0B34B5" w14:textId="77777777" w:rsidR="0089121A" w:rsidRDefault="00000000">
      <w:pPr>
        <w:pStyle w:val="31"/>
        <w:spacing w:before="0" w:after="80" w:line="400" w:lineRule="exact"/>
        <w:rPr>
          <w:rFonts w:ascii="TH SarabunPSK" w:hAnsi="TH SarabunPSK" w:cs="TH SarabunPSK"/>
        </w:rPr>
      </w:pPr>
      <w:r>
        <w:rPr>
          <w:rFonts w:ascii="TH SarabunPSK" w:eastAsia="TH SarabunPSK" w:hAnsi="TH SarabunPSK" w:cs="TH SarabunPSK"/>
          <w:szCs w:val="32"/>
        </w:rPr>
        <w:t>สมมติฐาน (Assumptions)</w:t>
      </w:r>
    </w:p>
    <w:p w14:paraId="51F1D187" w14:textId="77777777" w:rsidR="0089121A" w:rsidRDefault="00000000">
      <w:pPr>
        <w:spacing w:after="60" w:line="380" w:lineRule="exact"/>
        <w:ind w:firstLine="397"/>
      </w:pPr>
      <w:r>
        <w:rPr>
          <w:sz w:val="32"/>
          <w:szCs w:val="32"/>
        </w:rPr>
        <w:t>สมมติฐานและกฎที่เสนอต่อไปนี้ต้องยืนยันกับผู้เกี่ยวข้องก่อนพัฒนาและเปิดใช้งาน</w:t>
      </w:r>
    </w:p>
    <w:p w14:paraId="450016B6" w14:textId="77777777" w:rsidR="0089121A" w:rsidRDefault="00000000">
      <w:pPr>
        <w:spacing w:after="60" w:line="380" w:lineRule="exact"/>
        <w:ind w:left="255" w:hanging="170"/>
      </w:pPr>
      <w:r>
        <w:rPr>
          <w:sz w:val="32"/>
          <w:szCs w:val="32"/>
        </w:rPr>
        <w:t>• ผู้ใช้มีอุปกรณ์ที่ใช้ LINE และเปิดเว็บผ่านอินเทอร์เน็ตได้</w:t>
      </w:r>
    </w:p>
    <w:p w14:paraId="2F7428D2" w14:textId="77777777" w:rsidR="0089121A" w:rsidRDefault="00000000">
      <w:pPr>
        <w:spacing w:after="60" w:line="380" w:lineRule="exact"/>
        <w:ind w:left="255" w:hanging="170"/>
      </w:pPr>
      <w:r>
        <w:rPr>
          <w:sz w:val="32"/>
          <w:szCs w:val="32"/>
        </w:rPr>
        <w:t>• หน่วยงานรับรองข้อมูลครุภัณฑ์ ห้อง ผู้รับผิดชอบ และบัญชีผู้ใช้ โดยเตรียมบทบาทไว้ก่อนเปิดใช้งาน Release 1</w:t>
      </w:r>
    </w:p>
    <w:p w14:paraId="164EDEED" w14:textId="77777777" w:rsidR="0089121A" w:rsidRDefault="00000000">
      <w:pPr>
        <w:spacing w:after="60" w:line="380" w:lineRule="exact"/>
        <w:ind w:left="255" w:hanging="170"/>
      </w:pPr>
      <w:r>
        <w:rPr>
          <w:sz w:val="32"/>
          <w:szCs w:val="32"/>
        </w:rPr>
        <w:t>• เสนอให้ผู้รับผิดชอบเดิมยังรับผิดชอบระหว่างรอตอบรับ และเปลี่ยนเมื่อผู้รับคนใหม่ตอบรับกฎเมื่อ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>ปฏิเสธยังต้องยืนยัน</w:t>
      </w:r>
    </w:p>
    <w:p w14:paraId="6ACAED62" w14:textId="77777777" w:rsidR="0089121A" w:rsidRDefault="00000000">
      <w:pPr>
        <w:spacing w:after="60" w:line="380" w:lineRule="exact"/>
        <w:ind w:left="255" w:hanging="170"/>
      </w:pPr>
      <w:r>
        <w:rPr>
          <w:sz w:val="32"/>
          <w:szCs w:val="32"/>
        </w:rPr>
        <w:t>• แต่ละรายการมีรหัสครุภัณฑ์ หากป้ายบนสิ่งของไม่ชัดเจน ต้องตรวจยืนยันว่าเป็นรายการใดก่อนทำ</w:t>
      </w:r>
    </w:p>
    <w:p w14:paraId="0601A6CA" w14:textId="77777777" w:rsidR="0089121A" w:rsidRDefault="00000000">
      <w:pPr>
        <w:spacing w:after="60" w:line="380" w:lineRule="exact"/>
        <w:ind w:left="255" w:hanging="170"/>
      </w:pPr>
      <w:r>
        <w:rPr>
          <w:sz w:val="32"/>
          <w:szCs w:val="32"/>
          <w:lang w:bidi="th-TH"/>
        </w:rPr>
        <w:t>• ได้​รับ​ไฟล์ Excel ปัจจุบัน​จาก​สาขา​เพื่อ​สุ่ม​ตรวจ​และ​เก็บ​ค่า​เริ่ม​ต้น (baseline) ก่อน​เปิด​ใช้​งาน</w:t>
      </w:r>
    </w:p>
    <w:p w14:paraId="0868534D" w14:textId="77777777" w:rsidR="0089121A" w:rsidRDefault="0089121A">
      <w:pPr>
        <w:spacing w:after="60" w:line="380" w:lineRule="exact"/>
        <w:ind w:left="255" w:hanging="170"/>
      </w:pPr>
    </w:p>
    <w:p w14:paraId="25506221" w14:textId="77777777" w:rsidR="0089121A" w:rsidRDefault="00000000">
      <w:pPr>
        <w:pStyle w:val="31"/>
        <w:spacing w:before="0" w:after="80" w:line="400" w:lineRule="exact"/>
        <w:rPr>
          <w:rFonts w:ascii="TH SarabunPSK" w:hAnsi="TH SarabunPSK" w:cs="TH SarabunPSK"/>
        </w:rPr>
      </w:pPr>
      <w:r>
        <w:rPr>
          <w:rFonts w:ascii="TH SarabunPSK" w:eastAsia="TH SarabunPSK" w:hAnsi="TH SarabunPSK" w:cs="TH SarabunPSK"/>
          <w:szCs w:val="32"/>
        </w:rPr>
        <w:lastRenderedPageBreak/>
        <w:t>ระบบที่เกี่ยวข้อง (Related Systems)</w:t>
      </w:r>
    </w:p>
    <w:p w14:paraId="17D14576" w14:textId="77777777" w:rsidR="0089121A" w:rsidRDefault="00000000">
      <w:pPr>
        <w:spacing w:after="60" w:line="380" w:lineRule="exact"/>
        <w:ind w:firstLine="397"/>
      </w:pPr>
      <w:r>
        <w:rPr>
          <w:sz w:val="32"/>
          <w:szCs w:val="32"/>
        </w:rPr>
        <w:t>ใช้ LINE / Messaging API ส่งแจ้งเตือนและลิงก์เปิดเว็บ ผู้ใช้ดูข้อมูลและทำรายการบน Web Application โดยฐานข้อมูลจัดเก็บข้อมูลครุภัณฑ์ บัญชี บทบาท และประวัติ</w:t>
      </w:r>
      <w:r>
        <w:br w:type="page" w:clear="all"/>
      </w:r>
    </w:p>
    <w:p w14:paraId="52627F8E" w14:textId="77777777" w:rsidR="0089121A" w:rsidRDefault="00000000">
      <w:pPr>
        <w:pStyle w:val="1"/>
        <w:spacing w:before="0" w:after="320"/>
        <w:rPr>
          <w:rFonts w:ascii="TH SarabunPSK" w:hAnsi="TH SarabunPSK" w:cs="TH SarabunPSK"/>
        </w:rPr>
      </w:pPr>
      <w:r>
        <w:rPr>
          <w:rFonts w:ascii="TH SarabunPSK" w:eastAsia="TH SarabunPSK" w:hAnsi="TH SarabunPSK" w:cs="TH SarabunPSK"/>
          <w:szCs w:val="44"/>
        </w:rPr>
        <w:lastRenderedPageBreak/>
        <w:t>บทที่ 2 ขอบเขตและข้อจำกัด</w:t>
      </w:r>
      <w:r>
        <w:rPr>
          <w:rFonts w:ascii="TH SarabunPSK" w:eastAsia="TH SarabunPSK" w:hAnsi="TH SarabunPSK" w:cs="TH SarabunPSK"/>
          <w:szCs w:val="44"/>
        </w:rPr>
        <w:br/>
        <w:t>(Scope and Limitations)</w:t>
      </w:r>
    </w:p>
    <w:p w14:paraId="27C45390" w14:textId="77777777" w:rsidR="0089121A" w:rsidRDefault="00000000">
      <w:pPr>
        <w:pStyle w:val="21"/>
        <w:rPr>
          <w:rFonts w:ascii="TH SarabunPSK" w:hAnsi="TH SarabunPSK" w:cs="TH SarabunPSK"/>
        </w:rPr>
      </w:pPr>
      <w:r>
        <w:rPr>
          <w:rFonts w:ascii="TH SarabunPSK" w:eastAsia="TH SarabunPSK" w:hAnsi="TH SarabunPSK" w:cs="TH SarabunPSK"/>
          <w:szCs w:val="36"/>
        </w:rPr>
        <w:t>2.1 คุณสมบัติที่สำคัญของระบบ (Key Features)</w:t>
      </w:r>
    </w:p>
    <w:p w14:paraId="31C68126" w14:textId="77777777" w:rsidR="0089121A" w:rsidRDefault="00000000">
      <w:pPr>
        <w:spacing w:after="60" w:line="380" w:lineRule="exact"/>
        <w:ind w:left="255" w:hanging="170"/>
      </w:pPr>
      <w:r>
        <w:rPr>
          <w:sz w:val="32"/>
          <w:szCs w:val="32"/>
        </w:rPr>
        <w:t>• FE-1: รับข้อความแจ้งเตือนและเปิดเข้าสู่เว็บไซต์ผ่าน LINE</w:t>
      </w:r>
    </w:p>
    <w:p w14:paraId="27554D5F" w14:textId="77777777" w:rsidR="0089121A" w:rsidRDefault="00000000">
      <w:pPr>
        <w:spacing w:after="60" w:line="380" w:lineRule="exact"/>
        <w:ind w:left="255" w:hanging="170"/>
      </w:pPr>
      <w:r>
        <w:rPr>
          <w:sz w:val="32"/>
          <w:szCs w:val="32"/>
        </w:rPr>
        <w:t>• FE-2: ดูรายการและรายละเอียดครุภัณฑ์ที่ตนเองรับผิดชอบ</w:t>
      </w:r>
    </w:p>
    <w:p w14:paraId="0E8602B1" w14:textId="77777777" w:rsidR="0089121A" w:rsidRDefault="00000000">
      <w:pPr>
        <w:spacing w:after="60" w:line="380" w:lineRule="exact"/>
        <w:ind w:left="255" w:hanging="170"/>
      </w:pPr>
      <w:r>
        <w:rPr>
          <w:sz w:val="32"/>
          <w:szCs w:val="32"/>
        </w:rPr>
        <w:t>• FE-3: ดูประวัติการย้ายห้อง การส่งต่อ และการอัปเดตข้อมูลสภาพครุภัณฑ์</w:t>
      </w:r>
    </w:p>
    <w:p w14:paraId="4621F739" w14:textId="77777777" w:rsidR="0089121A" w:rsidRDefault="00000000">
      <w:pPr>
        <w:spacing w:after="60" w:line="380" w:lineRule="exact"/>
        <w:ind w:left="255" w:hanging="170"/>
      </w:pPr>
      <w:r>
        <w:rPr>
          <w:sz w:val="32"/>
          <w:szCs w:val="32"/>
        </w:rPr>
        <w:t xml:space="preserve">• FE-4: </w:t>
      </w:r>
      <w:r>
        <w:rPr>
          <w:sz w:val="32"/>
          <w:szCs w:val="20"/>
        </w:rPr>
        <w:t>ย้ายหรือส่งต่อครุภัณฑ์ โดยผู้ดูแลระบบที่ได้รับมอบหมายทำรายการแทนได้</w:t>
      </w:r>
    </w:p>
    <w:p w14:paraId="20162505" w14:textId="77777777" w:rsidR="0089121A" w:rsidRDefault="00000000">
      <w:pPr>
        <w:spacing w:after="60" w:line="380" w:lineRule="exact"/>
        <w:ind w:left="255" w:hanging="170"/>
      </w:pPr>
      <w:r>
        <w:rPr>
          <w:sz w:val="32"/>
          <w:szCs w:val="32"/>
        </w:rPr>
        <w:t>• FE-5: ตอบรับหรือปฏิเสธคำขอส่งต่อครุภัณฑ์</w:t>
      </w:r>
    </w:p>
    <w:p w14:paraId="0C96E618" w14:textId="77777777" w:rsidR="0089121A" w:rsidRDefault="00000000">
      <w:pPr>
        <w:spacing w:after="60" w:line="380" w:lineRule="exact"/>
        <w:ind w:left="255" w:hanging="170"/>
      </w:pPr>
      <w:r>
        <w:rPr>
          <w:sz w:val="32"/>
          <w:szCs w:val="32"/>
        </w:rPr>
        <w:t xml:space="preserve">• FE-6: </w:t>
      </w:r>
      <w:r>
        <w:rPr>
          <w:sz w:val="32"/>
          <w:szCs w:val="20"/>
        </w:rPr>
        <w:t>ทบทวนข้อมูลครุภัณฑ์ตามรอบและดูสถานะการทบทวน</w:t>
      </w:r>
    </w:p>
    <w:p w14:paraId="1405DFD1" w14:textId="77777777" w:rsidR="0089121A" w:rsidRDefault="00000000">
      <w:pPr>
        <w:spacing w:after="60" w:line="380" w:lineRule="exact"/>
        <w:ind w:left="255" w:hanging="170"/>
      </w:pPr>
      <w:r>
        <w:rPr>
          <w:sz w:val="32"/>
          <w:szCs w:val="32"/>
        </w:rPr>
        <w:t>• FE-7: จัดการบทบาทผู้ดูแลระบบและดูประวัติการเปลี่ยนบทบาท</w:t>
      </w:r>
    </w:p>
    <w:p w14:paraId="40681823" w14:textId="77777777" w:rsidR="0089121A" w:rsidRDefault="0089121A">
      <w:pPr>
        <w:spacing w:after="60" w:line="380" w:lineRule="exact"/>
        <w:ind w:left="255" w:hanging="170"/>
      </w:pPr>
    </w:p>
    <w:p w14:paraId="7472CDEE" w14:textId="77777777" w:rsidR="0089121A" w:rsidRDefault="00000000">
      <w:pPr>
        <w:pStyle w:val="21"/>
        <w:rPr>
          <w:rFonts w:ascii="TH SarabunPSK" w:hAnsi="TH SarabunPSK" w:cs="TH SarabunPSK"/>
        </w:rPr>
      </w:pPr>
      <w:r>
        <w:rPr>
          <w:rFonts w:ascii="TH SarabunPSK" w:eastAsia="TH SarabunPSK" w:hAnsi="TH SarabunPSK" w:cs="TH SarabunPSK"/>
          <w:szCs w:val="36"/>
        </w:rPr>
        <w:t>2.2 ขอบเขตของระบบ Release 1</w:t>
      </w:r>
    </w:p>
    <w:p w14:paraId="73530DC8" w14:textId="77777777" w:rsidR="0089121A" w:rsidRDefault="00000000">
      <w:pPr>
        <w:spacing w:after="60" w:line="380" w:lineRule="exact"/>
        <w:ind w:left="255" w:hanging="170"/>
      </w:pPr>
      <w:r>
        <w:rPr>
          <w:sz w:val="32"/>
          <w:szCs w:val="32"/>
        </w:rPr>
        <w:t>• FE-1: แจ้งเตือนคำขอส่งต่อและรอบทบทวนผ่าน LINE พร้อมลิงก์และเมนูเปิดรายการของตน การดูข้อมูลและทำรายการอยู่บนเว็บที่รองรับมือถือ</w:t>
      </w:r>
    </w:p>
    <w:p w14:paraId="5444A844" w14:textId="77777777" w:rsidR="0089121A" w:rsidRDefault="00000000">
      <w:pPr>
        <w:spacing w:after="60" w:line="380" w:lineRule="exact"/>
        <w:ind w:left="255" w:hanging="170"/>
      </w:pPr>
      <w:r>
        <w:rPr>
          <w:sz w:val="32"/>
          <w:szCs w:val="32"/>
        </w:rPr>
        <w:t>• FE-2: ดูครุภัณฑ์ที่ตนรับผิดชอบ ได้แก่ ชื่อ รหัส ห้อง สภาพ รูปตัวอย่าง (รูปจำลองที่สามารถเห็นเเล้วระบุได้ว่าเป็นครุพันธ์อะไร) ผู้รับผิดชอบ และวันที่อัปเดตข้อมูลล่าสุด</w:t>
      </w:r>
    </w:p>
    <w:p w14:paraId="68F82738" w14:textId="77777777" w:rsidR="0089121A" w:rsidRDefault="00000000">
      <w:pPr>
        <w:spacing w:after="60" w:line="380" w:lineRule="exact"/>
        <w:ind w:left="255" w:hanging="170"/>
      </w:pPr>
      <w:r>
        <w:rPr>
          <w:sz w:val="32"/>
          <w:szCs w:val="32"/>
        </w:rPr>
        <w:t>• FE-3: ดูประวัติการย้ายห้อง การเปลี่ยนผู้รับผิดชอบ และการอัปเดตข้อมูลสภาพครุภัณฑ์ พร้อมวันที่และรายละเอียดที่บันทึกไว้</w:t>
      </w:r>
    </w:p>
    <w:p w14:paraId="13058C7A" w14:textId="77777777" w:rsidR="0089121A" w:rsidRDefault="00000000">
      <w:pPr>
        <w:spacing w:after="60" w:line="380" w:lineRule="exact"/>
        <w:ind w:left="255" w:hanging="170"/>
      </w:pPr>
      <w:r>
        <w:rPr>
          <w:sz w:val="32"/>
          <w:szCs w:val="32"/>
        </w:rPr>
        <w:t>• FE-4: ผู้รับผิดชอบเริ่มรายการทีละชิ้น เลือกย้ายห้อง เปลี่ยนผู้รับผิดชอบ หรือทั้งสองอย่าง และระบุเหตุผลก่อนตรวจสอบและยืนยัน ผู้ดูแลระบบที่ได้รับมอบหมายทำแทนได้โดยระบุเหตุผล การเปลี่ยนผู้รับผิดชอบยังต้องผ่าน FE-5</w:t>
      </w:r>
    </w:p>
    <w:p w14:paraId="56EAE4D5" w14:textId="77777777" w:rsidR="0089121A" w:rsidRDefault="00000000">
      <w:pPr>
        <w:spacing w:after="60" w:line="380" w:lineRule="exact"/>
        <w:ind w:left="255" w:hanging="170"/>
      </w:pPr>
      <w:r>
        <w:rPr>
          <w:sz w:val="32"/>
          <w:szCs w:val="32"/>
        </w:rPr>
        <w:t>• FE-5: ผู้รับคนใหม่เปิดคำขอจากการแจ้งเตือน LINE และตอบรับหรือปฏิเสธบนเว็บ โดยใช้กฎระหว่างรอตอบรับที่เสนอในหัวข้อ 1.6</w:t>
      </w:r>
    </w:p>
    <w:p w14:paraId="0C59A848" w14:textId="77777777" w:rsidR="0089121A" w:rsidRDefault="00000000">
      <w:pPr>
        <w:spacing w:after="60" w:line="380" w:lineRule="exact"/>
        <w:ind w:left="255" w:hanging="170"/>
      </w:pPr>
      <w:r>
        <w:rPr>
          <w:sz w:val="32"/>
          <w:szCs w:val="32"/>
        </w:rPr>
        <w:t>• FE-6: ผู้รับผิดชอบทบทวนข้อมูลครุภัณฑ์ของตนตามรอบ บันทึกผลการพบหรือไม่พบ สภาพ และหมายเหตุ(</w:t>
      </w:r>
      <w:r>
        <w:rPr>
          <w:sz w:val="32"/>
          <w:szCs w:val="32"/>
          <w:lang w:val="th-TH"/>
        </w:rPr>
        <w:t>ถ้</w:t>
      </w:r>
      <w:r>
        <w:rPr>
          <w:rFonts w:hint="cs"/>
          <w:sz w:val="32"/>
          <w:szCs w:val="32"/>
          <w:cs/>
          <w:lang w:val="th-TH"/>
        </w:rPr>
        <w:t>ามี</w:t>
      </w:r>
      <w:r>
        <w:rPr>
          <w:sz w:val="32"/>
          <w:szCs w:val="32"/>
        </w:rPr>
        <w:t>)</w:t>
      </w:r>
    </w:p>
    <w:p w14:paraId="66999105" w14:textId="77777777" w:rsidR="0089121A" w:rsidRDefault="0089121A">
      <w:pPr>
        <w:spacing w:after="60" w:line="380" w:lineRule="exact"/>
        <w:ind w:left="255" w:hanging="170"/>
      </w:pPr>
    </w:p>
    <w:p w14:paraId="2C5D55DE" w14:textId="77777777" w:rsidR="0089121A" w:rsidRDefault="0089121A">
      <w:pPr>
        <w:spacing w:after="60" w:line="380" w:lineRule="exact"/>
        <w:ind w:left="255" w:hanging="170"/>
      </w:pPr>
    </w:p>
    <w:p w14:paraId="13B3F274" w14:textId="77777777" w:rsidR="0089121A" w:rsidRDefault="0089121A">
      <w:pPr>
        <w:spacing w:after="60" w:line="380" w:lineRule="exact"/>
        <w:ind w:left="255" w:hanging="170"/>
      </w:pPr>
    </w:p>
    <w:p w14:paraId="79690695" w14:textId="77777777" w:rsidR="0089121A" w:rsidRDefault="0089121A">
      <w:pPr>
        <w:spacing w:after="60" w:line="380" w:lineRule="exact"/>
        <w:ind w:left="255" w:hanging="170"/>
      </w:pPr>
    </w:p>
    <w:p w14:paraId="4D2E760B" w14:textId="77777777" w:rsidR="0089121A" w:rsidRDefault="00000000">
      <w:pPr>
        <w:pStyle w:val="21"/>
        <w:rPr>
          <w:rFonts w:ascii="TH SarabunPSK" w:hAnsi="TH SarabunPSK" w:cs="TH SarabunPSK"/>
        </w:rPr>
      </w:pPr>
      <w:r>
        <w:rPr>
          <w:rFonts w:ascii="TH SarabunPSK" w:eastAsia="TH SarabunPSK" w:hAnsi="TH SarabunPSK" w:cs="TH SarabunPSK"/>
          <w:szCs w:val="36"/>
        </w:rPr>
        <w:lastRenderedPageBreak/>
        <w:t>2.3 ขอบเขตของระบบ Release อื่น (ถัดไป)</w:t>
      </w:r>
    </w:p>
    <w:p w14:paraId="0A735DD7" w14:textId="77777777" w:rsidR="0089121A" w:rsidRDefault="00000000">
      <w:pPr>
        <w:spacing w:after="60" w:line="380" w:lineRule="exact"/>
        <w:ind w:left="255" w:hanging="170"/>
      </w:pPr>
      <w:r>
        <w:rPr>
          <w:sz w:val="32"/>
          <w:szCs w:val="32"/>
        </w:rPr>
        <w:t>• FE-4 และ FE-5: เลือกครุภัณฑ์ของตนหลายชิ้นทำรายการร่วมกัน โดยใช้ห้องปลายทางเดียวกันเมื่อย้าย และผู้รับคนเดียวกันเมื่อส่งต่อ ผู้รับตอบรับหรือปฏิเสธทั้งชุด</w:t>
      </w:r>
    </w:p>
    <w:p w14:paraId="06E3AC6B" w14:textId="77777777" w:rsidR="0089121A" w:rsidRDefault="00000000">
      <w:pPr>
        <w:spacing w:after="60" w:line="380" w:lineRule="exact"/>
        <w:ind w:left="255" w:hanging="170"/>
      </w:pPr>
      <w:r>
        <w:rPr>
          <w:sz w:val="32"/>
          <w:szCs w:val="32"/>
        </w:rPr>
        <w:t>• FE-1 และ FE-3: แจ้งเตือนคำขอแบบหลายชิ้นพร้อมลิงก์ตอบคำขอ และเก็บประวัติแยกแต่ละชิ้น</w:t>
      </w:r>
    </w:p>
    <w:p w14:paraId="675A37E5" w14:textId="77777777" w:rsidR="0089121A" w:rsidRDefault="00000000">
      <w:pPr>
        <w:spacing w:after="60" w:line="380" w:lineRule="exact"/>
        <w:ind w:left="255" w:hanging="170"/>
      </w:pPr>
      <w:r>
        <w:rPr>
          <w:sz w:val="32"/>
          <w:szCs w:val="32"/>
        </w:rPr>
        <w:t>• FE-7: ผู้มีอำนาจมอบหมายหรือถอนบทบาทผู้ดูแลระบบผ่านเว็บ โดยตรวจสอบบัญชีและบทบาทก่อนยืนยัน พร้อมบันทึกบทบาทก่อน–หลัง ผู้ดำเนินการ วันที่ และเหตุผล สิทธิ์ทำรายการแทนไม่ให้อำนาจจัดการบทบาทโดยอัตโนมัติ ผู้มีอำนาจและเงื่อนไขส่งมอบต้องยืนยันกับหน่วยงาน</w:t>
      </w:r>
    </w:p>
    <w:p w14:paraId="0B1F40C9" w14:textId="77777777" w:rsidR="0089121A" w:rsidRDefault="00000000">
      <w:pPr>
        <w:spacing w:after="60" w:line="380" w:lineRule="exact"/>
        <w:ind w:left="255" w:hanging="170"/>
      </w:pPr>
      <w:r>
        <w:rPr>
          <w:sz w:val="32"/>
          <w:szCs w:val="32"/>
          <w:lang w:bidi="th-TH"/>
        </w:rPr>
        <w:t>• ค้นหา​ครุภัณฑ์​ที่​รองรับ​ชื่อ​รายการ​และ​รูป​แบบ​เลข​ที่​ไม่​สม่ำเสมอ</w:t>
      </w:r>
    </w:p>
    <w:p w14:paraId="49050469" w14:textId="77777777" w:rsidR="0089121A" w:rsidRDefault="0089121A">
      <w:pPr>
        <w:spacing w:after="60" w:line="380" w:lineRule="exact"/>
        <w:ind w:left="255" w:hanging="170"/>
      </w:pPr>
    </w:p>
    <w:p w14:paraId="6086FC1F" w14:textId="77777777" w:rsidR="0089121A" w:rsidRDefault="00000000">
      <w:pPr>
        <w:pStyle w:val="21"/>
        <w:rPr>
          <w:rFonts w:ascii="TH SarabunPSK" w:hAnsi="TH SarabunPSK" w:cs="TH SarabunPSK"/>
        </w:rPr>
      </w:pPr>
      <w:r>
        <w:rPr>
          <w:rFonts w:ascii="TH SarabunPSK" w:eastAsia="TH SarabunPSK" w:hAnsi="TH SarabunPSK" w:cs="TH SarabunPSK"/>
          <w:szCs w:val="36"/>
        </w:rPr>
        <w:t>2.4 ข้อจำกัดและข้อยกเว้น (Limitations &amp; Exclusions)</w:t>
      </w:r>
    </w:p>
    <w:p w14:paraId="35831225" w14:textId="77777777" w:rsidR="0089121A" w:rsidRDefault="00000000">
      <w:pPr>
        <w:pStyle w:val="31"/>
        <w:spacing w:before="0" w:after="80" w:line="400" w:lineRule="exact"/>
        <w:rPr>
          <w:rFonts w:ascii="TH SarabunPSK" w:hAnsi="TH SarabunPSK" w:cs="TH SarabunPSK"/>
        </w:rPr>
      </w:pPr>
      <w:r>
        <w:rPr>
          <w:rFonts w:ascii="TH SarabunPSK" w:eastAsia="TH SarabunPSK" w:hAnsi="TH SarabunPSK" w:cs="TH SarabunPSK"/>
          <w:szCs w:val="32"/>
        </w:rPr>
        <w:t>ข้อจำกัด (Limitations)</w:t>
      </w:r>
    </w:p>
    <w:p w14:paraId="005BE9F7" w14:textId="77777777" w:rsidR="0089121A" w:rsidRDefault="00000000">
      <w:pPr>
        <w:spacing w:after="60" w:line="380" w:lineRule="exact"/>
        <w:ind w:left="255" w:hanging="170"/>
      </w:pPr>
      <w:r>
        <w:rPr>
          <w:sz w:val="32"/>
          <w:szCs w:val="32"/>
        </w:rPr>
        <w:t>• สถานที่ตั้งอาศัยข้อมูลที่ผู้ใช้บันทึก ระบบไม่ติดตามตำแหน่งจริงอัตโนมัติ และยังต้องตรวจสิ่งของจริงประกอบการตรวจนับ</w:t>
      </w:r>
    </w:p>
    <w:p w14:paraId="612B5802" w14:textId="77777777" w:rsidR="0089121A" w:rsidRDefault="00000000">
      <w:pPr>
        <w:spacing w:after="60" w:line="380" w:lineRule="exact"/>
        <w:ind w:left="255" w:hanging="170"/>
      </w:pPr>
      <w:r>
        <w:rPr>
          <w:sz w:val="32"/>
          <w:szCs w:val="32"/>
        </w:rPr>
        <w:t>• รูปครุภัณฑ์เป็นตัวอย่างตามประเภท ไม่จำเป็นต้องเป็นภาพของชิ้นจริง</w:t>
      </w:r>
    </w:p>
    <w:p w14:paraId="56DC362B" w14:textId="77777777" w:rsidR="0089121A" w:rsidRDefault="00000000">
      <w:pPr>
        <w:spacing w:after="60" w:line="380" w:lineRule="exact"/>
        <w:ind w:left="255" w:hanging="170"/>
      </w:pPr>
      <w:r>
        <w:rPr>
          <w:sz w:val="32"/>
          <w:szCs w:val="32"/>
        </w:rPr>
        <w:t>• ผู้ใช้ต้องมีบัญชีที่ได้รับสิทธิ์และเชื่อม LINE เพื่อรับแจ้งเตือน การใช้งานต้องเชื่อมอินเทอร์เน็ต</w:t>
      </w:r>
    </w:p>
    <w:p w14:paraId="5916F7FF" w14:textId="77777777" w:rsidR="0089121A" w:rsidRDefault="00000000">
      <w:pPr>
        <w:spacing w:after="60" w:line="380" w:lineRule="exact"/>
        <w:ind w:left="255" w:hanging="170"/>
      </w:pPr>
      <w:r>
        <w:rPr>
          <w:sz w:val="32"/>
          <w:szCs w:val="32"/>
        </w:rPr>
        <w:t>• แสดงได้เฉพาะประวัติที่บันทึกหรือนำเข้าไว้ ไม่สามารถสร้างประวัติที่ไม่เคยบันทึกย้อนหลัง</w:t>
      </w:r>
    </w:p>
    <w:p w14:paraId="6134CC73" w14:textId="77777777" w:rsidR="0089121A" w:rsidRDefault="00000000">
      <w:pPr>
        <w:spacing w:after="60" w:line="380" w:lineRule="exact"/>
        <w:ind w:left="255" w:hanging="170"/>
      </w:pPr>
      <w:r>
        <w:rPr>
          <w:sz w:val="32"/>
          <w:szCs w:val="32"/>
          <w:lang w:bidi="th-TH"/>
        </w:rPr>
        <w:t>• Release 1 ช่วย​ระบุ​ตัว​ชิ้น​ด้วย​รูป​ตัวอย่าง​และ​รหัส (FE-2) แต่​ยัง​ไม่มี​การ​ค้นหา​ที่​รองรับ​ชื่อ​รายการ​ที่​ไม่​สม่ำเสมอ</w:t>
      </w:r>
    </w:p>
    <w:p w14:paraId="41943750" w14:textId="77777777" w:rsidR="0089121A" w:rsidRDefault="00000000">
      <w:pPr>
        <w:pStyle w:val="31"/>
        <w:spacing w:before="0" w:after="80" w:line="400" w:lineRule="exact"/>
        <w:rPr>
          <w:rFonts w:ascii="TH SarabunPSK" w:hAnsi="TH SarabunPSK" w:cs="TH SarabunPSK"/>
        </w:rPr>
      </w:pPr>
      <w:r>
        <w:rPr>
          <w:rFonts w:ascii="TH SarabunPSK" w:eastAsia="TH SarabunPSK" w:hAnsi="TH SarabunPSK" w:cs="TH SarabunPSK"/>
          <w:szCs w:val="32"/>
        </w:rPr>
        <w:t>ข้อยกเว้น (Exclusions)</w:t>
      </w:r>
    </w:p>
    <w:p w14:paraId="6E1AC23D" w14:textId="77777777" w:rsidR="0089121A" w:rsidRDefault="00000000">
      <w:pPr>
        <w:spacing w:after="60" w:line="380" w:lineRule="exact"/>
        <w:ind w:left="255" w:hanging="170"/>
      </w:pPr>
      <w:r>
        <w:rPr>
          <w:sz w:val="32"/>
          <w:szCs w:val="32"/>
        </w:rPr>
        <w:t>• ไม่รวมการสั่งย้ายผ่านแชทหรือ AI อ่านข้อความ และไม่รองรับการทำรายการออฟไลน์</w:t>
      </w:r>
    </w:p>
    <w:p w14:paraId="139A979F" w14:textId="77777777" w:rsidR="0089121A" w:rsidRDefault="00000000">
      <w:pPr>
        <w:spacing w:after="60" w:line="380" w:lineRule="exact"/>
        <w:ind w:left="255" w:hanging="170"/>
      </w:pPr>
      <w:r>
        <w:rPr>
          <w:sz w:val="32"/>
          <w:szCs w:val="32"/>
        </w:rPr>
        <w:t>• Release 1 ยังไม่รวมการอนุมัติหลายระดับ ต้องยืนยันว่าจำเป็นต้องมีผู้อนุมัติอื่นหรือไม่</w:t>
      </w:r>
    </w:p>
    <w:p w14:paraId="2CB7732C" w14:textId="77777777" w:rsidR="0089121A" w:rsidRDefault="00000000">
      <w:pPr>
        <w:spacing w:after="60" w:line="380" w:lineRule="exact"/>
        <w:ind w:left="255" w:hanging="170"/>
      </w:pPr>
      <w:r>
        <w:rPr>
          <w:sz w:val="32"/>
          <w:szCs w:val="32"/>
        </w:rPr>
        <w:t>• Release 1 ไม่รวมการสแกน QR Code หรือ Barcode และการจัดการบทบาทผู้ดูแลผ่านเว็บ</w:t>
      </w:r>
    </w:p>
    <w:p w14:paraId="14CA329B" w14:textId="77777777" w:rsidR="0089121A" w:rsidRDefault="00000000">
      <w:pPr>
        <w:spacing w:after="60" w:line="380" w:lineRule="exact"/>
        <w:ind w:left="255" w:hanging="170"/>
      </w:pPr>
      <w:r>
        <w:rPr>
          <w:sz w:val="32"/>
          <w:szCs w:val="32"/>
        </w:rPr>
        <w:t>• ไม่ครอบคลุมการจัดซื้อ การเบิกวัสดุ งานบัญชี การคำนวณค่าซ่อม หรือกระบวนการซ่อมครุภัณฑ์</w:t>
      </w:r>
      <w:r>
        <w:br w:type="page" w:clear="all"/>
      </w:r>
    </w:p>
    <w:p w14:paraId="2C04330F" w14:textId="77777777" w:rsidR="0089121A" w:rsidRDefault="00000000">
      <w:pPr>
        <w:pStyle w:val="1"/>
        <w:spacing w:before="0" w:after="320"/>
        <w:rPr>
          <w:rFonts w:ascii="TH SarabunPSK" w:hAnsi="TH SarabunPSK" w:cs="TH SarabunPSK"/>
        </w:rPr>
      </w:pPr>
      <w:r>
        <w:rPr>
          <w:rFonts w:ascii="TH SarabunPSK" w:eastAsia="TH SarabunPSK" w:hAnsi="TH SarabunPSK" w:cs="TH SarabunPSK"/>
          <w:szCs w:val="44"/>
        </w:rPr>
        <w:lastRenderedPageBreak/>
        <w:t>บทที่ 3 บริบททางธุรกิจ</w:t>
      </w:r>
      <w:r>
        <w:rPr>
          <w:rFonts w:ascii="TH SarabunPSK" w:eastAsia="TH SarabunPSK" w:hAnsi="TH SarabunPSK" w:cs="TH SarabunPSK"/>
          <w:szCs w:val="44"/>
        </w:rPr>
        <w:br/>
        <w:t>(Business Context)</w:t>
      </w:r>
    </w:p>
    <w:p w14:paraId="38279C9E" w14:textId="77777777" w:rsidR="0089121A" w:rsidRDefault="00000000">
      <w:pPr>
        <w:pStyle w:val="21"/>
        <w:rPr>
          <w:rFonts w:ascii="TH SarabunPSK" w:hAnsi="TH SarabunPSK" w:cs="TH SarabunPSK"/>
        </w:rPr>
      </w:pPr>
      <w:r>
        <w:rPr>
          <w:rFonts w:ascii="TH SarabunPSK" w:eastAsia="TH SarabunPSK" w:hAnsi="TH SarabunPSK" w:cs="TH SarabunPSK"/>
          <w:szCs w:val="36"/>
        </w:rPr>
        <w:t>3.1 ผู้มีส่วนเกี่ยวข้องในระบบ (Stakeholders Profiles)</w:t>
      </w:r>
    </w:p>
    <w:p w14:paraId="62B02EE4" w14:textId="77777777" w:rsidR="0089121A" w:rsidRDefault="00000000">
      <w:pPr>
        <w:keepNext/>
        <w:keepLines/>
        <w:spacing w:after="60" w:line="380" w:lineRule="exact"/>
      </w:pPr>
      <w:r>
        <w:rPr>
          <w:sz w:val="32"/>
          <w:szCs w:val="32"/>
        </w:rPr>
        <w:t>ตารางที่ 3.1 ผู้มีส่วนเกี่ยวข้องในระบบ</w:t>
      </w:r>
    </w:p>
    <w:tbl>
      <w:tblPr>
        <w:tblW w:w="9922" w:type="dxa"/>
        <w:jc w:val="center"/>
        <w:tblLayout w:type="fixed"/>
        <w:tblCellMar>
          <w:top w:w="75" w:type="dxa"/>
          <w:left w:w="85" w:type="dxa"/>
          <w:bottom w:w="75" w:type="dxa"/>
          <w:right w:w="85" w:type="dxa"/>
        </w:tblCellMar>
        <w:tblLook w:val="04A0" w:firstRow="1" w:lastRow="0" w:firstColumn="1" w:lastColumn="0" w:noHBand="0" w:noVBand="1"/>
      </w:tblPr>
      <w:tblGrid>
        <w:gridCol w:w="2836"/>
        <w:gridCol w:w="1755"/>
        <w:gridCol w:w="1816"/>
        <w:gridCol w:w="1701"/>
        <w:gridCol w:w="1814"/>
      </w:tblGrid>
      <w:tr w:rsidR="0089121A" w14:paraId="50A7103E" w14:textId="77777777">
        <w:trPr>
          <w:cantSplit/>
          <w:tblHeader/>
          <w:jc w:val="center"/>
        </w:trPr>
        <w:tc>
          <w:tcPr>
            <w:tcW w:w="28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7E6E6"/>
            <w:vAlign w:val="center"/>
          </w:tcPr>
          <w:p w14:paraId="1C03C456" w14:textId="77777777" w:rsidR="0089121A" w:rsidRDefault="00000000">
            <w:pPr>
              <w:spacing w:line="340" w:lineRule="exact"/>
              <w:jc w:val="center"/>
            </w:pPr>
            <w:r>
              <w:rPr>
                <w:b/>
                <w:bCs/>
                <w:sz w:val="28"/>
                <w:szCs w:val="28"/>
              </w:rPr>
              <w:t>ผู้มีส่วนเกี่ยวข้อง</w:t>
            </w:r>
          </w:p>
        </w:tc>
        <w:tc>
          <w:tcPr>
            <w:tcW w:w="175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7E6E6"/>
            <w:vAlign w:val="center"/>
          </w:tcPr>
          <w:p w14:paraId="578FD31C" w14:textId="77777777" w:rsidR="0089121A" w:rsidRDefault="00000000">
            <w:pPr>
              <w:spacing w:line="340" w:lineRule="exact"/>
              <w:jc w:val="center"/>
            </w:pPr>
            <w:r>
              <w:rPr>
                <w:b/>
                <w:bCs/>
                <w:sz w:val="28"/>
                <w:szCs w:val="28"/>
              </w:rPr>
              <w:t>ประโยชน์ที่ได้รับ</w:t>
            </w:r>
          </w:p>
        </w:tc>
        <w:tc>
          <w:tcPr>
            <w:tcW w:w="181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7E6E6"/>
            <w:vAlign w:val="center"/>
          </w:tcPr>
          <w:p w14:paraId="43A2B808" w14:textId="77777777" w:rsidR="0089121A" w:rsidRDefault="00000000">
            <w:pPr>
              <w:spacing w:line="340" w:lineRule="exact"/>
              <w:jc w:val="center"/>
            </w:pPr>
            <w:r>
              <w:rPr>
                <w:b/>
                <w:bCs/>
                <w:sz w:val="28"/>
                <w:szCs w:val="28"/>
              </w:rPr>
              <w:t>คุณลักษณะ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7E6E6"/>
            <w:vAlign w:val="center"/>
          </w:tcPr>
          <w:p w14:paraId="547AE319" w14:textId="77777777" w:rsidR="0089121A" w:rsidRDefault="00000000">
            <w:pPr>
              <w:spacing w:line="340" w:lineRule="exact"/>
              <w:jc w:val="center"/>
            </w:pPr>
            <w:r>
              <w:rPr>
                <w:b/>
                <w:bCs/>
                <w:sz w:val="28"/>
                <w:szCs w:val="28"/>
              </w:rPr>
              <w:t>สิ่งที่สนใจ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7E6E6"/>
            <w:vAlign w:val="center"/>
          </w:tcPr>
          <w:p w14:paraId="096707E8" w14:textId="77777777" w:rsidR="0089121A" w:rsidRDefault="00000000">
            <w:pPr>
              <w:spacing w:line="340" w:lineRule="exact"/>
              <w:jc w:val="center"/>
            </w:pPr>
            <w:r>
              <w:rPr>
                <w:b/>
                <w:bCs/>
                <w:sz w:val="28"/>
                <w:szCs w:val="28"/>
              </w:rPr>
              <w:t>ข้อจำกัด</w:t>
            </w:r>
          </w:p>
        </w:tc>
      </w:tr>
      <w:tr w:rsidR="0089121A" w14:paraId="262AC40B" w14:textId="77777777">
        <w:trPr>
          <w:cantSplit/>
          <w:jc w:val="center"/>
        </w:trPr>
        <w:tc>
          <w:tcPr>
            <w:tcW w:w="28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342706DF" w14:textId="77777777" w:rsidR="0089121A" w:rsidRDefault="00000000">
            <w:pPr>
              <w:spacing w:line="340" w:lineRule="exact"/>
            </w:pPr>
            <w:r>
              <w:rPr>
                <w:sz w:val="30"/>
                <w:szCs w:val="30"/>
              </w:rPr>
              <w:t>ผู้ดูแลระบบ</w:t>
            </w:r>
          </w:p>
        </w:tc>
        <w:tc>
          <w:tcPr>
            <w:tcW w:w="175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583F6583" w14:textId="77777777" w:rsidR="0089121A" w:rsidRDefault="00000000">
            <w:pPr>
              <w:spacing w:line="340" w:lineRule="exact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ดูข้อมูลและประวัติ</w:t>
            </w:r>
          </w:p>
          <w:p w14:paraId="13263DE4" w14:textId="77777777" w:rsidR="0089121A" w:rsidRDefault="00000000">
            <w:pPr>
              <w:spacing w:line="340" w:lineRule="exact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ตามสิทธิ์ช่วยทำรายการแทน</w:t>
            </w:r>
          </w:p>
        </w:tc>
        <w:tc>
          <w:tcPr>
            <w:tcW w:w="181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3D210B80" w14:textId="77777777" w:rsidR="0089121A" w:rsidRDefault="00000000">
            <w:pPr>
              <w:spacing w:line="340" w:lineRule="exact"/>
            </w:pPr>
            <w:r>
              <w:rPr>
                <w:sz w:val="30"/>
                <w:szCs w:val="30"/>
              </w:rPr>
              <w:t>ดูแลข้อมูลกลางและทำรายการแทนตามสิทธิ์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37C305C4" w14:textId="77777777" w:rsidR="0089121A" w:rsidRDefault="00000000">
            <w:pPr>
              <w:spacing w:line="340" w:lineRule="exact"/>
            </w:pPr>
            <w:r>
              <w:rPr>
                <w:sz w:val="30"/>
                <w:szCs w:val="30"/>
              </w:rPr>
              <w:t>ข้อมูลถูกต้อง</w:t>
            </w:r>
            <w:r>
              <w:rPr>
                <w:sz w:val="30"/>
                <w:szCs w:val="30"/>
              </w:rPr>
              <w:br/>
              <w:t>ประวัติตรวจสอบได้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4FC108FE" w14:textId="77777777" w:rsidR="0089121A" w:rsidRDefault="00000000">
            <w:pPr>
              <w:spacing w:line="340" w:lineRule="exact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ระบุเหตุผลและผู้</w:t>
            </w:r>
          </w:p>
          <w:p w14:paraId="3B82DB7B" w14:textId="77777777" w:rsidR="0089121A" w:rsidRDefault="00000000">
            <w:pPr>
              <w:spacing w:line="340" w:lineRule="exact"/>
            </w:pPr>
            <w:r>
              <w:rPr>
                <w:sz w:val="30"/>
                <w:szCs w:val="30"/>
              </w:rPr>
              <w:t>ดำเนินการใช้บทบาทที่เตรียมไว้</w:t>
            </w:r>
          </w:p>
        </w:tc>
      </w:tr>
      <w:tr w:rsidR="0089121A" w14:paraId="310A9564" w14:textId="77777777">
        <w:trPr>
          <w:cantSplit/>
          <w:jc w:val="center"/>
        </w:trPr>
        <w:tc>
          <w:tcPr>
            <w:tcW w:w="28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51AFA2FA" w14:textId="77777777" w:rsidR="0089121A" w:rsidRDefault="00000000">
            <w:pPr>
              <w:spacing w:line="340" w:lineRule="exact"/>
            </w:pPr>
            <w:r>
              <w:rPr>
                <w:sz w:val="30"/>
                <w:szCs w:val="30"/>
              </w:rPr>
              <w:t>ผู้รับผิดชอบครุภัณฑ์</w:t>
            </w:r>
            <w:r>
              <w:rPr>
                <w:sz w:val="30"/>
                <w:szCs w:val="30"/>
              </w:rPr>
              <w:br/>
              <w:t>(อาจารย์และเจ้าหน้าที่สาขา)</w:t>
            </w:r>
          </w:p>
        </w:tc>
        <w:tc>
          <w:tcPr>
            <w:tcW w:w="175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5A0C2783" w14:textId="77777777" w:rsidR="0089121A" w:rsidRDefault="00000000">
            <w:pPr>
              <w:spacing w:line="340" w:lineRule="exact"/>
            </w:pPr>
            <w:r>
              <w:rPr>
                <w:sz w:val="30"/>
                <w:szCs w:val="30"/>
              </w:rPr>
              <w:t>ดูข้อมูลของตนย้าย ส่งต่อ และดูประวัติ</w:t>
            </w:r>
          </w:p>
        </w:tc>
        <w:tc>
          <w:tcPr>
            <w:tcW w:w="181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1F54AC80" w14:textId="77777777" w:rsidR="0089121A" w:rsidRDefault="00000000">
            <w:pPr>
              <w:spacing w:line="340" w:lineRule="exact"/>
            </w:pPr>
            <w:r>
              <w:rPr>
                <w:sz w:val="30"/>
                <w:szCs w:val="30"/>
              </w:rPr>
              <w:t>บุคลากรที่รับผิดชอบครุภัณฑ์และใช้ LINE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0E6A7129" w14:textId="77777777" w:rsidR="0089121A" w:rsidRDefault="00000000">
            <w:pPr>
              <w:spacing w:line="340" w:lineRule="exact"/>
            </w:pPr>
            <w:r>
              <w:rPr>
                <w:sz w:val="30"/>
                <w:szCs w:val="30"/>
              </w:rPr>
              <w:t>ใช้ง่าย รวดเร็ว</w:t>
            </w:r>
            <w:r>
              <w:rPr>
                <w:sz w:val="30"/>
                <w:szCs w:val="30"/>
              </w:rPr>
              <w:br/>
              <w:t>ไม่เพิ่มภาระ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2483F063" w14:textId="77777777" w:rsidR="0089121A" w:rsidRDefault="00000000">
            <w:pPr>
              <w:spacing w:line="340" w:lineRule="exact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ต้องบันทึกเมื่อ</w:t>
            </w:r>
          </w:p>
          <w:p w14:paraId="74A9CC2B" w14:textId="77777777" w:rsidR="0089121A" w:rsidRDefault="00000000">
            <w:pPr>
              <w:spacing w:line="340" w:lineRule="exact"/>
            </w:pPr>
            <w:r>
              <w:rPr>
                <w:sz w:val="30"/>
                <w:szCs w:val="30"/>
              </w:rPr>
              <w:t>เปลี่ยนแปลงจริง ข้อมูลจึงจะปรับตาม</w:t>
            </w:r>
          </w:p>
        </w:tc>
      </w:tr>
      <w:tr w:rsidR="0089121A" w14:paraId="1CE119B8" w14:textId="77777777">
        <w:trPr>
          <w:cantSplit/>
          <w:jc w:val="center"/>
        </w:trPr>
        <w:tc>
          <w:tcPr>
            <w:tcW w:w="28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7E11FC42" w14:textId="77777777" w:rsidR="0089121A" w:rsidRDefault="00000000">
            <w:pPr>
              <w:spacing w:line="340" w:lineRule="exact"/>
            </w:pPr>
            <w:r>
              <w:rPr>
                <w:sz w:val="30"/>
                <w:szCs w:val="30"/>
              </w:rPr>
              <w:t>กรรมการตรวจนับครุภัณฑ์</w:t>
            </w:r>
          </w:p>
        </w:tc>
        <w:tc>
          <w:tcPr>
            <w:tcW w:w="175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13077580" w14:textId="77777777" w:rsidR="0089121A" w:rsidRDefault="00000000">
            <w:pPr>
              <w:spacing w:line="340" w:lineRule="exact"/>
            </w:pPr>
            <w:r>
              <w:rPr>
                <w:sz w:val="30"/>
                <w:szCs w:val="30"/>
              </w:rPr>
              <w:t>มีข้อมูลประกอบการตรวจนับและติดตามของที่ไม่พบ</w:t>
            </w:r>
          </w:p>
        </w:tc>
        <w:tc>
          <w:tcPr>
            <w:tcW w:w="181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20337D5A" w14:textId="77777777" w:rsidR="0089121A" w:rsidRDefault="00000000">
            <w:pPr>
              <w:spacing w:line="340" w:lineRule="exact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ผู้ได้รับแต่งตั้งให้</w:t>
            </w:r>
          </w:p>
          <w:p w14:paraId="725CB4F7" w14:textId="77777777" w:rsidR="0089121A" w:rsidRDefault="00000000">
            <w:pPr>
              <w:spacing w:line="340" w:lineRule="exact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ตรวจสิ่งของจริง</w:t>
            </w:r>
          </w:p>
          <w:p w14:paraId="69976EAD" w14:textId="77777777" w:rsidR="0089121A" w:rsidRDefault="00000000">
            <w:pPr>
              <w:spacing w:line="340" w:lineRule="exact"/>
            </w:pPr>
            <w:r>
              <w:rPr>
                <w:sz w:val="30"/>
                <w:szCs w:val="30"/>
              </w:rPr>
              <w:t>เทียบรายการ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717DC1EE" w14:textId="77777777" w:rsidR="0089121A" w:rsidRDefault="00000000">
            <w:pPr>
              <w:spacing w:line="340" w:lineRule="exact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ข้อมูลและผล</w:t>
            </w:r>
          </w:p>
          <w:p w14:paraId="0085B490" w14:textId="77777777" w:rsidR="0089121A" w:rsidRDefault="00000000">
            <w:pPr>
              <w:spacing w:line="340" w:lineRule="exact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ทบทวนถูกต้อง</w:t>
            </w:r>
            <w:r>
              <w:rPr>
                <w:sz w:val="30"/>
                <w:szCs w:val="30"/>
              </w:rPr>
              <w:br/>
              <w:t>ติดตามผู้รับผิดชอบ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246C9769" w14:textId="77777777" w:rsidR="0089121A" w:rsidRDefault="00000000">
            <w:pPr>
              <w:spacing w:line="340" w:lineRule="exact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ยังต้องตรวจของจริง</w:t>
            </w:r>
            <w:r>
              <w:rPr>
                <w:sz w:val="30"/>
                <w:szCs w:val="30"/>
              </w:rPr>
              <w:br/>
              <w:t>สิทธิ์เข้าระบบต้อง</w:t>
            </w:r>
          </w:p>
          <w:p w14:paraId="74F9593B" w14:textId="77777777" w:rsidR="0089121A" w:rsidRDefault="00000000">
            <w:pPr>
              <w:spacing w:line="340" w:lineRule="exact"/>
            </w:pPr>
            <w:r>
              <w:rPr>
                <w:sz w:val="30"/>
                <w:szCs w:val="30"/>
              </w:rPr>
              <w:t>ยืนยัน</w:t>
            </w:r>
          </w:p>
        </w:tc>
      </w:tr>
    </w:tbl>
    <w:p w14:paraId="02A46BA8" w14:textId="77777777" w:rsidR="0089121A" w:rsidRDefault="00000000">
      <w:pPr>
        <w:spacing w:before="100" w:after="60" w:line="360" w:lineRule="exact"/>
        <w:ind w:firstLine="397"/>
      </w:pPr>
      <w:r>
        <w:rPr>
          <w:sz w:val="30"/>
          <w:szCs w:val="30"/>
        </w:rPr>
        <w:t>ผู้ดูแลระบบและผู้รับผิดชอบเป็นผู้ใช้ตามขอบเขตที่เสนอ ส่วนกรรมการตรวจนับได้รับประโยชน์จากข้อมูล แต่ไม่ได้มีสิทธิ์เข้าถึงทุกฟังก์ชันโดยอัตโนมัติ บทบาทเหล่านี้วิเคราะห์จากการสัมภาษณ์พี่เป้</w:t>
      </w:r>
    </w:p>
    <w:p w14:paraId="78C2CE44" w14:textId="77777777" w:rsidR="0089121A" w:rsidRDefault="0089121A">
      <w:pPr>
        <w:spacing w:before="100" w:after="60" w:line="360" w:lineRule="exact"/>
        <w:ind w:firstLine="397"/>
      </w:pPr>
    </w:p>
    <w:p w14:paraId="646FF66C" w14:textId="77777777" w:rsidR="0089121A" w:rsidRDefault="00000000">
      <w:pPr>
        <w:pStyle w:val="21"/>
        <w:rPr>
          <w:rFonts w:ascii="TH SarabunPSK" w:hAnsi="TH SarabunPSK" w:cs="TH SarabunPSK"/>
        </w:rPr>
      </w:pPr>
      <w:r>
        <w:rPr>
          <w:rFonts w:ascii="TH SarabunPSK" w:eastAsia="TH SarabunPSK" w:hAnsi="TH SarabunPSK" w:cs="TH SarabunPSK"/>
          <w:szCs w:val="36"/>
        </w:rPr>
        <w:lastRenderedPageBreak/>
        <w:t>3.2 ลำดับความสำคัญของโครงงาน</w:t>
      </w:r>
      <w:r>
        <w:rPr>
          <w:rFonts w:ascii="TH SarabunPSK" w:eastAsia="TH SarabunPSK" w:hAnsi="TH SarabunPSK" w:cs="TH SarabunPSK"/>
          <w:szCs w:val="36"/>
        </w:rPr>
        <w:br/>
        <w:t>(Prioritization: Features, Quality, Schedule, Cost, Staff)</w:t>
      </w:r>
    </w:p>
    <w:p w14:paraId="364D7769" w14:textId="77777777" w:rsidR="0089121A" w:rsidRDefault="00000000">
      <w:pPr>
        <w:keepNext/>
        <w:spacing w:after="120" w:line="380" w:lineRule="exact"/>
        <w:ind w:firstLine="397"/>
      </w:pPr>
      <w:r>
        <w:rPr>
          <w:sz w:val="32"/>
          <w:szCs w:val="32"/>
        </w:rPr>
        <w:t>คณะผู้จัดทำเสนอลำดับความสำคัญของโครงงานในห้ามิติ เพื่อใช้ประกอบการตัดสินใจและปรับ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>ขอบเขตให้เหมาะสมกับกำหนดส่งและทรัพยากรที่มี ดังตาราง</w:t>
      </w:r>
    </w:p>
    <w:p w14:paraId="54EAB961" w14:textId="77777777" w:rsidR="0089121A" w:rsidRDefault="00000000">
      <w:pPr>
        <w:keepNext/>
        <w:keepLines/>
        <w:spacing w:after="120" w:line="380" w:lineRule="exact"/>
      </w:pPr>
      <w:r>
        <w:rPr>
          <w:sz w:val="32"/>
          <w:szCs w:val="32"/>
        </w:rPr>
        <w:t>ตารางที่ 3.2 ลำดับความสำคัญของโครงงาน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1789"/>
        <w:gridCol w:w="2126"/>
        <w:gridCol w:w="2835"/>
        <w:gridCol w:w="3065"/>
      </w:tblGrid>
      <w:tr w:rsidR="0089121A" w14:paraId="5DAC2AC5" w14:textId="77777777">
        <w:trPr>
          <w:cantSplit/>
          <w:tblHeader/>
          <w:jc w:val="center"/>
        </w:trPr>
        <w:tc>
          <w:tcPr>
            <w:tcW w:w="1789" w:type="dxa"/>
            <w:shd w:val="clear" w:color="auto" w:fill="E7E6E6"/>
            <w:vAlign w:val="center"/>
          </w:tcPr>
          <w:p w14:paraId="4BD6ADF5" w14:textId="77777777" w:rsidR="0089121A" w:rsidRDefault="00000000">
            <w:pPr>
              <w:keepNext/>
              <w:keepLines/>
              <w:spacing w:line="300" w:lineRule="exact"/>
              <w:jc w:val="center"/>
            </w:pPr>
            <w:r>
              <w:rPr>
                <w:b/>
                <w:sz w:val="25"/>
                <w:szCs w:val="25"/>
              </w:rPr>
              <w:t>มิติ</w:t>
            </w:r>
          </w:p>
        </w:tc>
        <w:tc>
          <w:tcPr>
            <w:tcW w:w="2126" w:type="dxa"/>
            <w:shd w:val="clear" w:color="auto" w:fill="E7E6E6"/>
            <w:vAlign w:val="center"/>
          </w:tcPr>
          <w:p w14:paraId="05DC632E" w14:textId="77777777" w:rsidR="0089121A" w:rsidRDefault="00000000">
            <w:pPr>
              <w:keepNext/>
              <w:keepLines/>
              <w:spacing w:line="300" w:lineRule="exact"/>
              <w:jc w:val="center"/>
            </w:pPr>
            <w:r>
              <w:rPr>
                <w:b/>
                <w:sz w:val="25"/>
                <w:szCs w:val="25"/>
              </w:rPr>
              <w:t>ข้อจำกัด</w:t>
            </w:r>
            <w:r>
              <w:rPr>
                <w:b/>
                <w:sz w:val="25"/>
                <w:szCs w:val="25"/>
              </w:rPr>
              <w:br/>
              <w:t>(Constraint)</w:t>
            </w:r>
          </w:p>
        </w:tc>
        <w:tc>
          <w:tcPr>
            <w:tcW w:w="2835" w:type="dxa"/>
            <w:shd w:val="clear" w:color="auto" w:fill="E7E6E6"/>
            <w:vAlign w:val="center"/>
          </w:tcPr>
          <w:p w14:paraId="72D580A6" w14:textId="77777777" w:rsidR="0089121A" w:rsidRDefault="00000000">
            <w:pPr>
              <w:keepNext/>
              <w:keepLines/>
              <w:spacing w:line="300" w:lineRule="exact"/>
              <w:jc w:val="center"/>
            </w:pPr>
            <w:r>
              <w:rPr>
                <w:b/>
                <w:sz w:val="25"/>
                <w:szCs w:val="25"/>
              </w:rPr>
              <w:t>ตัวขับเคลื่อน</w:t>
            </w:r>
            <w:r>
              <w:rPr>
                <w:b/>
                <w:sz w:val="25"/>
                <w:szCs w:val="25"/>
              </w:rPr>
              <w:br/>
              <w:t>(Driver)</w:t>
            </w:r>
          </w:p>
        </w:tc>
        <w:tc>
          <w:tcPr>
            <w:tcW w:w="3065" w:type="dxa"/>
            <w:shd w:val="clear" w:color="auto" w:fill="E7E6E6"/>
            <w:vAlign w:val="center"/>
          </w:tcPr>
          <w:p w14:paraId="03B54F34" w14:textId="77777777" w:rsidR="0089121A" w:rsidRDefault="00000000">
            <w:pPr>
              <w:keepNext/>
              <w:keepLines/>
              <w:spacing w:line="300" w:lineRule="exact"/>
              <w:jc w:val="center"/>
            </w:pPr>
            <w:r>
              <w:rPr>
                <w:b/>
                <w:sz w:val="25"/>
                <w:szCs w:val="25"/>
              </w:rPr>
              <w:t>ระดับความยืดหยุ่น</w:t>
            </w:r>
            <w:r>
              <w:rPr>
                <w:b/>
                <w:sz w:val="25"/>
                <w:szCs w:val="25"/>
              </w:rPr>
              <w:br/>
              <w:t>(Degree of Freedom)</w:t>
            </w:r>
          </w:p>
        </w:tc>
      </w:tr>
      <w:tr w:rsidR="0089121A" w14:paraId="78742CD4" w14:textId="77777777">
        <w:trPr>
          <w:cantSplit/>
          <w:trHeight w:val="1126"/>
          <w:jc w:val="center"/>
        </w:trPr>
        <w:tc>
          <w:tcPr>
            <w:tcW w:w="1789" w:type="dxa"/>
            <w:vAlign w:val="center"/>
          </w:tcPr>
          <w:p w14:paraId="30F1C034" w14:textId="77777777" w:rsidR="0089121A" w:rsidRDefault="00000000">
            <w:pPr>
              <w:keepNext/>
              <w:keepLines/>
              <w:spacing w:line="300" w:lineRule="exact"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>คุณสมบัติ</w:t>
            </w:r>
            <w:r>
              <w:rPr>
                <w:sz w:val="32"/>
                <w:szCs w:val="32"/>
              </w:rPr>
              <w:br/>
              <w:t>(Features)</w:t>
            </w:r>
          </w:p>
        </w:tc>
        <w:tc>
          <w:tcPr>
            <w:tcW w:w="2126" w:type="dxa"/>
            <w:vAlign w:val="center"/>
          </w:tcPr>
          <w:p w14:paraId="45674F4D" w14:textId="77777777" w:rsidR="0089121A" w:rsidRDefault="00000000">
            <w:pPr>
              <w:keepNext/>
              <w:keepLines/>
              <w:spacing w:line="300" w:lineRule="exact"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2835" w:type="dxa"/>
            <w:vAlign w:val="center"/>
          </w:tcPr>
          <w:p w14:paraId="275A1098" w14:textId="77777777" w:rsidR="0089121A" w:rsidRDefault="00000000">
            <w:pPr>
              <w:keepNext/>
              <w:keepLines/>
              <w:spacing w:line="300" w:lineRule="exact"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3065" w:type="dxa"/>
            <w:vAlign w:val="center"/>
          </w:tcPr>
          <w:p w14:paraId="453B65F8" w14:textId="77777777" w:rsidR="0089121A" w:rsidRDefault="00000000">
            <w:pPr>
              <w:keepNext/>
              <w:keepLines/>
              <w:spacing w:line="300" w:lineRule="exac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ปรับรายละเอียดหรือเลื่อนฟีเจอร์</w:t>
            </w:r>
          </w:p>
          <w:p w14:paraId="12C3B144" w14:textId="77777777" w:rsidR="0089121A" w:rsidRDefault="00000000">
            <w:pPr>
              <w:keepNext/>
              <w:keepLines/>
              <w:spacing w:line="300" w:lineRule="exac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เพิ่มเติมไปรุ่นถัดไป โดยคงความ สามารถหลักของ Release 1</w:t>
            </w:r>
          </w:p>
        </w:tc>
      </w:tr>
      <w:tr w:rsidR="0089121A" w14:paraId="2953ACC8" w14:textId="77777777">
        <w:trPr>
          <w:cantSplit/>
          <w:jc w:val="center"/>
        </w:trPr>
        <w:tc>
          <w:tcPr>
            <w:tcW w:w="1789" w:type="dxa"/>
            <w:vAlign w:val="center"/>
          </w:tcPr>
          <w:p w14:paraId="1BE8CAE3" w14:textId="77777777" w:rsidR="0089121A" w:rsidRDefault="00000000">
            <w:pPr>
              <w:keepNext/>
              <w:keepLines/>
              <w:spacing w:line="300" w:lineRule="exact"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>คุณภาพ</w:t>
            </w:r>
            <w:r>
              <w:rPr>
                <w:sz w:val="32"/>
                <w:szCs w:val="32"/>
              </w:rPr>
              <w:br/>
              <w:t>(Quality)</w:t>
            </w:r>
          </w:p>
        </w:tc>
        <w:tc>
          <w:tcPr>
            <w:tcW w:w="2126" w:type="dxa"/>
            <w:vAlign w:val="center"/>
          </w:tcPr>
          <w:p w14:paraId="4CBC2255" w14:textId="77777777" w:rsidR="0089121A" w:rsidRDefault="00000000">
            <w:pPr>
              <w:keepNext/>
              <w:keepLines/>
              <w:spacing w:line="300" w:lineRule="exact"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2835" w:type="dxa"/>
            <w:vAlign w:val="center"/>
          </w:tcPr>
          <w:p w14:paraId="687DF5BC" w14:textId="77777777" w:rsidR="0089121A" w:rsidRDefault="00000000">
            <w:pPr>
              <w:keepNext/>
              <w:keepLines/>
              <w:spacing w:line="300" w:lineRule="exac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ข้อมูลและสถานะถูกต้องสอด</w:t>
            </w:r>
          </w:p>
          <w:p w14:paraId="43492BDA" w14:textId="77777777" w:rsidR="0089121A" w:rsidRDefault="00000000">
            <w:pPr>
              <w:keepNext/>
              <w:keepLines/>
              <w:spacing w:line="300" w:lineRule="exact"/>
              <w:rPr>
                <w:sz w:val="44"/>
                <w:szCs w:val="44"/>
              </w:rPr>
            </w:pPr>
            <w:r>
              <w:rPr>
                <w:sz w:val="32"/>
                <w:szCs w:val="32"/>
              </w:rPr>
              <w:t>คล้องกัน ประวัติตรวจสอบ ย้อนหลังได้ และใช้งานผ่าน มือถือสะดวก</w:t>
            </w:r>
          </w:p>
        </w:tc>
        <w:tc>
          <w:tcPr>
            <w:tcW w:w="3065" w:type="dxa"/>
            <w:vAlign w:val="center"/>
          </w:tcPr>
          <w:p w14:paraId="69241C04" w14:textId="77777777" w:rsidR="0089121A" w:rsidRDefault="00000000">
            <w:pPr>
              <w:keepNext/>
              <w:keepLines/>
              <w:spacing w:line="300" w:lineRule="exact"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>-</w:t>
            </w:r>
          </w:p>
        </w:tc>
      </w:tr>
      <w:tr w:rsidR="0089121A" w14:paraId="116DCE34" w14:textId="77777777">
        <w:trPr>
          <w:cantSplit/>
          <w:jc w:val="center"/>
        </w:trPr>
        <w:tc>
          <w:tcPr>
            <w:tcW w:w="1789" w:type="dxa"/>
            <w:vAlign w:val="center"/>
          </w:tcPr>
          <w:p w14:paraId="0A183AA5" w14:textId="77777777" w:rsidR="0089121A" w:rsidRDefault="00000000">
            <w:pPr>
              <w:keepNext/>
              <w:keepLines/>
              <w:spacing w:line="300" w:lineRule="exact"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>กำหนดการ</w:t>
            </w:r>
            <w:r>
              <w:rPr>
                <w:sz w:val="32"/>
                <w:szCs w:val="32"/>
              </w:rPr>
              <w:br/>
              <w:t>(Schedule)</w:t>
            </w:r>
          </w:p>
        </w:tc>
        <w:tc>
          <w:tcPr>
            <w:tcW w:w="2126" w:type="dxa"/>
            <w:vAlign w:val="center"/>
          </w:tcPr>
          <w:p w14:paraId="5E8E7214" w14:textId="77777777" w:rsidR="0089121A" w:rsidRDefault="00000000">
            <w:pPr>
              <w:keepNext/>
              <w:keepLines/>
              <w:spacing w:line="300" w:lineRule="exac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พัฒนาและทดสอบ </w:t>
            </w:r>
          </w:p>
          <w:p w14:paraId="19BB5491" w14:textId="77777777" w:rsidR="0089121A" w:rsidRDefault="00000000">
            <w:pPr>
              <w:keepNext/>
              <w:keepLines/>
              <w:spacing w:line="300" w:lineRule="exac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Release 1 ให้ทันกำหนดส่ง วัน</w:t>
            </w:r>
          </w:p>
          <w:p w14:paraId="42A7F659" w14:textId="77777777" w:rsidR="0089121A" w:rsidRDefault="00000000">
            <w:pPr>
              <w:keepNext/>
              <w:keepLines/>
              <w:spacing w:line="300" w:lineRule="exac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เปิดใช้งานจริงต้อง</w:t>
            </w:r>
          </w:p>
          <w:p w14:paraId="40A28C99" w14:textId="77777777" w:rsidR="0089121A" w:rsidRDefault="00000000">
            <w:pPr>
              <w:keepNext/>
              <w:keepLines/>
              <w:spacing w:line="300" w:lineRule="exac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ตกลงเพิ่มเติม</w:t>
            </w:r>
          </w:p>
        </w:tc>
        <w:tc>
          <w:tcPr>
            <w:tcW w:w="2835" w:type="dxa"/>
            <w:vAlign w:val="center"/>
          </w:tcPr>
          <w:p w14:paraId="36F8A25F" w14:textId="77777777" w:rsidR="0089121A" w:rsidRDefault="00000000">
            <w:pPr>
              <w:keepNext/>
              <w:keepLines/>
              <w:spacing w:line="300" w:lineRule="exact"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3065" w:type="dxa"/>
            <w:vAlign w:val="center"/>
          </w:tcPr>
          <w:p w14:paraId="7B79F9B7" w14:textId="77777777" w:rsidR="0089121A" w:rsidRDefault="00000000">
            <w:pPr>
              <w:keepNext/>
              <w:keepLines/>
              <w:spacing w:line="300" w:lineRule="exact"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>-</w:t>
            </w:r>
          </w:p>
        </w:tc>
      </w:tr>
      <w:tr w:rsidR="0089121A" w14:paraId="518E221C" w14:textId="77777777">
        <w:trPr>
          <w:cantSplit/>
          <w:jc w:val="center"/>
        </w:trPr>
        <w:tc>
          <w:tcPr>
            <w:tcW w:w="1789" w:type="dxa"/>
            <w:vAlign w:val="center"/>
          </w:tcPr>
          <w:p w14:paraId="3C8C69F2" w14:textId="77777777" w:rsidR="0089121A" w:rsidRDefault="00000000">
            <w:pPr>
              <w:keepNext/>
              <w:keepLines/>
              <w:spacing w:line="300" w:lineRule="exact"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>ต้นทุน</w:t>
            </w:r>
            <w:r>
              <w:rPr>
                <w:sz w:val="32"/>
                <w:szCs w:val="32"/>
              </w:rPr>
              <w:br/>
              <w:t>(Cost)</w:t>
            </w:r>
          </w:p>
        </w:tc>
        <w:tc>
          <w:tcPr>
            <w:tcW w:w="2126" w:type="dxa"/>
            <w:vAlign w:val="center"/>
          </w:tcPr>
          <w:p w14:paraId="71C94692" w14:textId="77777777" w:rsidR="0089121A" w:rsidRDefault="00000000">
            <w:pPr>
              <w:keepNext/>
              <w:keepLines/>
              <w:spacing w:line="300" w:lineRule="exact"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2835" w:type="dxa"/>
            <w:vAlign w:val="center"/>
          </w:tcPr>
          <w:p w14:paraId="51A55130" w14:textId="77777777" w:rsidR="0089121A" w:rsidRDefault="00000000">
            <w:pPr>
              <w:keepNext/>
              <w:keepLines/>
              <w:spacing w:line="300" w:lineRule="exact"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3065" w:type="dxa"/>
            <w:vAlign w:val="center"/>
          </w:tcPr>
          <w:p w14:paraId="4E288BE8" w14:textId="77777777" w:rsidR="0089121A" w:rsidRDefault="00000000">
            <w:pPr>
              <w:keepNext/>
              <w:keepLines/>
              <w:spacing w:line="300" w:lineRule="exac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เลือกเครื่องมือและบริการตาม</w:t>
            </w:r>
          </w:p>
          <w:p w14:paraId="048C2B96" w14:textId="77777777" w:rsidR="0089121A" w:rsidRDefault="00000000">
            <w:pPr>
              <w:keepNext/>
              <w:keepLines/>
              <w:spacing w:line="300" w:lineRule="exac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ทรัพยากรที่มี วงเงินค่าใช้จ่ายต้อง</w:t>
            </w:r>
          </w:p>
          <w:p w14:paraId="1070C6FA" w14:textId="77777777" w:rsidR="0089121A" w:rsidRDefault="00000000">
            <w:pPr>
              <w:keepNext/>
              <w:keepLines/>
              <w:spacing w:line="300" w:lineRule="exac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ตกลงภายในกลุ่ม</w:t>
            </w:r>
          </w:p>
        </w:tc>
      </w:tr>
      <w:tr w:rsidR="0089121A" w14:paraId="418B7BE7" w14:textId="77777777">
        <w:trPr>
          <w:cantSplit/>
          <w:jc w:val="center"/>
        </w:trPr>
        <w:tc>
          <w:tcPr>
            <w:tcW w:w="1789" w:type="dxa"/>
            <w:vAlign w:val="center"/>
          </w:tcPr>
          <w:p w14:paraId="54BF7C57" w14:textId="77777777" w:rsidR="0089121A" w:rsidRDefault="00000000">
            <w:pPr>
              <w:keepLines/>
              <w:spacing w:line="300" w:lineRule="exact"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>บุคลากร</w:t>
            </w:r>
            <w:r>
              <w:rPr>
                <w:sz w:val="32"/>
                <w:szCs w:val="32"/>
              </w:rPr>
              <w:br/>
              <w:t>(Staff)</w:t>
            </w:r>
          </w:p>
        </w:tc>
        <w:tc>
          <w:tcPr>
            <w:tcW w:w="2126" w:type="dxa"/>
            <w:vAlign w:val="center"/>
          </w:tcPr>
          <w:p w14:paraId="5111EC39" w14:textId="77777777" w:rsidR="0089121A" w:rsidRDefault="00000000">
            <w:pPr>
              <w:keepLines/>
              <w:spacing w:line="300" w:lineRule="exac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ดำเนินงานโดยสมาชิก</w:t>
            </w:r>
          </w:p>
          <w:p w14:paraId="37A01FA6" w14:textId="77777777" w:rsidR="0089121A" w:rsidRDefault="00000000">
            <w:pPr>
              <w:keepLines/>
              <w:spacing w:line="300" w:lineRule="exact"/>
              <w:rPr>
                <w:sz w:val="44"/>
                <w:szCs w:val="44"/>
              </w:rPr>
            </w:pPr>
            <w:r>
              <w:rPr>
                <w:sz w:val="32"/>
                <w:szCs w:val="32"/>
              </w:rPr>
              <w:t>กลุ่มจำนวน 6 คน</w:t>
            </w:r>
          </w:p>
        </w:tc>
        <w:tc>
          <w:tcPr>
            <w:tcW w:w="2835" w:type="dxa"/>
            <w:vAlign w:val="center"/>
          </w:tcPr>
          <w:p w14:paraId="14EAEE16" w14:textId="77777777" w:rsidR="0089121A" w:rsidRDefault="00000000">
            <w:pPr>
              <w:keepLines/>
              <w:spacing w:line="300" w:lineRule="exact"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3065" w:type="dxa"/>
            <w:vAlign w:val="center"/>
          </w:tcPr>
          <w:p w14:paraId="13BC801C" w14:textId="77777777" w:rsidR="0089121A" w:rsidRDefault="00000000">
            <w:pPr>
              <w:keepLines/>
              <w:spacing w:line="300" w:lineRule="exact"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>-</w:t>
            </w:r>
          </w:p>
        </w:tc>
      </w:tr>
    </w:tbl>
    <w:p w14:paraId="1F1D1C92" w14:textId="77777777" w:rsidR="0089121A" w:rsidRDefault="0089121A">
      <w:pPr>
        <w:pStyle w:val="21"/>
        <w:rPr>
          <w:rFonts w:ascii="TH SarabunPSK" w:hAnsi="TH SarabunPSK" w:cs="TH SarabunPSK"/>
        </w:rPr>
      </w:pPr>
    </w:p>
    <w:p w14:paraId="3ADDC3BD" w14:textId="77777777" w:rsidR="0089121A" w:rsidRDefault="00000000">
      <w:pPr>
        <w:pStyle w:val="21"/>
        <w:rPr>
          <w:rFonts w:ascii="TH SarabunPSK" w:eastAsia="TH SarabunPSK" w:hAnsi="TH SarabunPSK" w:cs="TH SarabunPSK"/>
          <w:szCs w:val="36"/>
        </w:rPr>
      </w:pPr>
      <w:r>
        <w:rPr>
          <w:rFonts w:ascii="TH SarabunPSK" w:eastAsia="TH SarabunPSK" w:hAnsi="TH SarabunPSK" w:cs="TH SarabunPSK"/>
          <w:szCs w:val="36"/>
        </w:rPr>
        <w:t>3.3 ข้อที่ต้องพิจารณาในการใช้งาน</w:t>
      </w:r>
      <w:r>
        <w:rPr>
          <w:rFonts w:ascii="TH SarabunPSK" w:eastAsia="TH SarabunPSK" w:hAnsi="TH SarabunPSK" w:cs="TH SarabunPSK"/>
          <w:szCs w:val="36"/>
        </w:rPr>
        <w:br/>
        <w:t>(Operating Environment &amp; Constraints)</w:t>
      </w:r>
    </w:p>
    <w:p w14:paraId="68AAF410" w14:textId="77777777" w:rsidR="0089121A" w:rsidRDefault="00000000">
      <w:pPr>
        <w:keepNext/>
        <w:spacing w:after="60" w:line="380" w:lineRule="exact"/>
        <w:ind w:left="255" w:hanging="170"/>
      </w:pPr>
      <w:r>
        <w:rPr>
          <w:sz w:val="32"/>
          <w:szCs w:val="32"/>
        </w:rPr>
        <w:t>• รองรับมือถือและแท็บเล็ตสำหรับใช้งานตามห้อง รวมถึงคอมพิวเตอร์ผ่านเบราว์เซอร์ โดยตรวจสอบความเข้ากันได้ก่อนใช้งานจริง</w:t>
      </w:r>
    </w:p>
    <w:p w14:paraId="0161F1D1" w14:textId="77777777" w:rsidR="0089121A" w:rsidRDefault="00000000">
      <w:pPr>
        <w:keepNext/>
        <w:spacing w:after="60" w:line="380" w:lineRule="exact"/>
        <w:ind w:left="255" w:hanging="170"/>
      </w:pPr>
      <w:r>
        <w:rPr>
          <w:sz w:val="32"/>
          <w:szCs w:val="32"/>
        </w:rPr>
        <w:t>• ต้องมีอินเทอร์เน็ตและแจ้งผลการบันทึกชัดเจน หากการเชื่อมต่อขาด ผู้ใช้ต้องตรวจผลเมื่อเชื่อมต่อได้อีกครั้ง</w:t>
      </w:r>
    </w:p>
    <w:p w14:paraId="258696E6" w14:textId="77777777" w:rsidR="0089121A" w:rsidRDefault="00000000">
      <w:pPr>
        <w:keepNext/>
        <w:spacing w:after="60" w:line="380" w:lineRule="exact"/>
        <w:ind w:left="255" w:hanging="170"/>
      </w:pPr>
      <w:r>
        <w:rPr>
          <w:sz w:val="32"/>
          <w:szCs w:val="32"/>
        </w:rPr>
        <w:t>• มีครุภัณฑ์มากกว่า 2,000 รายการและบางชิ้นมีป้ายรหัสไม่ชัดเจน จึงต้องยืนยันสิ่งของกับรายการ โดยใช้รุ่น ยี่ห้อ Serial Number หรือประวัติประกอบ</w:t>
      </w:r>
    </w:p>
    <w:p w14:paraId="3757C355" w14:textId="77777777" w:rsidR="0089121A" w:rsidRDefault="00000000">
      <w:pPr>
        <w:keepNext/>
        <w:spacing w:after="60" w:line="380" w:lineRule="exact"/>
        <w:ind w:left="255" w:hanging="170"/>
      </w:pPr>
      <w:r>
        <w:rPr>
          <w:sz w:val="32"/>
          <w:szCs w:val="32"/>
        </w:rPr>
        <w:t>• ผู้ใช้มีทั้งอาจารย์และเจ้าหน้าที่ ขั้นตอนและแบบฟอร์มจึงต้องเข้าใจง่ายและกรอกเฉพาะข้อมูลจำเป็น</w:t>
      </w:r>
    </w:p>
    <w:p w14:paraId="3CED67B0" w14:textId="77777777" w:rsidR="0089121A" w:rsidRDefault="00000000">
      <w:pPr>
        <w:spacing w:after="60" w:line="380" w:lineRule="exact"/>
        <w:ind w:left="255" w:hanging="170"/>
      </w:pPr>
      <w:r>
        <w:rPr>
          <w:sz w:val="32"/>
          <w:szCs w:val="32"/>
        </w:rPr>
        <w:t>• ตรวจสอบบัญชี บทบาท และความรับผิดชอบก่อนดูข้อมูลหรือทำรายการ ผู้ใช้ทั่วไปไม่สามารถเพิ่มบทบาทตนเองเป็นผู้ดูแลระบบ</w:t>
      </w:r>
      <w:r>
        <w:br w:type="page" w:clear="all"/>
      </w:r>
    </w:p>
    <w:p w14:paraId="7AAF97F6" w14:textId="77777777" w:rsidR="0089121A" w:rsidRDefault="00000000">
      <w:pPr>
        <w:spacing w:after="320" w:line="440" w:lineRule="exact"/>
        <w:jc w:val="center"/>
      </w:pPr>
      <w:r>
        <w:rPr>
          <w:b/>
          <w:bCs/>
          <w:sz w:val="44"/>
          <w:szCs w:val="44"/>
        </w:rPr>
        <w:lastRenderedPageBreak/>
        <w:t>ภาคผนวก</w:t>
      </w:r>
    </w:p>
    <w:p w14:paraId="3D65AE14" w14:textId="77777777" w:rsidR="0089121A" w:rsidRDefault="00000000">
      <w:pPr>
        <w:keepNext/>
        <w:numPr>
          <w:ilvl w:val="0"/>
          <w:numId w:val="9"/>
        </w:numPr>
        <w:spacing w:after="240" w:line="440" w:lineRule="exact"/>
      </w:pPr>
      <w:r>
        <w:rPr>
          <w:b/>
          <w:bCs/>
          <w:szCs w:val="36"/>
        </w:rPr>
        <w:t>ภาพรวมกระบวนการและคำถามในการรวบรวมข้อมูลจาก Stakeholders</w:t>
      </w:r>
    </w:p>
    <w:p w14:paraId="00D41CE5" w14:textId="77777777" w:rsidR="0089121A" w:rsidRDefault="00000000">
      <w:pPr>
        <w:spacing w:after="160" w:line="400" w:lineRule="exact"/>
        <w:ind w:firstLine="709"/>
      </w:pPr>
      <w:r>
        <w:rPr>
          <w:sz w:val="32"/>
          <w:szCs w:val="32"/>
        </w:rPr>
        <w:t>เพื่อให้การกำหนดความต้องการของระบบจัดการและติดตามครุภัณฑ์สอดคล้องกับการใช้งานจริง คณะผู้จัดทำได้รวบรวมข้อมูลผ่านการสัมภาษณ์แบบพบหน้ากัน จำนวนสองรอบ โดยสัมภาษณ์เพื่อศึกษา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>ขั้นตอนการทำงาน ปัญหาที่พบ และความต้องการที่เกี่ยวข้องกับระบบ</w:t>
      </w:r>
    </w:p>
    <w:p w14:paraId="646538AF" w14:textId="77777777" w:rsidR="0089121A" w:rsidRDefault="00000000">
      <w:pPr>
        <w:spacing w:after="160" w:line="400" w:lineRule="exact"/>
        <w:ind w:firstLine="709"/>
      </w:pPr>
      <w:r>
        <w:rPr>
          <w:sz w:val="32"/>
          <w:szCs w:val="32"/>
        </w:rPr>
        <w:t>การสัมภาษณ์รอบแรกมุ่งศึกษาภาพรวมงาน ผู้เกี่ยวข้อง วิธีบันทึกข้อมูล และปัญหาในการ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>ตรวจนับ รอบที่สองจึงสอบถามเพิ่มเติมเกี่ยวกับการย้ายครุภัณฑ์ การเปลี่ยนผู้รับผิดชอบ สิทธิ์ทำรายการ และการทบทวนข้อมูลระหว่างปี โดยใช้คำถามปลายเปิดและคำถามติดตาม เพื่อเชื่อมโยงปัญหาที่พบกับ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>ความต้องการและขอบเขตของระบบ</w:t>
      </w:r>
    </w:p>
    <w:p w14:paraId="1A3C73F5" w14:textId="77777777" w:rsidR="0089121A" w:rsidRDefault="00000000">
      <w:pPr>
        <w:keepNext/>
        <w:spacing w:after="160" w:line="400" w:lineRule="exact"/>
      </w:pPr>
      <w:r>
        <w:rPr>
          <w:b/>
          <w:bCs/>
          <w:sz w:val="32"/>
          <w:szCs w:val="32"/>
        </w:rPr>
        <w:t>ตัวอย่างคำถามที่ใช้ในการสัมภาษณ์ โดยเรียบเรียงจากบันทึกทั้งสองรอบ ได้แก่</w:t>
      </w:r>
    </w:p>
    <w:p w14:paraId="1C394FE7" w14:textId="77777777" w:rsidR="0089121A" w:rsidRDefault="00000000">
      <w:pPr>
        <w:keepLines/>
        <w:spacing w:after="60" w:line="400" w:lineRule="exact"/>
        <w:ind w:left="227" w:hanging="227"/>
      </w:pPr>
      <w:r>
        <w:rPr>
          <w:sz w:val="32"/>
          <w:szCs w:val="32"/>
        </w:rPr>
        <w:t>• ปัจจุบันจัดการครุภัณฑ์อย่างไร และมีผู้เกี่ยวข้องกลุ่มใดบ้าง?</w:t>
      </w:r>
    </w:p>
    <w:p w14:paraId="5DBB18D9" w14:textId="77777777" w:rsidR="0089121A" w:rsidRDefault="00000000">
      <w:pPr>
        <w:keepLines/>
        <w:spacing w:after="60" w:line="400" w:lineRule="exact"/>
        <w:ind w:left="227" w:hanging="227"/>
      </w:pPr>
      <w:r>
        <w:rPr>
          <w:sz w:val="32"/>
          <w:szCs w:val="32"/>
        </w:rPr>
        <w:t>• ใครมีหน้าที่ตรวจนับครุภัณฑ์ และแบ่งงานตรวจนับกันอย่างไร?</w:t>
      </w:r>
    </w:p>
    <w:p w14:paraId="6DB5250E" w14:textId="77777777" w:rsidR="0089121A" w:rsidRDefault="00000000">
      <w:pPr>
        <w:keepLines/>
        <w:spacing w:after="60" w:line="400" w:lineRule="exact"/>
        <w:ind w:left="227" w:hanging="227"/>
      </w:pPr>
      <w:r>
        <w:rPr>
          <w:sz w:val="32"/>
          <w:szCs w:val="32"/>
        </w:rPr>
        <w:t>• การตรวจนับใช้เวลาประมาณเท่าใด และพบปัญหาอะไรบ้าง?</w:t>
      </w:r>
    </w:p>
    <w:p w14:paraId="595B7D53" w14:textId="77777777" w:rsidR="0089121A" w:rsidRDefault="00000000">
      <w:pPr>
        <w:keepLines/>
        <w:spacing w:after="60" w:line="400" w:lineRule="exact"/>
        <w:ind w:left="227" w:hanging="227"/>
      </w:pPr>
      <w:r>
        <w:rPr>
          <w:sz w:val="32"/>
          <w:szCs w:val="32"/>
        </w:rPr>
        <w:t>• เมื่อส่งต่อครุภัณฑ์ให้ผู้รับผิดชอบคนใหม่ ต้องดำเนินการอย่างไร?</w:t>
      </w:r>
    </w:p>
    <w:p w14:paraId="25E3C114" w14:textId="77777777" w:rsidR="0089121A" w:rsidRDefault="00000000">
      <w:pPr>
        <w:keepLines/>
        <w:spacing w:after="60" w:line="400" w:lineRule="exact"/>
        <w:ind w:left="227" w:hanging="227"/>
      </w:pPr>
      <w:r>
        <w:rPr>
          <w:sz w:val="32"/>
          <w:szCs w:val="32"/>
        </w:rPr>
        <w:t>• ผู้ที่ทำรายการย้ายต้องเป็นผู้รับผิดชอบครุภัณฑ์ชิ้นนั้นหรือไม่?</w:t>
      </w:r>
    </w:p>
    <w:p w14:paraId="2D72F3A2" w14:textId="77777777" w:rsidR="0089121A" w:rsidRDefault="00000000">
      <w:pPr>
        <w:keepLines/>
        <w:spacing w:after="60" w:line="400" w:lineRule="exact"/>
        <w:ind w:left="227" w:hanging="227"/>
      </w:pPr>
      <w:r>
        <w:rPr>
          <w:sz w:val="32"/>
          <w:szCs w:val="32"/>
        </w:rPr>
        <w:t>• เมื่อเปลี่ยนผู้รับผิดชอบ ควรให้ผู้รับคนใหม่ยืนยันรับครุภัณฑ์หรือไม่?</w:t>
      </w:r>
    </w:p>
    <w:p w14:paraId="2DF95FC0" w14:textId="77777777" w:rsidR="0089121A" w:rsidRDefault="00000000">
      <w:pPr>
        <w:keepLines/>
        <w:spacing w:after="60" w:line="400" w:lineRule="exact"/>
        <w:ind w:left="227" w:hanging="227"/>
      </w:pPr>
      <w:r>
        <w:rPr>
          <w:sz w:val="32"/>
          <w:szCs w:val="32"/>
        </w:rPr>
        <w:t>• แก้ไขข้อมูลใน Excel ได้ตลอดเวลาหรือเฉพาะรอบตรวจนับ?</w:t>
      </w:r>
    </w:p>
    <w:p w14:paraId="52DB10AE" w14:textId="77777777" w:rsidR="0089121A" w:rsidRDefault="00000000">
      <w:pPr>
        <w:keepLines/>
        <w:spacing w:after="60" w:line="400" w:lineRule="exact"/>
        <w:ind w:left="227" w:hanging="227"/>
      </w:pPr>
      <w:r>
        <w:rPr>
          <w:sz w:val="32"/>
          <w:szCs w:val="32"/>
        </w:rPr>
        <w:t>• การใช้แชท LINE กับเว็บที่เปิดผ่านมือถือ แบบใดสะดวกกว่า?</w:t>
      </w:r>
    </w:p>
    <w:p w14:paraId="391BCB70" w14:textId="77777777" w:rsidR="0089121A" w:rsidRDefault="00000000">
      <w:pPr>
        <w:keepLines/>
        <w:spacing w:after="60" w:line="400" w:lineRule="exact"/>
        <w:ind w:left="227" w:hanging="227"/>
      </w:pPr>
      <w:r>
        <w:rPr>
          <w:sz w:val="32"/>
          <w:szCs w:val="32"/>
        </w:rPr>
        <w:t>• หากไม่มีเลขครุภัณฑ์หรือค้นหาไม่พบระหว่างตรวจนับ ต้องทำอย่างไร?</w:t>
      </w:r>
    </w:p>
    <w:p w14:paraId="7A585490" w14:textId="77777777" w:rsidR="0089121A" w:rsidRDefault="0089121A">
      <w:pPr>
        <w:keepLines/>
        <w:spacing w:after="60" w:line="400" w:lineRule="exact"/>
        <w:ind w:left="227" w:hanging="227"/>
      </w:pPr>
    </w:p>
    <w:p w14:paraId="29B10017" w14:textId="77777777" w:rsidR="0089121A" w:rsidRDefault="0089121A">
      <w:pPr>
        <w:keepLines/>
        <w:spacing w:after="60" w:line="400" w:lineRule="exact"/>
        <w:ind w:left="227" w:hanging="227"/>
        <w:rPr>
          <w:b/>
          <w:bCs/>
          <w:sz w:val="32"/>
          <w:szCs w:val="32"/>
        </w:rPr>
      </w:pPr>
    </w:p>
    <w:p w14:paraId="065D3BDD" w14:textId="77777777" w:rsidR="0089121A" w:rsidRDefault="0089121A">
      <w:pPr>
        <w:keepLines/>
        <w:spacing w:after="60" w:line="400" w:lineRule="exact"/>
        <w:ind w:left="227" w:hanging="227"/>
        <w:rPr>
          <w:b/>
          <w:bCs/>
          <w:sz w:val="32"/>
          <w:szCs w:val="32"/>
        </w:rPr>
      </w:pPr>
    </w:p>
    <w:p w14:paraId="41CE4807" w14:textId="77777777" w:rsidR="0089121A" w:rsidRDefault="0089121A">
      <w:pPr>
        <w:keepLines/>
        <w:spacing w:after="60" w:line="400" w:lineRule="exact"/>
        <w:ind w:left="227" w:hanging="227"/>
        <w:rPr>
          <w:b/>
          <w:bCs/>
          <w:sz w:val="32"/>
          <w:szCs w:val="32"/>
        </w:rPr>
      </w:pPr>
    </w:p>
    <w:p w14:paraId="21AE1DF8" w14:textId="77777777" w:rsidR="0089121A" w:rsidRDefault="0089121A">
      <w:pPr>
        <w:keepLines/>
        <w:spacing w:after="60" w:line="400" w:lineRule="exact"/>
        <w:ind w:left="227" w:hanging="227"/>
        <w:rPr>
          <w:b/>
          <w:bCs/>
          <w:sz w:val="32"/>
          <w:szCs w:val="32"/>
        </w:rPr>
      </w:pPr>
    </w:p>
    <w:p w14:paraId="2FC07C60" w14:textId="77777777" w:rsidR="0089121A" w:rsidRDefault="0089121A">
      <w:pPr>
        <w:keepLines/>
        <w:spacing w:after="60" w:line="400" w:lineRule="exact"/>
        <w:ind w:left="227" w:hanging="227"/>
        <w:rPr>
          <w:b/>
          <w:bCs/>
          <w:sz w:val="32"/>
          <w:szCs w:val="32"/>
        </w:rPr>
      </w:pPr>
    </w:p>
    <w:p w14:paraId="06703B15" w14:textId="77777777" w:rsidR="0089121A" w:rsidRDefault="0089121A">
      <w:pPr>
        <w:keepLines/>
        <w:spacing w:after="60" w:line="400" w:lineRule="exact"/>
        <w:ind w:left="227" w:hanging="227"/>
        <w:rPr>
          <w:b/>
          <w:bCs/>
          <w:sz w:val="32"/>
          <w:szCs w:val="32"/>
        </w:rPr>
      </w:pPr>
    </w:p>
    <w:p w14:paraId="1A973DB1" w14:textId="77777777" w:rsidR="0089121A" w:rsidRDefault="0089121A">
      <w:pPr>
        <w:keepLines/>
        <w:spacing w:after="60" w:line="400" w:lineRule="exact"/>
        <w:ind w:left="227" w:hanging="227"/>
        <w:rPr>
          <w:b/>
          <w:bCs/>
          <w:sz w:val="32"/>
          <w:szCs w:val="32"/>
        </w:rPr>
      </w:pPr>
    </w:p>
    <w:p w14:paraId="37267775" w14:textId="77777777" w:rsidR="0089121A" w:rsidRDefault="0089121A">
      <w:pPr>
        <w:keepLines/>
        <w:spacing w:after="60" w:line="400" w:lineRule="exact"/>
        <w:ind w:left="227" w:hanging="227"/>
        <w:rPr>
          <w:b/>
          <w:bCs/>
          <w:sz w:val="32"/>
          <w:szCs w:val="32"/>
        </w:rPr>
      </w:pPr>
    </w:p>
    <w:p w14:paraId="59C19A45" w14:textId="77777777" w:rsidR="0089121A" w:rsidRDefault="0089121A">
      <w:pPr>
        <w:keepLines/>
        <w:spacing w:after="60" w:line="400" w:lineRule="exact"/>
        <w:rPr>
          <w:b/>
          <w:bCs/>
          <w:sz w:val="32"/>
          <w:szCs w:val="32"/>
        </w:rPr>
      </w:pPr>
    </w:p>
    <w:p w14:paraId="73482FF1" w14:textId="77777777" w:rsidR="0089121A" w:rsidRDefault="00000000">
      <w:pPr>
        <w:keepLines/>
        <w:spacing w:after="60" w:line="400" w:lineRule="exact"/>
        <w:ind w:left="227" w:hanging="227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สรุปผลการสัมภาษณ์</w:t>
      </w:r>
    </w:p>
    <w:p w14:paraId="33641974" w14:textId="77777777" w:rsidR="0089121A" w:rsidRDefault="00000000">
      <w:pPr>
        <w:spacing w:after="120" w:line="400" w:lineRule="exact"/>
        <w:ind w:firstLine="709"/>
      </w:pPr>
      <w:r>
        <w:rPr>
          <w:sz w:val="32"/>
          <w:szCs w:val="32"/>
        </w:rPr>
        <w:t>จากการสัมภาษณ์ พบว่าการตรวจนับประจำปีใช้ไฟล์ Excel จากคณะ โดยสาขาเพิ่มเติม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>ห้องที่ตั้ง ผู้รับผิดชอบ และสภาพการใช้งาน เมื่อข้อมูลไม่ปรับตามการย้ายระหว่างปี ผู้ตรวจนับจึงต้อง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>ค้นหาตามห้องและสอบถามเพิ่มเติม บางรายการมีเลขกำกับไม่ชัดเจน หรือมีชื่อที่ผู้ไม่คุ้นเคยใช้ค้นหาได้ยาก</w:t>
      </w:r>
    </w:p>
    <w:p w14:paraId="22313602" w14:textId="77777777" w:rsidR="0089121A" w:rsidRDefault="00000000">
      <w:pPr>
        <w:spacing w:after="120" w:line="400" w:lineRule="exact"/>
        <w:ind w:firstLine="709"/>
      </w:pPr>
      <w:r>
        <w:rPr>
          <w:sz w:val="32"/>
          <w:szCs w:val="32"/>
        </w:rPr>
        <w:t>ผู้ให้ข้อมูลเสนอให้แสดงสถานที่ตั้ง ผู้รับผิดชอบ และประวัติการย้ายพร้อมวันที่และเหตุผล โดยผู้รับผิดชอบควรเริ่มรายการ และผู้รับคนใหม่ควรยืนยันการรับมอบ พี่เป้ยังเสนอให้ทบทวนสภาพ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>ระหว่างปีประมาณสามครั้งพร้อมแจ้งเตือน เพื่อช่วยเตรียมข้อมูลประกอบการตรวจนับ ความถี่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>และกฎรับมอบยังต้องยืนยันก่อนสรุปข้อกำหนด</w:t>
      </w:r>
    </w:p>
    <w:p w14:paraId="54F1AD69" w14:textId="77777777" w:rsidR="0089121A" w:rsidRDefault="00000000">
      <w:pPr>
        <w:spacing w:after="120" w:line="400" w:lineRule="exact"/>
        <w:ind w:firstLine="709"/>
        <w:rPr>
          <w:sz w:val="32"/>
          <w:szCs w:val="32"/>
        </w:rPr>
      </w:pPr>
      <w:r>
        <w:rPr>
          <w:sz w:val="32"/>
          <w:szCs w:val="32"/>
        </w:rPr>
        <w:t>พี่เป้เน้นความง่ายและประโยชน์ในการตรวจสอบข้อมูล โดยไม่ได้กำหนดว่าต้องใช้แชทหรือเว็บ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>กลุ่มจึงเสนอเว็บที่รองรับมือถือสำหรับดูข้อมูลและทำรายการ ร่วมกับ LINE สำหรับแจ้งเตือนและเปิด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>หน้าที่เกี่ยวข้อง แนวทางนี้ยังต้องยืนยันกับผู้ให้ข้อมูล ส่วน AI อ่านข้อความและ QR Code ยังไม่รวมใน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>ขอบเขตที่เสนอ</w:t>
      </w:r>
    </w:p>
    <w:p w14:paraId="5696884F" w14:textId="77777777" w:rsidR="0089121A" w:rsidRDefault="0089121A">
      <w:pPr>
        <w:spacing w:after="120" w:line="400" w:lineRule="exact"/>
        <w:ind w:firstLine="709"/>
      </w:pPr>
    </w:p>
    <w:p w14:paraId="67F81F81" w14:textId="77777777" w:rsidR="0089121A" w:rsidRDefault="00000000">
      <w:pPr>
        <w:numPr>
          <w:ilvl w:val="0"/>
          <w:numId w:val="8"/>
        </w:numPr>
        <w:spacing w:after="120" w:line="400" w:lineRule="exact"/>
        <w:rPr>
          <w:b/>
          <w:bCs/>
        </w:rPr>
      </w:pPr>
      <w:r>
        <w:rPr>
          <w:b/>
          <w:bCs/>
        </w:rPr>
        <w:t>การวิเคราะห์ปัญหาด้วย Fishbone Diagram</w:t>
      </w:r>
    </w:p>
    <w:p w14:paraId="34DD8BC7" w14:textId="77777777" w:rsidR="0089121A" w:rsidRDefault="00000000">
      <w:pPr>
        <w:spacing w:after="40"/>
        <w:jc w:val="center"/>
        <w:rPr>
          <w:sz w:val="28"/>
          <w:szCs w:val="28"/>
        </w:rPr>
      </w:pPr>
      <w:r>
        <w:rPr>
          <w:noProof/>
        </w:rPr>
        <w:drawing>
          <wp:anchor distT="0" distB="0" distL="115200" distR="115200" simplePos="0" relativeHeight="28672" behindDoc="0" locked="0" layoutInCell="1" allowOverlap="1" wp14:anchorId="445DC549" wp14:editId="5C666373">
            <wp:simplePos x="0" y="0"/>
            <wp:positionH relativeFrom="margin">
              <wp:align>center</wp:align>
            </wp:positionH>
            <wp:positionV relativeFrom="paragraph">
              <wp:posOffset>39891</wp:posOffset>
            </wp:positionV>
            <wp:extent cx="6154143" cy="3267974"/>
            <wp:effectExtent l="0" t="0" r="0" b="0"/>
            <wp:wrapThrough wrapText="bothSides">
              <wp:wrapPolygon edited="1">
                <wp:start x="0" y="0"/>
                <wp:lineTo x="21600" y="0"/>
                <wp:lineTo x="21600" y="21600"/>
                <wp:lineTo x="0" y="21600"/>
              </wp:wrapPolygon>
            </wp:wrapThrough>
            <wp:docPr id="2" name="กราฟิก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625183" name=""/>
                    <pic:cNvPicPr>
                      <a:picLocks noChangeAspect="1"/>
                    </pic:cNvPicPr>
                  </pic:nvPicPr>
                  <pic:blipFill rotWithShape="1">
                    <a:blip r:embed="rId25">
                      <a:extLs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rcRect l="8391" t="19438" b="15698"/>
                    <a:stretch/>
                  </pic:blipFill>
                  <pic:spPr bwMode="auto">
                    <a:xfrm>
                      <a:off x="0" y="0"/>
                      <a:ext cx="6154142" cy="326797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</w:rPr>
        <w:t>รูปที่ 1 การวิเคราะห์ปัญหาด้วย Fishbone Diagram</w:t>
      </w:r>
    </w:p>
    <w:p w14:paraId="32482B0F" w14:textId="0EBCCF86" w:rsidR="0089121A" w:rsidRDefault="00000000">
      <w:r>
        <w:br w:type="page" w:clear="all"/>
      </w:r>
      <w:r>
        <w:rPr>
          <w:sz w:val="28"/>
          <w:lang w:bidi="th-TH"/>
        </w:rPr>
        <w:lastRenderedPageBreak/>
        <w:t>แผนภาพ​วิเคราะห์​สาเหตุ​ที่​การ​ตรวจ​นับ​ต้อง​ค้นหา​ตาม​ห้อง​และ​สอบถาม​ผู้รับ​ผิด​ชอบ​เพิ่ม​เติม จาก​การ​สัมภาษณ์​สอง​รอบ และ​เชื่อม​โยง​กับ​ปัญหา​ใน​หัวข้อ 1.1</w:t>
      </w:r>
    </w:p>
    <w:p w14:paraId="15A8A928" w14:textId="77777777" w:rsidR="0089121A" w:rsidRDefault="00000000">
      <w:pPr>
        <w:pStyle w:val="21"/>
        <w:numPr>
          <w:ilvl w:val="0"/>
          <w:numId w:val="10"/>
        </w:numPr>
        <w:spacing w:before="0" w:after="80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>Business Objective Model</w:t>
      </w:r>
    </w:p>
    <w:p w14:paraId="026E1AAF" w14:textId="77777777" w:rsidR="0089121A" w:rsidRDefault="00000000">
      <w:pPr>
        <w:spacing w:after="40"/>
        <w:jc w:val="center"/>
        <w:rPr>
          <w:sz w:val="28"/>
          <w:szCs w:val="28"/>
        </w:rPr>
      </w:pPr>
      <w:r>
        <w:rPr>
          <w:noProof/>
        </w:rPr>
        <w:drawing>
          <wp:anchor distT="0" distB="0" distL="115200" distR="115200" simplePos="0" relativeHeight="34816" behindDoc="0" locked="0" layoutInCell="1" allowOverlap="1" wp14:anchorId="5F021C20" wp14:editId="6EFDE04C">
            <wp:simplePos x="0" y="0"/>
            <wp:positionH relativeFrom="margin">
              <wp:posOffset>-345559</wp:posOffset>
            </wp:positionH>
            <wp:positionV relativeFrom="paragraph">
              <wp:posOffset>42692</wp:posOffset>
            </wp:positionV>
            <wp:extent cx="6271497" cy="3268171"/>
            <wp:effectExtent l="0" t="0" r="0" b="0"/>
            <wp:wrapThrough wrapText="bothSides">
              <wp:wrapPolygon edited="1">
                <wp:start x="0" y="0"/>
                <wp:lineTo x="21600" y="0"/>
                <wp:lineTo x="21600" y="21600"/>
                <wp:lineTo x="0" y="21600"/>
              </wp:wrapPolygon>
            </wp:wrapThrough>
            <wp:docPr id="3" name="กราฟิก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612315" name=""/>
                    <pic:cNvPicPr>
                      <a:picLocks noChangeAspect="1"/>
                    </pic:cNvPicPr>
                  </pic:nvPicPr>
                  <pic:blipFill rotWithShape="1">
                    <a:blip r:embed="rId27">
                      <a:extLs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rcRect t="11381" b="19135"/>
                    <a:stretch/>
                  </pic:blipFill>
                  <pic:spPr bwMode="auto">
                    <a:xfrm>
                      <a:off x="0" y="0"/>
                      <a:ext cx="6271497" cy="326817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</w:rPr>
        <w:t>รูปที่ 2 Business Objective Model</w:t>
      </w:r>
    </w:p>
    <w:p w14:paraId="5502530F" w14:textId="77F26ED0" w:rsidR="0089121A" w:rsidRDefault="00000000">
      <w:r>
        <w:rPr>
          <w:sz w:val="28"/>
          <w:lang w:bidi="th-TH"/>
        </w:rPr>
        <w:t>แผนภาพ​เชื่อม​โยง​ปัญหา​ทาง​ธุรกิจ วัตถุประสงค์ และ​ความ​สามารถ​ที่​เสนอ​เป็น 4 คู่ โดย​สอดคล้อง​กับ​หัวข้อ 1.2 และ 1.3 ค่า​เป้า​หมาย​เป็น​ข้อ​เสนอ​เบื้อง​ต้น​ของ​กลุ่ม ซึ่ง​ต้อง​ยืนยัน​วิธี​วัด​และ​ช่วง​ประเมิน​ก่อน​นำ​ไป​ใช้​จริง</w:t>
      </w:r>
    </w:p>
    <w:p w14:paraId="55395C17" w14:textId="77777777" w:rsidR="0089121A" w:rsidRDefault="0089121A"/>
    <w:p w14:paraId="148EAF95" w14:textId="77777777" w:rsidR="0089121A" w:rsidRDefault="00000000">
      <w:pPr>
        <w:numPr>
          <w:ilvl w:val="0"/>
          <w:numId w:val="11"/>
        </w:numPr>
        <w:rPr>
          <w:b/>
          <w:bCs/>
        </w:rPr>
      </w:pPr>
      <w:r>
        <w:rPr>
          <w:b/>
          <w:bCs/>
        </w:rPr>
        <w:t>Feature Tree</w:t>
      </w:r>
    </w:p>
    <w:p w14:paraId="40F296B5" w14:textId="77777777" w:rsidR="0089121A" w:rsidRDefault="00000000">
      <w:pPr>
        <w:spacing w:after="40"/>
        <w:jc w:val="center"/>
      </w:pPr>
      <w:r>
        <w:rPr>
          <w:noProof/>
        </w:rPr>
        <w:drawing>
          <wp:anchor distT="0" distB="0" distL="115200" distR="115200" simplePos="0" relativeHeight="21504" behindDoc="0" locked="0" layoutInCell="1" allowOverlap="1" wp14:anchorId="1C92BA4C" wp14:editId="4401C4A9">
            <wp:simplePos x="0" y="0"/>
            <wp:positionH relativeFrom="margin">
              <wp:align>center</wp:align>
            </wp:positionH>
            <wp:positionV relativeFrom="paragraph">
              <wp:posOffset>59107</wp:posOffset>
            </wp:positionV>
            <wp:extent cx="5967650" cy="2806898"/>
            <wp:effectExtent l="0" t="0" r="0" b="0"/>
            <wp:wrapThrough wrapText="bothSides">
              <wp:wrapPolygon edited="1">
                <wp:start x="0" y="0"/>
                <wp:lineTo x="21600" y="0"/>
                <wp:lineTo x="21600" y="21600"/>
                <wp:lineTo x="0" y="21600"/>
              </wp:wrapPolygon>
            </wp:wrapThrough>
            <wp:docPr id="4" name="กราฟิก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483213" name=""/>
                    <pic:cNvPicPr>
                      <a:picLocks noChangeAspect="1"/>
                    </pic:cNvPicPr>
                  </pic:nvPicPr>
                  <pic:blipFill rotWithShape="1">
                    <a:blip r:embed="rId29">
                      <a:extLs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rcRect t="16321" b="20964"/>
                    <a:stretch/>
                  </pic:blipFill>
                  <pic:spPr bwMode="auto">
                    <a:xfrm>
                      <a:off x="0" y="0"/>
                      <a:ext cx="5967649" cy="280689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</w:rPr>
        <w:t>รูปที่ 3 Feature Tree</w:t>
      </w:r>
    </w:p>
    <w:p w14:paraId="358C84B5" w14:textId="77777777" w:rsidR="0089121A" w:rsidRDefault="00000000">
      <w:r>
        <w:rPr>
          <w:sz w:val="28"/>
        </w:rPr>
        <w:lastRenderedPageBreak/>
        <w:t>แผนภาพแสดงความสามารถของ Release 1 ตามหัวข้อ 2.2 ส่วนการทำรายการหลายชิ้นและการจัดการบทบาทผู้ดูแล</w:t>
      </w:r>
      <w:r>
        <w:rPr>
          <w:sz w:val="28"/>
          <w:lang w:val="th-TH"/>
        </w:rPr>
        <w:t xml:space="preserve"> </w:t>
      </w:r>
      <w:r>
        <w:rPr>
          <w:sz w:val="28"/>
        </w:rPr>
        <w:t>ระบบผ่านเว็บเสนอไว้ใน Release ถัดไปตามหัวข้อ 2.3</w:t>
      </w:r>
      <w:r>
        <w:br w:type="page" w:clear="all"/>
      </w:r>
    </w:p>
    <w:p w14:paraId="6ACBDD42" w14:textId="77777777" w:rsidR="0089121A" w:rsidRDefault="00000000">
      <w:pPr>
        <w:pStyle w:val="21"/>
        <w:numPr>
          <w:ilvl w:val="0"/>
          <w:numId w:val="12"/>
        </w:numPr>
        <w:spacing w:before="0" w:after="80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lastRenderedPageBreak/>
        <w:t xml:space="preserve">Context Diagram </w:t>
      </w:r>
      <w:r>
        <w:rPr>
          <w:rFonts w:ascii="TH SarabunPSK" w:hAnsi="TH SarabunPSK" w:cs="TH SarabunPSK"/>
          <w:szCs w:val="36"/>
          <w:lang w:val="th-TH"/>
        </w:rPr>
        <w:t>ภ</w:t>
      </w:r>
      <w:r>
        <w:rPr>
          <w:rFonts w:ascii="TH SarabunPSK" w:hAnsi="TH SarabunPSK" w:cs="TH SarabunPSK" w:hint="cs"/>
          <w:szCs w:val="36"/>
          <w:cs/>
          <w:lang w:val="th-TH"/>
        </w:rPr>
        <w:t>าพรวมของระบบ</w:t>
      </w:r>
    </w:p>
    <w:p w14:paraId="29F40E16" w14:textId="77777777" w:rsidR="0089121A" w:rsidRDefault="00000000">
      <w:pPr>
        <w:spacing w:after="40"/>
        <w:jc w:val="center"/>
        <w:rPr>
          <w:sz w:val="28"/>
          <w:szCs w:val="28"/>
        </w:rPr>
      </w:pPr>
      <w:r>
        <w:rPr>
          <w:noProof/>
        </w:rPr>
        <w:drawing>
          <wp:anchor distT="0" distB="0" distL="115200" distR="115200" simplePos="0" relativeHeight="39936" behindDoc="0" locked="0" layoutInCell="1" allowOverlap="1" wp14:anchorId="12E25313" wp14:editId="0F99C4EA">
            <wp:simplePos x="0" y="0"/>
            <wp:positionH relativeFrom="margin">
              <wp:align>center</wp:align>
            </wp:positionH>
            <wp:positionV relativeFrom="paragraph">
              <wp:posOffset>97078</wp:posOffset>
            </wp:positionV>
            <wp:extent cx="5403396" cy="4855110"/>
            <wp:effectExtent l="0" t="0" r="0" b="0"/>
            <wp:wrapThrough wrapText="bothSides">
              <wp:wrapPolygon edited="1">
                <wp:start x="0" y="0"/>
                <wp:lineTo x="21600" y="0"/>
                <wp:lineTo x="21600" y="21600"/>
                <wp:lineTo x="0" y="21600"/>
              </wp:wrapPolygon>
            </wp:wrapThrough>
            <wp:docPr id="5" name="กราฟิก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889687" name=""/>
                    <pic:cNvPicPr>
                      <a:picLocks noChangeAspect="1"/>
                    </pic:cNvPicPr>
                  </pic:nvPicPr>
                  <pic:blipFill rotWithShape="1">
                    <a:blip r:embed="rId31">
                      <a:extLs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rcRect t="5089" r="32395" b="13917"/>
                    <a:stretch/>
                  </pic:blipFill>
                  <pic:spPr bwMode="auto">
                    <a:xfrm>
                      <a:off x="0" y="0"/>
                      <a:ext cx="5403395" cy="4855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</w:rPr>
        <w:t>รูปที่ 4 Context Diagram</w:t>
      </w:r>
    </w:p>
    <w:p w14:paraId="12CD250E" w14:textId="77777777" w:rsidR="0089121A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 w:val="28"/>
          <w:szCs w:val="28"/>
        </w:rPr>
      </w:pPr>
      <w:r>
        <w:rPr>
          <w:sz w:val="28"/>
          <w:szCs w:val="28"/>
        </w:rPr>
        <w:t>แผนภาพครอบคลุม Release 1 และ feature ที่เสนอสำหรับ Release ถัดไป โดย Release 1 ใช้บัญชีและบทบาทที่</w:t>
      </w:r>
      <w:r>
        <w:rPr>
          <w:sz w:val="28"/>
          <w:szCs w:val="28"/>
          <w:lang w:val="th-TH"/>
        </w:rPr>
        <w:t xml:space="preserve"> </w:t>
      </w:r>
      <w:r>
        <w:rPr>
          <w:sz w:val="28"/>
          <w:szCs w:val="28"/>
        </w:rPr>
        <w:t>กำหนดไว้ก่อนเปิดใช้งาน ส่วน “ข้อมูลกำหนดสิทธิ์” ในภาพหมายถึงข้อมูลการมอบหมายหรือถอนบทบาทผู้ดูแลระบบ</w:t>
      </w:r>
      <w:r>
        <w:rPr>
          <w:sz w:val="28"/>
          <w:szCs w:val="28"/>
          <w:lang w:val="th-TH"/>
        </w:rPr>
        <w:t xml:space="preserve"> </w:t>
      </w:r>
      <w:r>
        <w:rPr>
          <w:sz w:val="28"/>
          <w:szCs w:val="28"/>
        </w:rPr>
        <w:t>ผ่านเว็บ ซึ่งเสนอไว้ใน Release ถัดไป</w:t>
      </w:r>
    </w:p>
    <w:p w14:paraId="6313535D" w14:textId="77777777" w:rsidR="0089121A" w:rsidRDefault="0089121A"/>
    <w:p w14:paraId="77720959" w14:textId="77777777" w:rsidR="0089121A" w:rsidRDefault="0089121A"/>
    <w:p w14:paraId="6CDD911E" w14:textId="77777777" w:rsidR="0089121A" w:rsidRDefault="0089121A"/>
    <w:p w14:paraId="0B151A6C" w14:textId="77777777" w:rsidR="0089121A" w:rsidRDefault="0089121A"/>
    <w:p w14:paraId="43A351B7" w14:textId="77777777" w:rsidR="0089121A" w:rsidRDefault="0089121A"/>
    <w:p w14:paraId="6B82A0F6" w14:textId="77777777" w:rsidR="0089121A" w:rsidRDefault="0089121A"/>
    <w:p w14:paraId="0D65E226" w14:textId="77777777" w:rsidR="0089121A" w:rsidRDefault="0089121A"/>
    <w:p w14:paraId="18A18B1F" w14:textId="77777777" w:rsidR="0089121A" w:rsidRDefault="0089121A"/>
    <w:p w14:paraId="0862EA66" w14:textId="77777777" w:rsidR="0089121A" w:rsidRDefault="00000000">
      <w:pPr>
        <w:numPr>
          <w:ilvl w:val="0"/>
          <w:numId w:val="13"/>
        </w:numPr>
        <w:rPr>
          <w:b/>
          <w:bCs/>
          <w:sz w:val="40"/>
          <w:szCs w:val="24"/>
        </w:rPr>
      </w:pPr>
      <w:r>
        <w:rPr>
          <w:b/>
          <w:bCs/>
          <w:sz w:val="32"/>
          <w:szCs w:val="24"/>
          <w:lang w:val="th-TH"/>
        </w:rPr>
        <w:lastRenderedPageBreak/>
        <w:t xml:space="preserve"> </w:t>
      </w:r>
      <w:r>
        <w:rPr>
          <w:b/>
          <w:bCs/>
          <w:szCs w:val="28"/>
          <w:lang w:val="th-TH"/>
        </w:rPr>
        <w:t>รายละเอียดสมาชิกกลุ่ม</w:t>
      </w:r>
    </w:p>
    <w:p w14:paraId="55C6FF21" w14:textId="77777777" w:rsidR="0089121A" w:rsidRDefault="0089121A"/>
    <w:p w14:paraId="4E36780B" w14:textId="77777777" w:rsidR="0089121A" w:rsidRDefault="00000000">
      <w:pPr>
        <w:jc w:val="center"/>
      </w:pPr>
      <w:r>
        <w:rPr>
          <w:noProof/>
          <w:sz w:val="28"/>
          <w:lang w:val="th-TH"/>
        </w:rPr>
        <w:drawing>
          <wp:inline distT="0" distB="0" distL="0" distR="0" wp14:anchorId="192403A7" wp14:editId="15ACCB74">
            <wp:extent cx="2176558" cy="2902077"/>
            <wp:effectExtent l="0" t="0" r="0" b="0"/>
            <wp:docPr id="6" name="รูปภาพ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677984" name=""/>
                    <pic:cNvPicPr>
                      <a:picLocks noChangeAspect="1"/>
                    </pic:cNvPicPr>
                  </pic:nvPicPr>
                  <pic:blipFill rotWithShape="1">
                    <a:blip r:embed="rId33"/>
                    <a:stretch/>
                  </pic:blipFill>
                  <pic:spPr bwMode="auto">
                    <a:xfrm>
                      <a:off x="0" y="0"/>
                      <a:ext cx="2176557" cy="2902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81CC8" w14:textId="77777777" w:rsidR="0089121A" w:rsidRDefault="00000000">
      <w:pPr>
        <w:jc w:val="center"/>
        <w:rPr>
          <w:sz w:val="32"/>
          <w:szCs w:val="32"/>
        </w:rPr>
      </w:pPr>
      <w:r>
        <w:rPr>
          <w:sz w:val="32"/>
          <w:szCs w:val="32"/>
          <w:lang w:val="th-TH"/>
        </w:rPr>
        <w:t>กิติบดิณ เฮงมงคลสกุล 6709650169</w:t>
      </w:r>
    </w:p>
    <w:p w14:paraId="3E64F5E1" w14:textId="77777777" w:rsidR="0089121A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center"/>
        <w:rPr>
          <w:sz w:val="32"/>
          <w:szCs w:val="32"/>
        </w:rPr>
      </w:pPr>
      <w:r>
        <w:rPr>
          <w:sz w:val="32"/>
          <w:szCs w:val="32"/>
        </w:rPr>
        <w:t>บทบาทหน้าที่: จัดทำเนื้อหาข้อ 1.3 ตัวชี้วัดความสำเร็จ และข้อ 1.4 วิสัยทัศน์ และร่วมจัดทำ Business Objective Model</w:t>
      </w:r>
    </w:p>
    <w:p w14:paraId="42398EAE" w14:textId="77777777" w:rsidR="0089121A" w:rsidRDefault="0089121A">
      <w:pPr>
        <w:jc w:val="center"/>
        <w:rPr>
          <w:sz w:val="32"/>
          <w:szCs w:val="32"/>
        </w:rPr>
      </w:pPr>
    </w:p>
    <w:p w14:paraId="3523902A" w14:textId="77777777" w:rsidR="0089121A" w:rsidRDefault="00000000">
      <w:pPr>
        <w:jc w:val="center"/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2105D3F2" wp14:editId="77A0A43B">
            <wp:extent cx="2092219" cy="2509813"/>
            <wp:effectExtent l="0" t="0" r="0" b="0"/>
            <wp:docPr id="7" name="รูปภาพ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15730" name=""/>
                    <pic:cNvPicPr>
                      <a:picLocks noChangeAspect="1"/>
                    </pic:cNvPicPr>
                  </pic:nvPicPr>
                  <pic:blipFill rotWithShape="1">
                    <a:blip r:embed="rId34"/>
                    <a:stretch/>
                  </pic:blipFill>
                  <pic:spPr bwMode="auto">
                    <a:xfrm>
                      <a:off x="0" y="0"/>
                      <a:ext cx="2092218" cy="2509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E64C4" w14:textId="77777777" w:rsidR="0089121A" w:rsidRDefault="00000000">
      <w:pPr>
        <w:jc w:val="center"/>
        <w:rPr>
          <w:sz w:val="32"/>
          <w:szCs w:val="32"/>
        </w:rPr>
      </w:pPr>
      <w:r>
        <w:rPr>
          <w:sz w:val="32"/>
          <w:szCs w:val="32"/>
          <w:lang w:val="th-TH"/>
        </w:rPr>
        <w:t>ชนกานต์ คงรัชตภิญโญ 6709650235</w:t>
      </w:r>
    </w:p>
    <w:p w14:paraId="304C6DF3" w14:textId="77777777" w:rsidR="0089121A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center"/>
        <w:rPr>
          <w:sz w:val="32"/>
          <w:szCs w:val="32"/>
        </w:rPr>
      </w:pPr>
      <w:r>
        <w:rPr>
          <w:sz w:val="32"/>
          <w:szCs w:val="32"/>
        </w:rPr>
        <w:t>บทบาทหน้าที่: จัดทำเนื้อหาข้อ 2.1 คุณสมบัติที่สำคัญของระบบ ข้อ 2.2 ขอบเขตของระบบ Release 1 และข้อ 2.3 ขอบเขตของระบบ Release ถัดไป จัดทำ Feature Tree ร่วมสัมภาษณ์และรวบรวมความต้องการของระบบ</w:t>
      </w:r>
    </w:p>
    <w:p w14:paraId="7F22C656" w14:textId="77777777" w:rsidR="0089121A" w:rsidRDefault="0089121A">
      <w:pPr>
        <w:jc w:val="center"/>
        <w:rPr>
          <w:sz w:val="32"/>
          <w:szCs w:val="32"/>
        </w:rPr>
      </w:pPr>
    </w:p>
    <w:p w14:paraId="741FC0E2" w14:textId="77777777" w:rsidR="0089121A" w:rsidRDefault="00000000">
      <w:pPr>
        <w:jc w:val="center"/>
        <w:rPr>
          <w:sz w:val="32"/>
          <w:szCs w:val="32"/>
        </w:rPr>
      </w:pPr>
      <w:r>
        <w:rPr>
          <w:noProof/>
          <w:sz w:val="32"/>
          <w:szCs w:val="32"/>
        </w:rPr>
        <w:lastRenderedPageBreak/>
        <w:drawing>
          <wp:inline distT="0" distB="0" distL="0" distR="0" wp14:anchorId="68C969E9" wp14:editId="11F100DD">
            <wp:extent cx="1800772" cy="2401030"/>
            <wp:effectExtent l="0" t="0" r="0" b="0"/>
            <wp:docPr id="8" name="รูปภาพ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838741" name=""/>
                    <pic:cNvPicPr>
                      <a:picLocks noChangeAspect="1"/>
                    </pic:cNvPicPr>
                  </pic:nvPicPr>
                  <pic:blipFill rotWithShape="1">
                    <a:blip r:embed="rId35"/>
                    <a:stretch/>
                  </pic:blipFill>
                  <pic:spPr bwMode="auto">
                    <a:xfrm>
                      <a:off x="0" y="0"/>
                      <a:ext cx="1800771" cy="2401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790D2" w14:textId="77777777" w:rsidR="0089121A" w:rsidRDefault="00000000">
      <w:pPr>
        <w:jc w:val="center"/>
        <w:rPr>
          <w:sz w:val="32"/>
          <w:szCs w:val="32"/>
        </w:rPr>
      </w:pPr>
      <w:r>
        <w:rPr>
          <w:sz w:val="32"/>
          <w:szCs w:val="32"/>
          <w:lang w:val="th-TH"/>
        </w:rPr>
        <w:t>ศุภวิชญ์ ไม้จัตุรัส 6709650656</w:t>
      </w:r>
    </w:p>
    <w:p w14:paraId="4BBB7F5C" w14:textId="77777777" w:rsidR="0089121A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center"/>
        <w:rPr>
          <w:sz w:val="32"/>
          <w:szCs w:val="32"/>
        </w:rPr>
      </w:pPr>
      <w:r>
        <w:rPr>
          <w:sz w:val="32"/>
          <w:szCs w:val="32"/>
        </w:rPr>
        <w:t>บทบาทหน้าที่: จัดทำเนื้อหาข้อ 3.2 ลำดับความสำคัญของโครงงาน และข้อ 3.3 ข้อที่ต้องพิจารณาในการใช้งาน และร่วมจัดทำ Context Diagram</w:t>
      </w:r>
    </w:p>
    <w:p w14:paraId="7311D9AA" w14:textId="77777777" w:rsidR="0089121A" w:rsidRDefault="0089121A">
      <w:pPr>
        <w:jc w:val="center"/>
        <w:rPr>
          <w:sz w:val="32"/>
          <w:szCs w:val="32"/>
        </w:rPr>
      </w:pPr>
    </w:p>
    <w:p w14:paraId="0ED853FC" w14:textId="77777777" w:rsidR="0089121A" w:rsidRDefault="0089121A">
      <w:pPr>
        <w:jc w:val="center"/>
        <w:rPr>
          <w:sz w:val="32"/>
          <w:szCs w:val="32"/>
        </w:rPr>
      </w:pPr>
    </w:p>
    <w:p w14:paraId="1C1A9C87" w14:textId="77777777" w:rsidR="0089121A" w:rsidRDefault="00000000">
      <w:pPr>
        <w:jc w:val="center"/>
        <w:rPr>
          <w:sz w:val="32"/>
          <w:szCs w:val="32"/>
        </w:rPr>
      </w:pPr>
      <w:r>
        <w:rPr>
          <w:noProof/>
          <w:sz w:val="32"/>
          <w:szCs w:val="32"/>
          <w:lang w:val="th-TH" w:bidi="th-TH"/>
        </w:rPr>
        <w:drawing>
          <wp:inline distT="0" distB="0" distL="0" distR="0" wp14:anchorId="65BAE35E" wp14:editId="4DB1791F">
            <wp:extent cx="2118477" cy="2541455"/>
            <wp:effectExtent l="0" t="0" r="0" b="0"/>
            <wp:docPr id="9" name="รูปภาพ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588835" name=""/>
                    <pic:cNvPicPr>
                      <a:picLocks noChangeAspect="1"/>
                    </pic:cNvPicPr>
                  </pic:nvPicPr>
                  <pic:blipFill rotWithShape="1">
                    <a:blip r:embed="rId36"/>
                    <a:stretch/>
                  </pic:blipFill>
                  <pic:spPr bwMode="auto">
                    <a:xfrm>
                      <a:off x="0" y="0"/>
                      <a:ext cx="2118476" cy="2541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3A070" w14:textId="77777777" w:rsidR="0089121A" w:rsidRDefault="00000000">
      <w:pPr>
        <w:jc w:val="center"/>
        <w:rPr>
          <w:sz w:val="32"/>
          <w:szCs w:val="32"/>
        </w:rPr>
      </w:pPr>
      <w:r>
        <w:rPr>
          <w:sz w:val="32"/>
          <w:szCs w:val="32"/>
          <w:lang w:val="th-TH"/>
        </w:rPr>
        <w:t>สหรัฐ อุดมวัฒน์ทวี 6709650680</w:t>
      </w:r>
    </w:p>
    <w:p w14:paraId="745EC7C5" w14:textId="77777777" w:rsidR="0089121A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center"/>
        <w:rPr>
          <w:sz w:val="32"/>
          <w:szCs w:val="32"/>
        </w:rPr>
      </w:pPr>
      <w:r>
        <w:rPr>
          <w:sz w:val="32"/>
          <w:szCs w:val="32"/>
        </w:rPr>
        <w:t>บทบาทหน้าที่: จัดทำเนื้อหาข้อ 1.1 ที่มาของปัญหา และข้อ 1.2 วัตถุประสงค์ ร่วมจัดทำ Fishbone Diagram และ Business Objective Model รวมทั้งร่วมสัมภาษณ์และรวบรวมความต้องการของระบบ</w:t>
      </w:r>
    </w:p>
    <w:p w14:paraId="7322BDA9" w14:textId="77777777" w:rsidR="0089121A" w:rsidRDefault="0089121A">
      <w:pPr>
        <w:jc w:val="center"/>
        <w:rPr>
          <w:sz w:val="32"/>
          <w:szCs w:val="32"/>
        </w:rPr>
      </w:pPr>
    </w:p>
    <w:p w14:paraId="16D2E838" w14:textId="77777777" w:rsidR="0089121A" w:rsidRDefault="00000000">
      <w:pPr>
        <w:jc w:val="center"/>
        <w:rPr>
          <w:sz w:val="32"/>
          <w:szCs w:val="32"/>
        </w:rPr>
      </w:pPr>
      <w:r>
        <w:rPr>
          <w:noProof/>
          <w:sz w:val="32"/>
          <w:szCs w:val="32"/>
        </w:rPr>
        <w:lastRenderedPageBreak/>
        <w:drawing>
          <wp:inline distT="0" distB="0" distL="0" distR="0" wp14:anchorId="2C806A49" wp14:editId="557A4C0F">
            <wp:extent cx="2138326" cy="2565267"/>
            <wp:effectExtent l="0" t="0" r="0" b="0"/>
            <wp:docPr id="10" name="รูปภาพ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744164" name=""/>
                    <pic:cNvPicPr>
                      <a:picLocks noChangeAspect="1"/>
                    </pic:cNvPicPr>
                  </pic:nvPicPr>
                  <pic:blipFill rotWithShape="1">
                    <a:blip r:embed="rId37"/>
                    <a:stretch/>
                  </pic:blipFill>
                  <pic:spPr bwMode="auto">
                    <a:xfrm>
                      <a:off x="0" y="0"/>
                      <a:ext cx="2138325" cy="2565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36E82" w14:textId="77777777" w:rsidR="0089121A" w:rsidRDefault="00000000">
      <w:pPr>
        <w:jc w:val="center"/>
        <w:rPr>
          <w:sz w:val="32"/>
          <w:szCs w:val="32"/>
        </w:rPr>
      </w:pPr>
      <w:r>
        <w:rPr>
          <w:sz w:val="32"/>
          <w:szCs w:val="32"/>
          <w:lang w:val="th-TH"/>
        </w:rPr>
        <w:t>สุทธิพจน์ สุวรรณสุทธิ์ 6709650698</w:t>
      </w:r>
    </w:p>
    <w:p w14:paraId="4E53339D" w14:textId="77777777" w:rsidR="0089121A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center"/>
        <w:rPr>
          <w:sz w:val="32"/>
          <w:szCs w:val="32"/>
        </w:rPr>
      </w:pPr>
      <w:r>
        <w:rPr>
          <w:sz w:val="32"/>
          <w:szCs w:val="32"/>
        </w:rPr>
        <w:t>บทบาทหน้าที่: จัดทำเนื้อหาข้อ 1.6 สมมติฐานและระบบที่เกี่ยวข้อง และข้อ 2.4 ข้อจำกัดและข้อยกเว้น ร่วมจัดทำ Fishbone Diagram รวมทั้งร่วมสัมภาษณ์และรวบรวมความต้องการของระบบ</w:t>
      </w:r>
    </w:p>
    <w:p w14:paraId="68EFE553" w14:textId="77777777" w:rsidR="0089121A" w:rsidRDefault="0089121A">
      <w:pPr>
        <w:jc w:val="center"/>
        <w:rPr>
          <w:sz w:val="32"/>
          <w:szCs w:val="32"/>
        </w:rPr>
      </w:pPr>
    </w:p>
    <w:p w14:paraId="563D9271" w14:textId="77777777" w:rsidR="0089121A" w:rsidRDefault="00000000">
      <w:pPr>
        <w:jc w:val="center"/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4FC4B79C" wp14:editId="48C4C58C">
            <wp:extent cx="2069525" cy="2619652"/>
            <wp:effectExtent l="0" t="0" r="0" b="0"/>
            <wp:docPr id="11" name="รูปภาพ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684817" name=""/>
                    <pic:cNvPicPr>
                      <a:picLocks noChangeAspect="1"/>
                    </pic:cNvPicPr>
                  </pic:nvPicPr>
                  <pic:blipFill rotWithShape="1">
                    <a:blip r:embed="rId38"/>
                    <a:stretch/>
                  </pic:blipFill>
                  <pic:spPr bwMode="auto">
                    <a:xfrm>
                      <a:off x="0" y="0"/>
                      <a:ext cx="2069524" cy="2619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7EB78" w14:textId="77777777" w:rsidR="0089121A" w:rsidRDefault="00000000">
      <w:pPr>
        <w:jc w:val="center"/>
        <w:rPr>
          <w:sz w:val="32"/>
          <w:szCs w:val="32"/>
        </w:rPr>
      </w:pPr>
      <w:r>
        <w:rPr>
          <w:sz w:val="32"/>
          <w:szCs w:val="32"/>
          <w:lang w:val="th-TH"/>
        </w:rPr>
        <w:t>เสฎฐวุฒิ วิจิตรศิลป์ 6609650723</w:t>
      </w:r>
    </w:p>
    <w:p w14:paraId="7D811C14" w14:textId="77777777" w:rsidR="0089121A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center"/>
        <w:rPr>
          <w:sz w:val="32"/>
          <w:szCs w:val="32"/>
        </w:rPr>
      </w:pPr>
      <w:r>
        <w:rPr>
          <w:sz w:val="32"/>
          <w:szCs w:val="32"/>
        </w:rPr>
        <w:t>บทบาทหน้าที่: จัดทำเนื้อหาข้อ 1.5 ความเสี่ยงทางธุรกิจ และข้อ 3.1 ผู้มีส่วนเกี่ยวข้องในระบบ และร่วมจัดทำ Context Diagram</w:t>
      </w:r>
    </w:p>
    <w:p w14:paraId="5D1F2207" w14:textId="77777777" w:rsidR="0089121A" w:rsidRDefault="0089121A"/>
    <w:sectPr w:rsidR="0089121A">
      <w:headerReference w:type="default" r:id="rId39"/>
      <w:footerReference w:type="default" r:id="rId40"/>
      <w:pgSz w:w="11906" w:h="16838"/>
      <w:pgMar w:top="1417" w:right="1417" w:bottom="1417" w:left="1701" w:header="0" w:footer="709" w:gutter="0"/>
      <w:pgNumType w:start="1"/>
      <w:cols w:space="17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C7FFA1" w14:textId="77777777" w:rsidR="00032618" w:rsidRDefault="00032618">
      <w:pPr>
        <w:spacing w:line="240" w:lineRule="auto"/>
      </w:pPr>
      <w:r>
        <w:separator/>
      </w:r>
    </w:p>
  </w:endnote>
  <w:endnote w:type="continuationSeparator" w:id="0">
    <w:p w14:paraId="6DAF8B0D" w14:textId="77777777" w:rsidR="00032618" w:rsidRDefault="0003261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Symbol"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default"/>
  </w:font>
  <w:font w:name="Liberation Sans">
    <w:altName w:val="Arial"/>
    <w:charset w:val="00"/>
    <w:family w:val="auto"/>
    <w:pitch w:val="default"/>
  </w:font>
  <w:font w:name="Noto Sans CJK SC">
    <w:charset w:val="00"/>
    <w:family w:val="auto"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D29F52" w14:textId="77777777" w:rsidR="00D03F64" w:rsidRDefault="00D03F64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187006" w14:textId="77777777" w:rsidR="0089121A" w:rsidRDefault="0089121A">
    <w:pPr>
      <w:keepLines/>
      <w:spacing w:line="360" w:lineRule="exact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6189A5" w14:textId="77777777" w:rsidR="00D03F64" w:rsidRDefault="00D03F64">
    <w:pPr>
      <w:pStyle w:val="af1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CCD9A3" w14:textId="77777777" w:rsidR="0089121A" w:rsidRDefault="00000000">
    <w:pPr>
      <w:keepLines/>
      <w:spacing w:line="360" w:lineRule="exact"/>
      <w:jc w:val="right"/>
    </w:pPr>
    <w:r>
      <w:rPr>
        <w:sz w:val="32"/>
        <w:szCs w:val="32"/>
      </w:rPr>
      <w:t>ก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5E7629" w14:textId="77777777" w:rsidR="0089121A" w:rsidRDefault="00000000">
    <w:pPr>
      <w:keepLines/>
      <w:spacing w:line="360" w:lineRule="exact"/>
      <w:jc w:val="right"/>
    </w:pPr>
    <w:r>
      <w:rPr>
        <w:sz w:val="32"/>
        <w:szCs w:val="32"/>
      </w:rPr>
      <w:t>ข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2B948B" w14:textId="77777777" w:rsidR="0089121A" w:rsidRDefault="00000000">
    <w:pPr>
      <w:keepLines/>
      <w:spacing w:line="360" w:lineRule="exact"/>
      <w:jc w:val="right"/>
    </w:pPr>
    <w:r>
      <w:rPr>
        <w:sz w:val="32"/>
        <w:szCs w:val="32"/>
      </w:rPr>
      <w:t>ค</w: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614885" w14:textId="77777777" w:rsidR="0089121A" w:rsidRDefault="00000000">
    <w:pPr>
      <w:keepLines/>
      <w:spacing w:line="360" w:lineRule="exact"/>
      <w:jc w:val="right"/>
    </w:pPr>
    <w:r>
      <w:rPr>
        <w:sz w:val="32"/>
        <w:szCs w:val="32"/>
      </w:rPr>
      <w:t>ง</w: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FC82ED" w14:textId="77777777" w:rsidR="0089121A" w:rsidRDefault="00000000">
    <w:pPr>
      <w:keepLines/>
      <w:spacing w:line="360" w:lineRule="exact"/>
      <w:jc w:val="right"/>
    </w:pPr>
    <w:r>
      <w:rPr>
        <w:sz w:val="32"/>
        <w:szCs w:val="32"/>
      </w:rPr>
      <w:t>จ</w: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A87B9F" w14:textId="77777777" w:rsidR="0089121A" w:rsidRDefault="00000000">
    <w:pPr>
      <w:keepLines/>
      <w:spacing w:line="360" w:lineRule="exact"/>
      <w:jc w:val="right"/>
    </w:pPr>
    <w:r>
      <w:fldChar w:fldCharType="begin"/>
    </w:r>
    <w:r>
      <w:instrText>PAGE \* MERGEFORMAT</w:instrText>
    </w:r>
    <w:r>
      <w:fldChar w:fldCharType="separate"/>
    </w:r>
    <w:r>
      <w:rPr>
        <w:sz w:val="32"/>
        <w:szCs w:val="32"/>
      </w:rPr>
      <w:t>1</w:t>
    </w:r>
    <w:r>
      <w:rPr>
        <w:sz w:val="32"/>
        <w:szCs w:val="3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6292AD" w14:textId="77777777" w:rsidR="00032618" w:rsidRDefault="00032618">
      <w:pPr>
        <w:spacing w:line="240" w:lineRule="auto"/>
      </w:pPr>
      <w:r>
        <w:separator/>
      </w:r>
    </w:p>
  </w:footnote>
  <w:footnote w:type="continuationSeparator" w:id="0">
    <w:p w14:paraId="35F54B70" w14:textId="77777777" w:rsidR="00032618" w:rsidRDefault="0003261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A809B4" w14:textId="77777777" w:rsidR="00D03F64" w:rsidRDefault="00D03F64">
    <w:pPr>
      <w:pStyle w:val="af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5B781A" w14:textId="77777777" w:rsidR="0089121A" w:rsidRDefault="0089121A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45A89F" w14:textId="77777777" w:rsidR="00D03F64" w:rsidRDefault="00D03F64">
    <w:pPr>
      <w:pStyle w:val="af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5310B0" w14:textId="77777777" w:rsidR="0089121A" w:rsidRDefault="0089121A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A8AAE0" w14:textId="77777777" w:rsidR="0089121A" w:rsidRDefault="0089121A"/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6E2AB" w14:textId="77777777" w:rsidR="0089121A" w:rsidRDefault="0089121A"/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9973EC" w14:textId="77777777" w:rsidR="0089121A" w:rsidRDefault="0089121A"/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7B2DAC" w14:textId="77777777" w:rsidR="0089121A" w:rsidRDefault="0089121A"/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9C1D13" w14:textId="77777777" w:rsidR="0089121A" w:rsidRDefault="0089121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C94BCC"/>
    <w:multiLevelType w:val="multilevel"/>
    <w:tmpl w:val="3EB4CBCE"/>
    <w:lvl w:ilvl="0">
      <w:start w:val="1"/>
      <w:numFmt w:val="decimal"/>
      <w:pStyle w:val="3"/>
      <w:isLgl/>
      <w:lvlText w:val="%1."/>
      <w:lvlJc w:val="left"/>
      <w:pPr>
        <w:tabs>
          <w:tab w:val="num" w:pos="1080"/>
        </w:tabs>
        <w:ind w:left="1080" w:hanging="360"/>
      </w:pPr>
    </w:lvl>
    <w:lvl w:ilvl="1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2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3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4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5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6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7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8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</w:abstractNum>
  <w:abstractNum w:abstractNumId="1" w15:restartNumberingAfterBreak="0">
    <w:nsid w:val="206798C9"/>
    <w:multiLevelType w:val="multilevel"/>
    <w:tmpl w:val="D7D21E00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" w15:restartNumberingAfterBreak="0">
    <w:nsid w:val="23CF79EA"/>
    <w:multiLevelType w:val="multilevel"/>
    <w:tmpl w:val="8EDE8608"/>
    <w:lvl w:ilvl="0">
      <w:start w:val="1"/>
      <w:numFmt w:val="bullet"/>
      <w:pStyle w:val="2"/>
      <w:isLgl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2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3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4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5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6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7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8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</w:abstractNum>
  <w:abstractNum w:abstractNumId="3" w15:restartNumberingAfterBreak="0">
    <w:nsid w:val="27CBA9F4"/>
    <w:multiLevelType w:val="multilevel"/>
    <w:tmpl w:val="824C317A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" w15:restartNumberingAfterBreak="0">
    <w:nsid w:val="2FC5587A"/>
    <w:multiLevelType w:val="multilevel"/>
    <w:tmpl w:val="29B69D6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30F9896E"/>
    <w:multiLevelType w:val="multilevel"/>
    <w:tmpl w:val="F20C74F8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6" w15:restartNumberingAfterBreak="0">
    <w:nsid w:val="3EC8E412"/>
    <w:multiLevelType w:val="multilevel"/>
    <w:tmpl w:val="7C80B726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7" w15:restartNumberingAfterBreak="0">
    <w:nsid w:val="403A3CE4"/>
    <w:multiLevelType w:val="multilevel"/>
    <w:tmpl w:val="BD0C1400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8" w15:restartNumberingAfterBreak="0">
    <w:nsid w:val="42DD4FAE"/>
    <w:multiLevelType w:val="multilevel"/>
    <w:tmpl w:val="4362571A"/>
    <w:lvl w:ilvl="0">
      <w:start w:val="1"/>
      <w:numFmt w:val="bullet"/>
      <w:pStyle w:val="a"/>
      <w:isLgl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2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3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4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5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6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7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8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</w:abstractNum>
  <w:abstractNum w:abstractNumId="9" w15:restartNumberingAfterBreak="0">
    <w:nsid w:val="6307C4B4"/>
    <w:multiLevelType w:val="multilevel"/>
    <w:tmpl w:val="C4E64FFA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0" w15:restartNumberingAfterBreak="0">
    <w:nsid w:val="6FC233DE"/>
    <w:multiLevelType w:val="multilevel"/>
    <w:tmpl w:val="017063E8"/>
    <w:lvl w:ilvl="0">
      <w:start w:val="1"/>
      <w:numFmt w:val="decimal"/>
      <w:pStyle w:val="a0"/>
      <w:isLgl/>
      <w:lvlText w:val="%1."/>
      <w:lvlJc w:val="left"/>
      <w:pPr>
        <w:tabs>
          <w:tab w:val="num" w:pos="360"/>
        </w:tabs>
        <w:ind w:left="360" w:hanging="360"/>
      </w:pPr>
    </w:lvl>
    <w:lvl w:ilvl="1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2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3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4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5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6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7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8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</w:abstractNum>
  <w:abstractNum w:abstractNumId="11" w15:restartNumberingAfterBreak="0">
    <w:nsid w:val="708C0BBB"/>
    <w:multiLevelType w:val="multilevel"/>
    <w:tmpl w:val="4C188982"/>
    <w:lvl w:ilvl="0">
      <w:start w:val="1"/>
      <w:numFmt w:val="decimal"/>
      <w:pStyle w:val="20"/>
      <w:isLgl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2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3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4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5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6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7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8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</w:abstractNum>
  <w:abstractNum w:abstractNumId="12" w15:restartNumberingAfterBreak="0">
    <w:nsid w:val="72F73E15"/>
    <w:multiLevelType w:val="multilevel"/>
    <w:tmpl w:val="F1D87986"/>
    <w:lvl w:ilvl="0">
      <w:start w:val="1"/>
      <w:numFmt w:val="bullet"/>
      <w:pStyle w:val="30"/>
      <w:isLgl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2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3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4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5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6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7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8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</w:abstractNum>
  <w:num w:numId="1" w16cid:durableId="1467091703">
    <w:abstractNumId w:val="8"/>
  </w:num>
  <w:num w:numId="2" w16cid:durableId="1058167302">
    <w:abstractNumId w:val="2"/>
  </w:num>
  <w:num w:numId="3" w16cid:durableId="1540124931">
    <w:abstractNumId w:val="12"/>
  </w:num>
  <w:num w:numId="4" w16cid:durableId="326909376">
    <w:abstractNumId w:val="10"/>
  </w:num>
  <w:num w:numId="5" w16cid:durableId="886797827">
    <w:abstractNumId w:val="11"/>
  </w:num>
  <w:num w:numId="6" w16cid:durableId="1655528992">
    <w:abstractNumId w:val="0"/>
  </w:num>
  <w:num w:numId="7" w16cid:durableId="1139494156">
    <w:abstractNumId w:val="4"/>
  </w:num>
  <w:num w:numId="8" w16cid:durableId="346057419">
    <w:abstractNumId w:val="6"/>
  </w:num>
  <w:num w:numId="9" w16cid:durableId="1513715190">
    <w:abstractNumId w:val="9"/>
  </w:num>
  <w:num w:numId="10" w16cid:durableId="1786927502">
    <w:abstractNumId w:val="3"/>
  </w:num>
  <w:num w:numId="11" w16cid:durableId="302470877">
    <w:abstractNumId w:val="1"/>
  </w:num>
  <w:num w:numId="12" w16cid:durableId="1390574830">
    <w:abstractNumId w:val="5"/>
  </w:num>
  <w:num w:numId="13" w16cid:durableId="105751320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9121A"/>
    <w:rsid w:val="00032618"/>
    <w:rsid w:val="005D45B8"/>
    <w:rsid w:val="0089121A"/>
    <w:rsid w:val="00D03F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B35B1F"/>
  <w15:docId w15:val="{2362D2FC-A542-449D-860C-78ED842A0C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pPr>
      <w:spacing w:line="276" w:lineRule="auto"/>
    </w:pPr>
    <w:rPr>
      <w:rFonts w:ascii="TH SarabunPSK" w:eastAsia="TH SarabunPSK" w:hAnsi="TH SarabunPSK" w:cs="TH SarabunPSK"/>
      <w:color w:val="000000"/>
      <w:sz w:val="36"/>
    </w:rPr>
  </w:style>
  <w:style w:type="paragraph" w:styleId="1">
    <w:name w:val="heading 1"/>
    <w:basedOn w:val="a1"/>
    <w:next w:val="a1"/>
    <w:link w:val="10"/>
    <w:uiPriority w:val="9"/>
    <w:qFormat/>
    <w:pPr>
      <w:keepNext/>
      <w:keepLines/>
      <w:spacing w:before="240" w:after="160" w:line="520" w:lineRule="exact"/>
      <w:outlineLvl w:val="0"/>
    </w:pPr>
    <w:rPr>
      <w:rFonts w:asciiTheme="majorHAnsi" w:eastAsiaTheme="majorEastAsia" w:hAnsiTheme="majorHAnsi" w:cstheme="majorBidi"/>
      <w:b/>
      <w:bCs/>
      <w:sz w:val="4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pPr>
      <w:keepNext/>
      <w:keepLines/>
      <w:spacing w:before="240" w:after="160" w:line="440" w:lineRule="exact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pPr>
      <w:keepNext/>
      <w:keepLines/>
      <w:spacing w:before="240" w:after="160" w:line="440" w:lineRule="exact"/>
      <w:outlineLvl w:val="2"/>
    </w:pPr>
    <w:rPr>
      <w:rFonts w:asciiTheme="majorHAnsi" w:eastAsiaTheme="majorEastAsia" w:hAnsiTheme="majorHAnsi" w:cstheme="majorBidi"/>
      <w:b/>
      <w:bCs/>
      <w:sz w:val="3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a5">
    <w:name w:val="ข้อความเชิงอรรถ อักขระ"/>
    <w:basedOn w:val="a2"/>
    <w:link w:val="a6"/>
    <w:uiPriority w:val="99"/>
    <w:semiHidden/>
    <w:qFormat/>
    <w:rPr>
      <w:sz w:val="20"/>
      <w:szCs w:val="20"/>
    </w:rPr>
  </w:style>
  <w:style w:type="character" w:customStyle="1" w:styleId="FootnoteCharactersuser">
    <w:name w:val="Footnote Characters (user)"/>
    <w:basedOn w:val="a2"/>
    <w:uiPriority w:val="99"/>
    <w:semiHidden/>
    <w:unhideWhenUsed/>
    <w:qFormat/>
    <w:rPr>
      <w:vertAlign w:val="superscript"/>
    </w:rPr>
  </w:style>
  <w:style w:type="character" w:customStyle="1" w:styleId="FootnoteCharacters">
    <w:name w:val="Footnote Characters"/>
    <w:qFormat/>
    <w:rPr>
      <w:vertAlign w:val="superscript"/>
    </w:rPr>
  </w:style>
  <w:style w:type="character" w:styleId="a7">
    <w:name w:val="footnote reference"/>
    <w:rPr>
      <w:vertAlign w:val="superscript"/>
    </w:rPr>
  </w:style>
  <w:style w:type="character" w:customStyle="1" w:styleId="a8">
    <w:name w:val="ข้อความอ้างอิงท้ายเรื่อง อักขระ"/>
    <w:basedOn w:val="a2"/>
    <w:link w:val="a9"/>
    <w:uiPriority w:val="99"/>
    <w:semiHidden/>
    <w:qFormat/>
    <w:rPr>
      <w:sz w:val="20"/>
      <w:szCs w:val="20"/>
    </w:rPr>
  </w:style>
  <w:style w:type="character" w:customStyle="1" w:styleId="EndnoteCharactersuser">
    <w:name w:val="Endnote Characters (user)"/>
    <w:basedOn w:val="a2"/>
    <w:uiPriority w:val="99"/>
    <w:semiHidden/>
    <w:unhideWhenUsed/>
    <w:qFormat/>
    <w:rPr>
      <w:vertAlign w:val="superscript"/>
    </w:rPr>
  </w:style>
  <w:style w:type="character" w:customStyle="1" w:styleId="EndnoteCharacters">
    <w:name w:val="Endnote Characters"/>
    <w:qFormat/>
    <w:rPr>
      <w:vertAlign w:val="superscript"/>
    </w:rPr>
  </w:style>
  <w:style w:type="character" w:styleId="aa">
    <w:name w:val="endnote reference"/>
    <w:rPr>
      <w:vertAlign w:val="superscript"/>
    </w:rPr>
  </w:style>
  <w:style w:type="character" w:styleId="ab">
    <w:name w:val="Hyperlink"/>
    <w:basedOn w:val="a2"/>
    <w:uiPriority w:val="99"/>
    <w:unhideWhenUsed/>
    <w:rPr>
      <w:color w:val="0000FF" w:themeColor="hyperlink"/>
      <w:u w:val="single"/>
    </w:rPr>
  </w:style>
  <w:style w:type="character" w:styleId="ac">
    <w:name w:val="FollowedHyperlink"/>
    <w:basedOn w:val="a2"/>
    <w:uiPriority w:val="99"/>
    <w:semiHidden/>
    <w:unhideWhenUsed/>
    <w:rPr>
      <w:color w:val="800080" w:themeColor="followedHyperlink"/>
      <w:u w:val="single"/>
    </w:rPr>
  </w:style>
  <w:style w:type="character" w:styleId="ad">
    <w:name w:val="Placeholder Text"/>
    <w:basedOn w:val="a2"/>
    <w:uiPriority w:val="99"/>
    <w:semiHidden/>
    <w:qFormat/>
    <w:rPr>
      <w:color w:val="666666"/>
    </w:rPr>
  </w:style>
  <w:style w:type="character" w:customStyle="1" w:styleId="ae">
    <w:name w:val="หัวกระดาษ อักขระ"/>
    <w:basedOn w:val="a2"/>
    <w:link w:val="af"/>
    <w:uiPriority w:val="99"/>
    <w:qFormat/>
  </w:style>
  <w:style w:type="character" w:customStyle="1" w:styleId="af0">
    <w:name w:val="ท้ายกระดาษ อักขระ"/>
    <w:basedOn w:val="a2"/>
    <w:link w:val="af1"/>
    <w:uiPriority w:val="99"/>
    <w:qFormat/>
  </w:style>
  <w:style w:type="character" w:customStyle="1" w:styleId="10">
    <w:name w:val="หัวเรื่อง 1 อักขระ"/>
    <w:basedOn w:val="a2"/>
    <w:link w:val="1"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หัวเรื่อง 2 อักขระ"/>
    <w:basedOn w:val="a2"/>
    <w:link w:val="21"/>
    <w:uiPriority w:val="9"/>
    <w:qFormat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หัวเรื่อง 3 อักขระ"/>
    <w:basedOn w:val="a2"/>
    <w:link w:val="31"/>
    <w:uiPriority w:val="9"/>
    <w:qFormat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f2">
    <w:name w:val="ชื่อเรื่อง อักขระ"/>
    <w:basedOn w:val="a2"/>
    <w:link w:val="af3"/>
    <w:uiPriority w:val="10"/>
    <w:qFormat/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character" w:customStyle="1" w:styleId="af4">
    <w:name w:val="ชื่อเรื่องรอง อักขระ"/>
    <w:basedOn w:val="a2"/>
    <w:link w:val="af5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f6">
    <w:name w:val="เนื้อความ อักขระ"/>
    <w:basedOn w:val="a2"/>
    <w:link w:val="af7"/>
    <w:uiPriority w:val="99"/>
    <w:qFormat/>
  </w:style>
  <w:style w:type="character" w:customStyle="1" w:styleId="23">
    <w:name w:val="เนื้อความ 2 อักขระ"/>
    <w:basedOn w:val="a2"/>
    <w:link w:val="24"/>
    <w:uiPriority w:val="99"/>
    <w:qFormat/>
  </w:style>
  <w:style w:type="character" w:customStyle="1" w:styleId="33">
    <w:name w:val="เนื้อความ 3 อักขระ"/>
    <w:basedOn w:val="a2"/>
    <w:link w:val="34"/>
    <w:uiPriority w:val="99"/>
    <w:qFormat/>
    <w:rPr>
      <w:sz w:val="16"/>
      <w:szCs w:val="16"/>
    </w:rPr>
  </w:style>
  <w:style w:type="character" w:customStyle="1" w:styleId="af8">
    <w:name w:val="ข้อความแมโคร อักขระ"/>
    <w:basedOn w:val="a2"/>
    <w:link w:val="af9"/>
    <w:uiPriority w:val="99"/>
    <w:qFormat/>
    <w:rPr>
      <w:rFonts w:ascii="Courier" w:hAnsi="Courier"/>
      <w:sz w:val="20"/>
      <w:szCs w:val="20"/>
    </w:rPr>
  </w:style>
  <w:style w:type="character" w:customStyle="1" w:styleId="afa">
    <w:name w:val="คำอ้างอิง อักขระ"/>
    <w:basedOn w:val="a2"/>
    <w:link w:val="afb"/>
    <w:uiPriority w:val="29"/>
    <w:qFormat/>
    <w:rPr>
      <w:i/>
      <w:iCs/>
      <w:color w:val="000000" w:themeColor="text1"/>
    </w:rPr>
  </w:style>
  <w:style w:type="character" w:customStyle="1" w:styleId="40">
    <w:name w:val="หัวเรื่อง 4 อักขระ"/>
    <w:basedOn w:val="a2"/>
    <w:link w:val="4"/>
    <w:uiPriority w:val="9"/>
    <w:semiHidden/>
    <w:qFormat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หัวเรื่อง 5 อักขระ"/>
    <w:basedOn w:val="a2"/>
    <w:link w:val="5"/>
    <w:uiPriority w:val="9"/>
    <w:semiHidden/>
    <w:qFormat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หัวเรื่อง 6 อักขระ"/>
    <w:basedOn w:val="a2"/>
    <w:link w:val="6"/>
    <w:uiPriority w:val="9"/>
    <w:semiHidden/>
    <w:qFormat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หัวเรื่อง 7 อักขระ"/>
    <w:basedOn w:val="a2"/>
    <w:link w:val="7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หัวเรื่อง 8 อักขระ"/>
    <w:basedOn w:val="a2"/>
    <w:link w:val="8"/>
    <w:uiPriority w:val="9"/>
    <w:semiHidden/>
    <w:qFormat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หัวเรื่อง 9 อักขระ"/>
    <w:basedOn w:val="a2"/>
    <w:link w:val="9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afc">
    <w:name w:val="Strong"/>
    <w:basedOn w:val="a2"/>
    <w:uiPriority w:val="22"/>
    <w:qFormat/>
    <w:rPr>
      <w:b/>
      <w:bCs/>
    </w:rPr>
  </w:style>
  <w:style w:type="character" w:styleId="afd">
    <w:name w:val="Emphasis"/>
    <w:basedOn w:val="a2"/>
    <w:uiPriority w:val="20"/>
    <w:qFormat/>
    <w:rPr>
      <w:i/>
      <w:iCs/>
    </w:rPr>
  </w:style>
  <w:style w:type="character" w:customStyle="1" w:styleId="afe">
    <w:name w:val="ทำให้คำอ้างอิงเป็นสีเข้มขึ้น อักขระ"/>
    <w:basedOn w:val="a2"/>
    <w:link w:val="aff"/>
    <w:uiPriority w:val="30"/>
    <w:qFormat/>
    <w:rPr>
      <w:b/>
      <w:bCs/>
      <w:i/>
      <w:iCs/>
      <w:color w:val="4F81BD" w:themeColor="accent1"/>
    </w:rPr>
  </w:style>
  <w:style w:type="character" w:styleId="aff0">
    <w:name w:val="Subtle Emphasis"/>
    <w:basedOn w:val="a2"/>
    <w:uiPriority w:val="19"/>
    <w:qFormat/>
    <w:rPr>
      <w:i/>
      <w:iCs/>
      <w:color w:val="808080" w:themeColor="text1" w:themeTint="7F"/>
    </w:rPr>
  </w:style>
  <w:style w:type="character" w:styleId="aff1">
    <w:name w:val="Intense Emphasis"/>
    <w:basedOn w:val="a2"/>
    <w:uiPriority w:val="21"/>
    <w:qFormat/>
    <w:rPr>
      <w:b/>
      <w:bCs/>
      <w:i/>
      <w:iCs/>
      <w:color w:val="4F81BD" w:themeColor="accent1"/>
    </w:rPr>
  </w:style>
  <w:style w:type="character" w:styleId="aff2">
    <w:name w:val="Subtle Reference"/>
    <w:basedOn w:val="a2"/>
    <w:uiPriority w:val="31"/>
    <w:qFormat/>
    <w:rPr>
      <w:smallCaps/>
      <w:color w:val="C0504D" w:themeColor="accent2"/>
      <w:u w:val="single"/>
    </w:rPr>
  </w:style>
  <w:style w:type="character" w:styleId="aff3">
    <w:name w:val="Intense Reference"/>
    <w:basedOn w:val="a2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aff4">
    <w:name w:val="Book Title"/>
    <w:basedOn w:val="a2"/>
    <w:uiPriority w:val="33"/>
    <w:qFormat/>
    <w:rPr>
      <w:b/>
      <w:bCs/>
      <w:smallCaps/>
      <w:spacing w:val="5"/>
    </w:rPr>
  </w:style>
  <w:style w:type="paragraph" w:customStyle="1" w:styleId="Heading">
    <w:name w:val="Heading"/>
    <w:basedOn w:val="a1"/>
    <w:next w:val="af7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f7">
    <w:name w:val="Body Text"/>
    <w:basedOn w:val="a1"/>
    <w:link w:val="af6"/>
    <w:uiPriority w:val="99"/>
    <w:unhideWhenUsed/>
    <w:pPr>
      <w:spacing w:after="120"/>
    </w:pPr>
  </w:style>
  <w:style w:type="paragraph" w:styleId="aff5">
    <w:name w:val="List"/>
    <w:basedOn w:val="a1"/>
    <w:uiPriority w:val="99"/>
    <w:unhideWhenUsed/>
    <w:pPr>
      <w:ind w:left="360" w:hanging="360"/>
      <w:contextualSpacing/>
    </w:pPr>
  </w:style>
  <w:style w:type="paragraph" w:styleId="aff6">
    <w:name w:val="caption"/>
    <w:basedOn w:val="a1"/>
    <w:next w:val="a1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Index">
    <w:name w:val="Index"/>
    <w:basedOn w:val="a1"/>
    <w:qFormat/>
    <w:pPr>
      <w:suppressLineNumbers/>
    </w:pPr>
    <w:rPr>
      <w:rFonts w:cs="Noto Sans Devanagari"/>
    </w:rPr>
  </w:style>
  <w:style w:type="paragraph" w:styleId="a6">
    <w:name w:val="footnote text"/>
    <w:basedOn w:val="a1"/>
    <w:link w:val="a5"/>
    <w:uiPriority w:val="99"/>
    <w:semiHidden/>
    <w:unhideWhenUsed/>
    <w:pPr>
      <w:spacing w:line="240" w:lineRule="auto"/>
    </w:pPr>
    <w:rPr>
      <w:sz w:val="20"/>
      <w:szCs w:val="20"/>
    </w:rPr>
  </w:style>
  <w:style w:type="paragraph" w:styleId="a9">
    <w:name w:val="endnote text"/>
    <w:basedOn w:val="a1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paragraph" w:styleId="11">
    <w:name w:val="toc 1"/>
    <w:basedOn w:val="a1"/>
    <w:next w:val="a1"/>
    <w:uiPriority w:val="39"/>
    <w:unhideWhenUsed/>
    <w:pPr>
      <w:spacing w:after="100"/>
    </w:pPr>
  </w:style>
  <w:style w:type="paragraph" w:styleId="25">
    <w:name w:val="toc 2"/>
    <w:basedOn w:val="a1"/>
    <w:next w:val="a1"/>
    <w:uiPriority w:val="39"/>
    <w:unhideWhenUsed/>
    <w:pPr>
      <w:spacing w:after="100"/>
      <w:ind w:left="220"/>
    </w:pPr>
  </w:style>
  <w:style w:type="paragraph" w:styleId="35">
    <w:name w:val="toc 3"/>
    <w:basedOn w:val="a1"/>
    <w:next w:val="a1"/>
    <w:uiPriority w:val="39"/>
    <w:unhideWhenUsed/>
    <w:pPr>
      <w:spacing w:after="100"/>
      <w:ind w:left="440"/>
    </w:pPr>
  </w:style>
  <w:style w:type="paragraph" w:styleId="41">
    <w:name w:val="toc 4"/>
    <w:basedOn w:val="a1"/>
    <w:next w:val="a1"/>
    <w:uiPriority w:val="39"/>
    <w:unhideWhenUsed/>
    <w:pPr>
      <w:spacing w:after="100"/>
      <w:ind w:left="660"/>
    </w:pPr>
  </w:style>
  <w:style w:type="paragraph" w:styleId="51">
    <w:name w:val="toc 5"/>
    <w:basedOn w:val="a1"/>
    <w:next w:val="a1"/>
    <w:uiPriority w:val="39"/>
    <w:unhideWhenUsed/>
    <w:pPr>
      <w:spacing w:after="100"/>
      <w:ind w:left="880"/>
    </w:pPr>
  </w:style>
  <w:style w:type="paragraph" w:styleId="61">
    <w:name w:val="toc 6"/>
    <w:basedOn w:val="a1"/>
    <w:next w:val="a1"/>
    <w:uiPriority w:val="39"/>
    <w:unhideWhenUsed/>
    <w:pPr>
      <w:spacing w:after="100"/>
      <w:ind w:left="1100"/>
    </w:pPr>
  </w:style>
  <w:style w:type="paragraph" w:styleId="71">
    <w:name w:val="toc 7"/>
    <w:basedOn w:val="a1"/>
    <w:next w:val="a1"/>
    <w:uiPriority w:val="39"/>
    <w:unhideWhenUsed/>
    <w:pPr>
      <w:spacing w:after="100"/>
      <w:ind w:left="1320"/>
    </w:pPr>
  </w:style>
  <w:style w:type="paragraph" w:styleId="81">
    <w:name w:val="toc 8"/>
    <w:basedOn w:val="a1"/>
    <w:next w:val="a1"/>
    <w:uiPriority w:val="39"/>
    <w:unhideWhenUsed/>
    <w:pPr>
      <w:spacing w:after="100"/>
      <w:ind w:left="1540"/>
    </w:pPr>
  </w:style>
  <w:style w:type="paragraph" w:styleId="91">
    <w:name w:val="toc 9"/>
    <w:basedOn w:val="a1"/>
    <w:next w:val="a1"/>
    <w:uiPriority w:val="39"/>
    <w:unhideWhenUsed/>
    <w:pPr>
      <w:spacing w:after="100"/>
      <w:ind w:left="1760"/>
    </w:pPr>
  </w:style>
  <w:style w:type="paragraph" w:styleId="aff7">
    <w:name w:val="table of figures"/>
    <w:basedOn w:val="a1"/>
    <w:next w:val="a1"/>
    <w:uiPriority w:val="99"/>
    <w:unhideWhenUsed/>
  </w:style>
  <w:style w:type="paragraph" w:customStyle="1" w:styleId="HeaderandFooter">
    <w:name w:val="Header and Footer"/>
    <w:basedOn w:val="a1"/>
    <w:qFormat/>
  </w:style>
  <w:style w:type="paragraph" w:styleId="af">
    <w:name w:val="header"/>
    <w:basedOn w:val="a1"/>
    <w:link w:val="ae"/>
    <w:uiPriority w:val="99"/>
    <w:unhideWhenUsed/>
    <w:pPr>
      <w:tabs>
        <w:tab w:val="center" w:pos="4680"/>
        <w:tab w:val="right" w:pos="9360"/>
      </w:tabs>
      <w:spacing w:line="240" w:lineRule="auto"/>
    </w:pPr>
  </w:style>
  <w:style w:type="paragraph" w:styleId="af1">
    <w:name w:val="footer"/>
    <w:basedOn w:val="a1"/>
    <w:link w:val="af0"/>
    <w:uiPriority w:val="99"/>
    <w:unhideWhenUsed/>
    <w:pPr>
      <w:tabs>
        <w:tab w:val="center" w:pos="4680"/>
        <w:tab w:val="right" w:pos="9360"/>
      </w:tabs>
      <w:spacing w:line="240" w:lineRule="auto"/>
    </w:pPr>
  </w:style>
  <w:style w:type="paragraph" w:styleId="aff8">
    <w:name w:val="No Spacing"/>
    <w:uiPriority w:val="1"/>
    <w:qFormat/>
  </w:style>
  <w:style w:type="paragraph" w:styleId="af3">
    <w:name w:val="Title"/>
    <w:basedOn w:val="a1"/>
    <w:next w:val="a1"/>
    <w:link w:val="af2"/>
    <w:uiPriority w:val="10"/>
    <w:qFormat/>
    <w:pPr>
      <w:spacing w:line="240" w:lineRule="auto"/>
      <w:contextualSpacing/>
    </w:pPr>
    <w:rPr>
      <w:rFonts w:asciiTheme="majorHAnsi" w:eastAsiaTheme="majorEastAsia" w:hAnsiTheme="majorHAnsi" w:cstheme="majorBidi"/>
      <w:spacing w:val="5"/>
      <w:szCs w:val="52"/>
    </w:rPr>
  </w:style>
  <w:style w:type="paragraph" w:styleId="af5">
    <w:name w:val="Subtitle"/>
    <w:basedOn w:val="a1"/>
    <w:next w:val="a1"/>
    <w:link w:val="af4"/>
    <w:uiPriority w:val="11"/>
    <w:qFormat/>
    <w:rPr>
      <w:rFonts w:asciiTheme="majorHAnsi" w:eastAsiaTheme="majorEastAsia" w:hAnsiTheme="majorHAnsi" w:cstheme="majorBidi"/>
      <w:i/>
      <w:iCs/>
      <w:spacing w:val="15"/>
      <w:szCs w:val="24"/>
    </w:rPr>
  </w:style>
  <w:style w:type="paragraph" w:styleId="aff9">
    <w:name w:val="List Paragraph"/>
    <w:basedOn w:val="a1"/>
    <w:uiPriority w:val="34"/>
    <w:qFormat/>
    <w:pPr>
      <w:ind w:left="720"/>
      <w:contextualSpacing/>
    </w:pPr>
  </w:style>
  <w:style w:type="paragraph" w:styleId="24">
    <w:name w:val="Body Text 2"/>
    <w:basedOn w:val="a1"/>
    <w:link w:val="23"/>
    <w:uiPriority w:val="99"/>
    <w:unhideWhenUsed/>
    <w:qFormat/>
    <w:pPr>
      <w:spacing w:after="120" w:line="480" w:lineRule="auto"/>
    </w:pPr>
  </w:style>
  <w:style w:type="paragraph" w:styleId="34">
    <w:name w:val="Body Text 3"/>
    <w:basedOn w:val="a1"/>
    <w:link w:val="33"/>
    <w:uiPriority w:val="99"/>
    <w:unhideWhenUsed/>
    <w:qFormat/>
    <w:pPr>
      <w:spacing w:after="120"/>
    </w:pPr>
    <w:rPr>
      <w:sz w:val="16"/>
      <w:szCs w:val="16"/>
    </w:rPr>
  </w:style>
  <w:style w:type="paragraph" w:styleId="26">
    <w:name w:val="List 2"/>
    <w:basedOn w:val="a1"/>
    <w:uiPriority w:val="99"/>
    <w:unhideWhenUsed/>
    <w:qFormat/>
    <w:pPr>
      <w:ind w:left="720" w:hanging="360"/>
      <w:contextualSpacing/>
    </w:pPr>
  </w:style>
  <w:style w:type="paragraph" w:styleId="36">
    <w:name w:val="List 3"/>
    <w:basedOn w:val="a1"/>
    <w:uiPriority w:val="99"/>
    <w:unhideWhenUsed/>
    <w:qFormat/>
    <w:pPr>
      <w:ind w:left="1080" w:hanging="360"/>
      <w:contextualSpacing/>
    </w:pPr>
  </w:style>
  <w:style w:type="paragraph" w:styleId="a">
    <w:name w:val="List Bullet"/>
    <w:basedOn w:val="a1"/>
    <w:uiPriority w:val="99"/>
    <w:unhideWhenUsed/>
    <w:pPr>
      <w:numPr>
        <w:numId w:val="1"/>
      </w:numPr>
      <w:contextualSpacing/>
    </w:pPr>
  </w:style>
  <w:style w:type="paragraph" w:styleId="2">
    <w:name w:val="List Bullet 2"/>
    <w:basedOn w:val="a1"/>
    <w:uiPriority w:val="99"/>
    <w:unhideWhenUsed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pPr>
      <w:numPr>
        <w:numId w:val="3"/>
      </w:numPr>
      <w:contextualSpacing/>
    </w:pPr>
  </w:style>
  <w:style w:type="paragraph" w:styleId="a0">
    <w:name w:val="List Number"/>
    <w:basedOn w:val="a1"/>
    <w:uiPriority w:val="99"/>
    <w:unhideWhenUsed/>
    <w:pPr>
      <w:numPr>
        <w:numId w:val="4"/>
      </w:numPr>
      <w:contextualSpacing/>
    </w:pPr>
  </w:style>
  <w:style w:type="paragraph" w:styleId="20">
    <w:name w:val="List Number 2"/>
    <w:basedOn w:val="a1"/>
    <w:uiPriority w:val="99"/>
    <w:unhideWhenUsed/>
    <w:pPr>
      <w:numPr>
        <w:numId w:val="5"/>
      </w:numPr>
      <w:contextualSpacing/>
    </w:pPr>
  </w:style>
  <w:style w:type="paragraph" w:styleId="3">
    <w:name w:val="List Number 3"/>
    <w:basedOn w:val="a1"/>
    <w:uiPriority w:val="99"/>
    <w:unhideWhenUsed/>
    <w:pPr>
      <w:numPr>
        <w:numId w:val="6"/>
      </w:numPr>
      <w:contextualSpacing/>
    </w:pPr>
  </w:style>
  <w:style w:type="paragraph" w:styleId="affa">
    <w:name w:val="List Continue"/>
    <w:basedOn w:val="a1"/>
    <w:uiPriority w:val="99"/>
    <w:unhideWhenUsed/>
    <w:pPr>
      <w:spacing w:after="120"/>
      <w:ind w:left="360"/>
      <w:contextualSpacing/>
    </w:pPr>
  </w:style>
  <w:style w:type="paragraph" w:styleId="27">
    <w:name w:val="List Continue 2"/>
    <w:basedOn w:val="a1"/>
    <w:uiPriority w:val="99"/>
    <w:unhideWhenUsed/>
    <w:pPr>
      <w:spacing w:after="120"/>
      <w:ind w:left="720"/>
      <w:contextualSpacing/>
    </w:pPr>
  </w:style>
  <w:style w:type="paragraph" w:styleId="37">
    <w:name w:val="List Continue 3"/>
    <w:basedOn w:val="a1"/>
    <w:uiPriority w:val="99"/>
    <w:unhideWhenUsed/>
    <w:pPr>
      <w:spacing w:after="120"/>
      <w:ind w:left="1080"/>
      <w:contextualSpacing/>
    </w:pPr>
  </w:style>
  <w:style w:type="paragraph" w:styleId="af9">
    <w:name w:val="macro"/>
    <w:link w:val="af8"/>
    <w:uiPriority w:val="99"/>
    <w:unhideWhenUsed/>
    <w:qFormat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afb">
    <w:name w:val="Quote"/>
    <w:basedOn w:val="a1"/>
    <w:next w:val="a1"/>
    <w:link w:val="afa"/>
    <w:uiPriority w:val="29"/>
    <w:qFormat/>
    <w:rPr>
      <w:i/>
      <w:iCs/>
      <w:color w:val="000000" w:themeColor="text1"/>
    </w:rPr>
  </w:style>
  <w:style w:type="paragraph" w:styleId="aff">
    <w:name w:val="Intense Quote"/>
    <w:basedOn w:val="a1"/>
    <w:next w:val="a1"/>
    <w:link w:val="afe"/>
    <w:uiPriority w:val="30"/>
    <w:qFormat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affb">
    <w:name w:val="index heading"/>
    <w:basedOn w:val="Heading"/>
  </w:style>
  <w:style w:type="paragraph" w:styleId="affc">
    <w:name w:val="TOC Heading"/>
    <w:basedOn w:val="1"/>
    <w:next w:val="a1"/>
    <w:uiPriority w:val="39"/>
    <w:semiHidden/>
    <w:unhideWhenUsed/>
    <w:qFormat/>
    <w:pPr>
      <w:outlineLvl w:val="9"/>
    </w:pPr>
  </w:style>
  <w:style w:type="paragraph" w:customStyle="1" w:styleId="TableContents">
    <w:name w:val="Table Contents"/>
    <w:basedOn w:val="a1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BlockQuotation">
    <w:name w:val="Block Quotation"/>
    <w:basedOn w:val="a1"/>
    <w:qFormat/>
    <w:pPr>
      <w:spacing w:after="283"/>
      <w:ind w:left="567" w:right="567"/>
    </w:pPr>
  </w:style>
  <w:style w:type="table" w:customStyle="1" w:styleId="TableGridLight">
    <w:name w:val="Table Grid Light"/>
    <w:basedOn w:val="a3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2">
    <w:name w:val="Plain Table 1"/>
    <w:basedOn w:val="a3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b/>
        <w:sz w:val="22"/>
      </w:r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shd w:val="clear" w:color="FFFFFF" w:fill="FFFFFF" w:themeFill="text1" w:themeFillTint="00"/>
      </w:tcPr>
    </w:tblStylePr>
    <w:tblStylePr w:type="band1Horz">
      <w:tblPr/>
      <w:tcPr>
        <w:shd w:val="clear" w:color="FFFFFF" w:fill="FFFFFF" w:themeFill="text1" w:themeFillTint="00"/>
      </w:tcPr>
    </w:tblStylePr>
  </w:style>
  <w:style w:type="table" w:styleId="28">
    <w:name w:val="Plain Table 2"/>
    <w:basedOn w:val="a3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8">
    <w:name w:val="Plain Table 3"/>
    <w:basedOn w:val="a3"/>
    <w:uiPriority w:val="99"/>
    <w:tblPr>
      <w:tblStyleRowBandSize w:val="1"/>
      <w:tblStyleColBandSize w:val="1"/>
    </w:tblPr>
    <w:tblStylePr w:type="firstRow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</w:rPr>
    </w:tblStylePr>
    <w:tblStylePr w:type="firstCol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</w:rPr>
    </w:tblStylePr>
    <w:tblStylePr w:type="band1Vert">
      <w:rPr>
        <w:sz w:val="22"/>
      </w:rPr>
      <w:tblPr/>
      <w:tcPr>
        <w:shd w:val="clear" w:color="FFFFFF" w:fill="FFFFFF" w:themeFill="text1" w:themeFillTint="00"/>
      </w:tcPr>
    </w:tblStylePr>
    <w:tblStylePr w:type="band1Horz">
      <w:rPr>
        <w:sz w:val="22"/>
      </w:rPr>
      <w:tblPr/>
      <w:tcPr>
        <w:shd w:val="clear" w:color="FFFFFF" w:fill="FFFFFF" w:themeFill="text1" w:themeFillTint="00"/>
      </w:tcPr>
    </w:tblStylePr>
  </w:style>
  <w:style w:type="table" w:styleId="42">
    <w:name w:val="Plain Table 4"/>
    <w:basedOn w:val="a3"/>
    <w:uiPriority w:val="99"/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FFFFFF" w:themeFill="text1" w:themeFillTint="00"/>
      </w:tcPr>
    </w:tblStylePr>
    <w:tblStylePr w:type="band1Horz">
      <w:rPr>
        <w:sz w:val="22"/>
      </w:rPr>
      <w:tblPr/>
      <w:tcPr>
        <w:shd w:val="clear" w:color="FFFFFF" w:fill="FFFFFF" w:themeFill="text1" w:themeFillTint="00"/>
      </w:tcPr>
    </w:tblStylePr>
  </w:style>
  <w:style w:type="table" w:styleId="52">
    <w:name w:val="Plain Table 5"/>
    <w:basedOn w:val="a3"/>
    <w:uiPriority w:val="99"/>
    <w:tblPr>
      <w:tblStyleRowBandSize w:val="1"/>
      <w:tblStyleColBandSize w:val="1"/>
    </w:tblPr>
    <w:tblStylePr w:type="firstRow">
      <w:rPr>
        <w:i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FFFFFF" w:themeFill="text1" w:themeFillTint="00"/>
      </w:tcPr>
    </w:tblStylePr>
    <w:tblStylePr w:type="band1Horz">
      <w:rPr>
        <w:sz w:val="22"/>
      </w:rPr>
      <w:tblPr/>
      <w:tcPr>
        <w:shd w:val="clear" w:color="FFFFFF" w:fill="FFFFFF" w:themeFill="text1" w:themeFillTint="00"/>
      </w:tcPr>
    </w:tblStylePr>
  </w:style>
  <w:style w:type="table" w:styleId="13">
    <w:name w:val="Grid Table 1 Light"/>
    <w:basedOn w:val="a3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customStyle="1" w:styleId="GridTable1Light-Accent1">
    <w:name w:val="Grid Table 1 Light - Accent 1"/>
    <w:basedOn w:val="a3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</w:tcBorders>
      </w:tcPr>
    </w:tblStylePr>
  </w:style>
  <w:style w:type="table" w:customStyle="1" w:styleId="GridTable1Light-Accent2">
    <w:name w:val="Grid Table 1 Light - Accent 2"/>
    <w:basedOn w:val="a3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</w:rPr>
      <w:tblPr/>
      <w:tcPr>
        <w:tcBorders>
          <w:bottom w:val="single" w:sz="12" w:space="0" w:color="C0504D" w:themeColor="accent2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</w:tcBorders>
      </w:tcPr>
    </w:tblStylePr>
  </w:style>
  <w:style w:type="table" w:customStyle="1" w:styleId="GridTable1Light-Accent3">
    <w:name w:val="Grid Table 1 Light - Accent 3"/>
    <w:basedOn w:val="a3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</w:rPr>
      <w:tblPr/>
      <w:tcPr>
        <w:tcBorders>
          <w:bottom w:val="single" w:sz="12" w:space="0" w:color="9BBB59" w:themeColor="accent3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</w:tcBorders>
      </w:tcPr>
    </w:tblStylePr>
  </w:style>
  <w:style w:type="table" w:customStyle="1" w:styleId="GridTable1Light-Accent4">
    <w:name w:val="Grid Table 1 Light - Accent 4"/>
    <w:basedOn w:val="a3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</w:rPr>
      <w:tblPr/>
      <w:tcPr>
        <w:tcBorders>
          <w:bottom w:val="single" w:sz="12" w:space="0" w:color="8064A2" w:themeColor="accent4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</w:tcBorders>
      </w:tcPr>
    </w:tblStylePr>
  </w:style>
  <w:style w:type="table" w:customStyle="1" w:styleId="GridTable1Light-Accent5">
    <w:name w:val="Grid Table 1 Light - Accent 5"/>
    <w:basedOn w:val="a3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</w:tcPr>
    </w:tblStylePr>
  </w:style>
  <w:style w:type="table" w:customStyle="1" w:styleId="GridTable1Light-Accent6">
    <w:name w:val="Grid Table 1 Light - Accent 6"/>
    <w:basedOn w:val="a3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</w:tcPr>
    </w:tblStylePr>
  </w:style>
  <w:style w:type="table" w:styleId="29">
    <w:name w:val="Grid Table 2"/>
    <w:basedOn w:val="a3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000000" w:themeColor="text1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customStyle="1" w:styleId="GridTable2-Accent1">
    <w:name w:val="Grid Table 2 - Accent 1"/>
    <w:basedOn w:val="a3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F81BD" w:themeColor="accent1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DAE5F1" w:themeFill="accent1" w:themeFillTint="34"/>
      </w:tcPr>
    </w:tblStylePr>
    <w:tblStylePr w:type="band1Horz">
      <w:rPr>
        <w:sz w:val="22"/>
      </w:rPr>
      <w:tblPr/>
      <w:tcPr>
        <w:shd w:val="clear" w:color="FFFFFF" w:fill="DAE5F1" w:themeFill="accent1" w:themeFillTint="34"/>
      </w:tcPr>
    </w:tblStylePr>
  </w:style>
  <w:style w:type="table" w:customStyle="1" w:styleId="GridTable2-Accent2">
    <w:name w:val="Grid Table 2 - Accent 2"/>
    <w:basedOn w:val="a3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C0504D" w:themeColor="accent2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F2DCDC" w:themeFill="accent2" w:themeFillTint="32"/>
      </w:tcPr>
    </w:tblStylePr>
    <w:tblStylePr w:type="band1Horz">
      <w:rPr>
        <w:sz w:val="22"/>
      </w:rPr>
      <w:tblPr/>
      <w:tcPr>
        <w:shd w:val="clear" w:color="FFFFFF" w:fill="F2DCDC" w:themeFill="accent2" w:themeFillTint="32"/>
      </w:tcPr>
    </w:tblStylePr>
  </w:style>
  <w:style w:type="table" w:customStyle="1" w:styleId="GridTable2-Accent3">
    <w:name w:val="Grid Table 2 - Accent 3"/>
    <w:basedOn w:val="a3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BBB59" w:themeColor="accent3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EAF1DC" w:themeFill="accent3" w:themeFillTint="34"/>
      </w:tcPr>
    </w:tblStylePr>
    <w:tblStylePr w:type="band1Horz">
      <w:rPr>
        <w:sz w:val="22"/>
      </w:rPr>
      <w:tblPr/>
      <w:tcPr>
        <w:shd w:val="clear" w:color="FFFFFF" w:fill="EAF1DC" w:themeFill="accent3" w:themeFillTint="34"/>
      </w:tcPr>
    </w:tblStylePr>
  </w:style>
  <w:style w:type="table" w:customStyle="1" w:styleId="GridTable2-Accent4">
    <w:name w:val="Grid Table 2 - Accent 4"/>
    <w:basedOn w:val="a3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8064A2" w:themeColor="accent4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E5DFEC" w:themeFill="accent4" w:themeFillTint="34"/>
      </w:tcPr>
    </w:tblStylePr>
    <w:tblStylePr w:type="band1Horz">
      <w:rPr>
        <w:sz w:val="22"/>
      </w:rPr>
      <w:tblPr/>
      <w:tcPr>
        <w:shd w:val="clear" w:color="FFFFFF" w:fill="E5DFEC" w:themeFill="accent4" w:themeFillTint="34"/>
      </w:tcPr>
    </w:tblStylePr>
  </w:style>
  <w:style w:type="table" w:customStyle="1" w:styleId="GridTable2-Accent5">
    <w:name w:val="Grid Table 2 - Accent 5"/>
    <w:basedOn w:val="a3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DAEEF3" w:themeFill="accent5" w:themeFillTint="34"/>
      </w:tcPr>
    </w:tblStylePr>
    <w:tblStylePr w:type="band1Horz">
      <w:rPr>
        <w:sz w:val="22"/>
      </w:rPr>
      <w:tblPr/>
      <w:tcPr>
        <w:shd w:val="clear" w:color="FFFFFF" w:fill="DAEEF3" w:themeFill="accent5" w:themeFillTint="34"/>
      </w:tcPr>
    </w:tblStylePr>
  </w:style>
  <w:style w:type="table" w:customStyle="1" w:styleId="GridTable2-Accent6">
    <w:name w:val="Grid Table 2 - Accent 6"/>
    <w:basedOn w:val="a3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FDE9D8" w:themeFill="accent6" w:themeFillTint="34"/>
      </w:tcPr>
    </w:tblStylePr>
    <w:tblStylePr w:type="band1Horz">
      <w:rPr>
        <w:sz w:val="22"/>
      </w:rPr>
      <w:tblPr/>
      <w:tcPr>
        <w:shd w:val="clear" w:color="FFFFFF" w:fill="FDE9D8" w:themeFill="accent6" w:themeFillTint="34"/>
      </w:tcPr>
    </w:tblStylePr>
  </w:style>
  <w:style w:type="table" w:styleId="39">
    <w:name w:val="Grid Table 3"/>
    <w:basedOn w:val="a3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customStyle="1" w:styleId="GridTable3-Accent1">
    <w:name w:val="Grid Table 3 - Accent 1"/>
    <w:basedOn w:val="a3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DAE5F1" w:themeFill="accent1" w:themeFillTint="34"/>
      </w:tcPr>
    </w:tblStylePr>
    <w:tblStylePr w:type="band1Horz">
      <w:rPr>
        <w:sz w:val="22"/>
      </w:rPr>
      <w:tblPr/>
      <w:tcPr>
        <w:shd w:val="clear" w:color="FFFFFF" w:fill="DAE5F1" w:themeFill="accent1" w:themeFillTint="34"/>
      </w:tcPr>
    </w:tblStylePr>
  </w:style>
  <w:style w:type="table" w:customStyle="1" w:styleId="GridTable3-Accent2">
    <w:name w:val="Grid Table 3 - Accent 2"/>
    <w:basedOn w:val="a3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F2DCDC" w:themeFill="accent2" w:themeFillTint="32"/>
      </w:tcPr>
    </w:tblStylePr>
    <w:tblStylePr w:type="band1Horz">
      <w:rPr>
        <w:sz w:val="22"/>
      </w:rPr>
      <w:tblPr/>
      <w:tcPr>
        <w:shd w:val="clear" w:color="FFFFFF" w:fill="F2DCDC" w:themeFill="accent2" w:themeFillTint="32"/>
      </w:tcPr>
    </w:tblStylePr>
  </w:style>
  <w:style w:type="table" w:customStyle="1" w:styleId="GridTable3-Accent3">
    <w:name w:val="Grid Table 3 - Accent 3"/>
    <w:basedOn w:val="a3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EAF1DC" w:themeFill="accent3" w:themeFillTint="34"/>
      </w:tcPr>
    </w:tblStylePr>
    <w:tblStylePr w:type="band1Horz">
      <w:rPr>
        <w:sz w:val="22"/>
      </w:rPr>
      <w:tblPr/>
      <w:tcPr>
        <w:shd w:val="clear" w:color="FFFFFF" w:fill="EAF1DC" w:themeFill="accent3" w:themeFillTint="34"/>
      </w:tcPr>
    </w:tblStylePr>
  </w:style>
  <w:style w:type="table" w:customStyle="1" w:styleId="GridTable3-Accent4">
    <w:name w:val="Grid Table 3 - Accent 4"/>
    <w:basedOn w:val="a3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E5DFEC" w:themeFill="accent4" w:themeFillTint="34"/>
      </w:tcPr>
    </w:tblStylePr>
    <w:tblStylePr w:type="band1Horz">
      <w:rPr>
        <w:sz w:val="22"/>
      </w:rPr>
      <w:tblPr/>
      <w:tcPr>
        <w:shd w:val="clear" w:color="FFFFFF" w:fill="E5DFEC" w:themeFill="accent4" w:themeFillTint="34"/>
      </w:tcPr>
    </w:tblStylePr>
  </w:style>
  <w:style w:type="table" w:customStyle="1" w:styleId="GridTable3-Accent5">
    <w:name w:val="Grid Table 3 - Accent 5"/>
    <w:basedOn w:val="a3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DAEEF3" w:themeFill="accent5" w:themeFillTint="34"/>
      </w:tcPr>
    </w:tblStylePr>
    <w:tblStylePr w:type="band1Horz">
      <w:rPr>
        <w:sz w:val="22"/>
      </w:rPr>
      <w:tblPr/>
      <w:tcPr>
        <w:shd w:val="clear" w:color="FFFFFF" w:fill="DAEEF3" w:themeFill="accent5" w:themeFillTint="34"/>
      </w:tcPr>
    </w:tblStylePr>
  </w:style>
  <w:style w:type="table" w:customStyle="1" w:styleId="GridTable3-Accent6">
    <w:name w:val="Grid Table 3 - Accent 6"/>
    <w:basedOn w:val="a3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FDE9D8" w:themeFill="accent6" w:themeFillTint="34"/>
      </w:tcPr>
    </w:tblStylePr>
    <w:tblStylePr w:type="band1Horz">
      <w:rPr>
        <w:sz w:val="22"/>
      </w:rPr>
      <w:tblPr/>
      <w:tcPr>
        <w:shd w:val="clear" w:color="FFFFFF" w:fill="FDE9D8" w:themeFill="accent6" w:themeFillTint="34"/>
      </w:tcPr>
    </w:tblStylePr>
  </w:style>
  <w:style w:type="table" w:styleId="43">
    <w:name w:val="Grid Table 4"/>
    <w:basedOn w:val="a3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FFFFFF" w:fill="000000" w:themeFill="text1"/>
      </w:tcPr>
    </w:tblStylePr>
    <w:tblStylePr w:type="lastRow">
      <w:rPr>
        <w:b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customStyle="1" w:styleId="GridTable4-Accent1">
    <w:name w:val="Grid Table 4 - Accent 1"/>
    <w:basedOn w:val="a3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</w:tcBorders>
        <w:shd w:val="clear" w:color="FFFFFF" w:fill="5D8AC2" w:themeFill="accent1" w:themeFillTint="EA"/>
      </w:tcPr>
    </w:tblStylePr>
    <w:tblStylePr w:type="lastRow">
      <w:rPr>
        <w:b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DCE6F2" w:themeFill="accent1" w:themeFillTint="32"/>
      </w:tcPr>
    </w:tblStylePr>
    <w:tblStylePr w:type="band1Horz">
      <w:rPr>
        <w:sz w:val="22"/>
      </w:rPr>
      <w:tblPr/>
      <w:tcPr>
        <w:shd w:val="clear" w:color="FFFFFF" w:fill="DCE6F2" w:themeFill="accent1" w:themeFillTint="32"/>
      </w:tcPr>
    </w:tblStylePr>
  </w:style>
  <w:style w:type="table" w:customStyle="1" w:styleId="GridTable4-Accent2">
    <w:name w:val="Grid Table 4 - Accent 2"/>
    <w:basedOn w:val="a3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</w:tcBorders>
        <w:shd w:val="clear" w:color="FFFFFF" w:fill="D99695" w:themeFill="accent2" w:themeFillTint="97"/>
      </w:tcPr>
    </w:tblStylePr>
    <w:tblStylePr w:type="lastRow">
      <w:rPr>
        <w:b/>
      </w:rPr>
      <w:tblPr/>
      <w:tcPr>
        <w:tcBorders>
          <w:top w:val="single" w:sz="4" w:space="0" w:color="C0504D" w:themeColor="accent2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F2DCDC" w:themeFill="accent2" w:themeFillTint="32"/>
      </w:tcPr>
    </w:tblStylePr>
    <w:tblStylePr w:type="band1Horz">
      <w:rPr>
        <w:sz w:val="22"/>
      </w:rPr>
      <w:tblPr/>
      <w:tcPr>
        <w:shd w:val="clear" w:color="FFFFFF" w:fill="F2DCDC" w:themeFill="accent2" w:themeFillTint="32"/>
      </w:tcPr>
    </w:tblStylePr>
  </w:style>
  <w:style w:type="table" w:customStyle="1" w:styleId="GridTable4-Accent3">
    <w:name w:val="Grid Table 4 - Accent 3"/>
    <w:basedOn w:val="a3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</w:tcBorders>
        <w:shd w:val="clear" w:color="FFFFFF" w:fill="9ABB59" w:themeFill="accent3" w:themeFillTint="FE"/>
      </w:tcPr>
    </w:tblStylePr>
    <w:tblStylePr w:type="lastRow">
      <w:rPr>
        <w:b/>
      </w:rPr>
      <w:tblPr/>
      <w:tcPr>
        <w:tcBorders>
          <w:top w:val="single" w:sz="4" w:space="0" w:color="9BBB59" w:themeColor="accent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EAF1DC" w:themeFill="accent3" w:themeFillTint="34"/>
      </w:tcPr>
    </w:tblStylePr>
    <w:tblStylePr w:type="band1Horz">
      <w:rPr>
        <w:sz w:val="22"/>
      </w:rPr>
      <w:tblPr/>
      <w:tcPr>
        <w:shd w:val="clear" w:color="FFFFFF" w:fill="EAF1DC" w:themeFill="accent3" w:themeFillTint="34"/>
      </w:tcPr>
    </w:tblStylePr>
  </w:style>
  <w:style w:type="table" w:customStyle="1" w:styleId="GridTable4-Accent4">
    <w:name w:val="Grid Table 4 - Accent 4"/>
    <w:basedOn w:val="a3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</w:tcBorders>
        <w:shd w:val="clear" w:color="FFFFFF" w:fill="B2A1C6" w:themeFill="accent4" w:themeFillTint="9A"/>
      </w:tcPr>
    </w:tblStylePr>
    <w:tblStylePr w:type="lastRow">
      <w:rPr>
        <w:b/>
      </w:rPr>
      <w:tblPr/>
      <w:tcPr>
        <w:tcBorders>
          <w:top w:val="single" w:sz="4" w:space="0" w:color="8064A2" w:themeColor="accent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E5DFEC" w:themeFill="accent4" w:themeFillTint="34"/>
      </w:tcPr>
    </w:tblStylePr>
    <w:tblStylePr w:type="band1Horz">
      <w:rPr>
        <w:sz w:val="22"/>
      </w:rPr>
      <w:tblPr/>
      <w:tcPr>
        <w:shd w:val="clear" w:color="FFFFFF" w:fill="E5DFEC" w:themeFill="accent4" w:themeFillTint="34"/>
      </w:tcPr>
    </w:tblStylePr>
  </w:style>
  <w:style w:type="table" w:customStyle="1" w:styleId="GridTable4-Accent5">
    <w:name w:val="Grid Table 4 - Accent 5"/>
    <w:basedOn w:val="a3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FFFFFF" w:fill="4BACC6" w:themeFill="accent5"/>
      </w:tcPr>
    </w:tblStylePr>
    <w:tblStylePr w:type="lastRow">
      <w:rPr>
        <w:b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DAEEF3" w:themeFill="accent5" w:themeFillTint="34"/>
      </w:tcPr>
    </w:tblStylePr>
    <w:tblStylePr w:type="band1Horz">
      <w:rPr>
        <w:sz w:val="22"/>
      </w:rPr>
      <w:tblPr/>
      <w:tcPr>
        <w:shd w:val="clear" w:color="FFFFFF" w:fill="DAEEF3" w:themeFill="accent5" w:themeFillTint="34"/>
      </w:tcPr>
    </w:tblStylePr>
  </w:style>
  <w:style w:type="table" w:customStyle="1" w:styleId="GridTable4-Accent6">
    <w:name w:val="Grid Table 4 - Accent 6"/>
    <w:basedOn w:val="a3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FFFFF" w:fill="F79646" w:themeFill="accent6"/>
      </w:tcPr>
    </w:tblStylePr>
    <w:tblStylePr w:type="lastRow">
      <w:rPr>
        <w:b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FDE9D8" w:themeFill="accent6" w:themeFillTint="34"/>
      </w:tcPr>
    </w:tblStylePr>
    <w:tblStylePr w:type="band1Horz">
      <w:rPr>
        <w:sz w:val="22"/>
      </w:rPr>
      <w:tblPr/>
      <w:tcPr>
        <w:shd w:val="clear" w:color="FFFFFF" w:fill="FDE9D8" w:themeFill="accent6" w:themeFillTint="34"/>
      </w:tcPr>
    </w:tblStylePr>
  </w:style>
  <w:style w:type="table" w:styleId="53">
    <w:name w:val="Grid Table 5 Dark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000000" w:themeFill="text1"/>
      </w:tcPr>
    </w:tblStylePr>
    <w:tblStylePr w:type="firstCol">
      <w:rPr>
        <w:b/>
        <w:sz w:val="22"/>
      </w:rPr>
      <w:tblPr/>
      <w:tcPr>
        <w:shd w:val="clear" w:color="FFFFFF" w:fill="000000" w:themeFill="text1"/>
      </w:tcPr>
    </w:tblStylePr>
    <w:tblStylePr w:type="lastCol">
      <w:rPr>
        <w:b/>
        <w:sz w:val="22"/>
      </w:rPr>
      <w:tblPr/>
      <w:tcPr>
        <w:shd w:val="clear" w:color="FFFFFF" w:fill="000000" w:themeFill="text1"/>
      </w:tcPr>
    </w:tblStylePr>
    <w:tblStylePr w:type="band1Vert">
      <w:tblPr/>
      <w:tcPr>
        <w:shd w:val="clear" w:color="FFFFFF" w:fill="8A8A8A" w:themeFill="text1" w:themeFillTint="75"/>
      </w:tcPr>
    </w:tblStylePr>
    <w:tblStylePr w:type="band1Horz">
      <w:tblPr/>
      <w:tcPr>
        <w:shd w:val="clear" w:color="FFFFFF" w:fill="8A8A8A" w:themeFill="text1" w:themeFillTint="75"/>
      </w:tcPr>
    </w:tblStylePr>
  </w:style>
  <w:style w:type="table" w:customStyle="1" w:styleId="GridTable5Dark-Accent1">
    <w:name w:val="Grid Table 5 Dark- Accent 1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4F81BD" w:themeFill="accent1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4F81BD" w:themeFill="accent1"/>
      </w:tcPr>
    </w:tblStylePr>
    <w:tblStylePr w:type="firstCol">
      <w:rPr>
        <w:b/>
        <w:sz w:val="22"/>
      </w:rPr>
      <w:tblPr/>
      <w:tcPr>
        <w:shd w:val="clear" w:color="FFFFFF" w:fill="4F81BD" w:themeFill="accent1"/>
      </w:tcPr>
    </w:tblStylePr>
    <w:tblStylePr w:type="lastCol">
      <w:rPr>
        <w:b/>
        <w:sz w:val="22"/>
      </w:rPr>
      <w:tblPr/>
      <w:tcPr>
        <w:shd w:val="clear" w:color="FFFFFF" w:fill="4F81BD" w:themeFill="accent1"/>
      </w:tcPr>
    </w:tblStylePr>
    <w:tblStylePr w:type="band1Vert">
      <w:tblPr/>
      <w:tcPr>
        <w:shd w:val="clear" w:color="FFFFFF" w:fill="AEC4E0" w:themeFill="accent1" w:themeFillTint="75"/>
      </w:tcPr>
    </w:tblStylePr>
    <w:tblStylePr w:type="band1Horz">
      <w:tblPr/>
      <w:tcPr>
        <w:shd w:val="clear" w:color="FFFFFF" w:fill="AEC4E0" w:themeFill="accent1" w:themeFillTint="75"/>
      </w:tcPr>
    </w:tblStylePr>
  </w:style>
  <w:style w:type="table" w:customStyle="1" w:styleId="GridTable5Dark-Accent2">
    <w:name w:val="Grid Table 5 Dark - Accent 2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C0504D" w:themeFill="accent2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C0504D" w:themeFill="accent2"/>
      </w:tcPr>
    </w:tblStylePr>
    <w:tblStylePr w:type="firstCol">
      <w:rPr>
        <w:b/>
        <w:sz w:val="22"/>
      </w:rPr>
      <w:tblPr/>
      <w:tcPr>
        <w:shd w:val="clear" w:color="FFFFFF" w:fill="C0504D" w:themeFill="accent2"/>
      </w:tcPr>
    </w:tblStylePr>
    <w:tblStylePr w:type="lastCol">
      <w:rPr>
        <w:b/>
        <w:sz w:val="22"/>
      </w:rPr>
      <w:tblPr/>
      <w:tcPr>
        <w:shd w:val="clear" w:color="FFFFFF" w:fill="C0504D" w:themeFill="accent2"/>
      </w:tcPr>
    </w:tblStylePr>
    <w:tblStylePr w:type="band1Vert">
      <w:tblPr/>
      <w:tcPr>
        <w:shd w:val="clear" w:color="FFFFFF" w:fill="E2AEAD" w:themeFill="accent2" w:themeFillTint="75"/>
      </w:tcPr>
    </w:tblStylePr>
    <w:tblStylePr w:type="band1Horz">
      <w:tblPr/>
      <w:tcPr>
        <w:shd w:val="clear" w:color="FFFFFF" w:fill="E2AEAD" w:themeFill="accent2" w:themeFillTint="75"/>
      </w:tcPr>
    </w:tblStylePr>
  </w:style>
  <w:style w:type="table" w:customStyle="1" w:styleId="GridTable5Dark-Accent3">
    <w:name w:val="Grid Table 5 Dark - Accent 3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9BBB59" w:themeFill="accent3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9BBB59" w:themeFill="accent3"/>
      </w:tcPr>
    </w:tblStylePr>
    <w:tblStylePr w:type="firstCol">
      <w:rPr>
        <w:b/>
        <w:sz w:val="22"/>
      </w:rPr>
      <w:tblPr/>
      <w:tcPr>
        <w:shd w:val="clear" w:color="FFFFFF" w:fill="9BBB59" w:themeFill="accent3"/>
      </w:tcPr>
    </w:tblStylePr>
    <w:tblStylePr w:type="lastCol">
      <w:rPr>
        <w:b/>
        <w:sz w:val="22"/>
      </w:rPr>
      <w:tblPr/>
      <w:tcPr>
        <w:shd w:val="clear" w:color="FFFFFF" w:fill="9BBB59" w:themeFill="accent3"/>
      </w:tcPr>
    </w:tblStylePr>
    <w:tblStylePr w:type="band1Vert">
      <w:tblPr/>
      <w:tcPr>
        <w:shd w:val="clear" w:color="FFFFFF" w:fill="D0DFB2" w:themeFill="accent3" w:themeFillTint="75"/>
      </w:tcPr>
    </w:tblStylePr>
    <w:tblStylePr w:type="band1Horz">
      <w:tblPr/>
      <w:tcPr>
        <w:shd w:val="clear" w:color="FFFFFF" w:fill="D0DFB2" w:themeFill="accent3" w:themeFillTint="75"/>
      </w:tcPr>
    </w:tblStylePr>
  </w:style>
  <w:style w:type="table" w:customStyle="1" w:styleId="GridTable5Dark-Accent4">
    <w:name w:val="Grid Table 5 Dark- Accent 4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8064A2" w:themeFill="accent4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8064A2" w:themeFill="accent4"/>
      </w:tcPr>
    </w:tblStylePr>
    <w:tblStylePr w:type="firstCol">
      <w:rPr>
        <w:b/>
        <w:sz w:val="22"/>
      </w:rPr>
      <w:tblPr/>
      <w:tcPr>
        <w:shd w:val="clear" w:color="FFFFFF" w:fill="8064A2" w:themeFill="accent4"/>
      </w:tcPr>
    </w:tblStylePr>
    <w:tblStylePr w:type="lastCol">
      <w:rPr>
        <w:b/>
        <w:sz w:val="22"/>
      </w:rPr>
      <w:tblPr/>
      <w:tcPr>
        <w:shd w:val="clear" w:color="FFFFFF" w:fill="8064A2" w:themeFill="accent4"/>
      </w:tcPr>
    </w:tblStylePr>
    <w:tblStylePr w:type="band1Vert">
      <w:tblPr/>
      <w:tcPr>
        <w:shd w:val="clear" w:color="FFFFFF" w:fill="C4B7D4" w:themeFill="accent4" w:themeFillTint="75"/>
      </w:tcPr>
    </w:tblStylePr>
    <w:tblStylePr w:type="band1Horz">
      <w:tblPr/>
      <w:tcPr>
        <w:shd w:val="clear" w:color="FFFFFF" w:fill="C4B7D4" w:themeFill="accent4" w:themeFillTint="75"/>
      </w:tcPr>
    </w:tblStylePr>
  </w:style>
  <w:style w:type="table" w:customStyle="1" w:styleId="GridTable5Dark-Accent5">
    <w:name w:val="Grid Table 5 Dark - Accent 5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4BACC6" w:themeFill="accent5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4BACC6" w:themeFill="accent5"/>
      </w:tcPr>
    </w:tblStylePr>
    <w:tblStylePr w:type="firstCol">
      <w:rPr>
        <w:b/>
        <w:sz w:val="22"/>
      </w:rPr>
      <w:tblPr/>
      <w:tcPr>
        <w:shd w:val="clear" w:color="FFFFFF" w:fill="4BACC6" w:themeFill="accent5"/>
      </w:tcPr>
    </w:tblStylePr>
    <w:tblStylePr w:type="lastCol">
      <w:rPr>
        <w:b/>
        <w:sz w:val="22"/>
      </w:rPr>
      <w:tblPr/>
      <w:tcPr>
        <w:shd w:val="clear" w:color="FFFFFF" w:fill="4BACC6" w:themeFill="accent5"/>
      </w:tcPr>
    </w:tblStylePr>
    <w:tblStylePr w:type="band1Vert">
      <w:tblPr/>
      <w:tcPr>
        <w:shd w:val="clear" w:color="FFFFFF" w:fill="ACD8E4" w:themeFill="accent5" w:themeFillTint="75"/>
      </w:tcPr>
    </w:tblStylePr>
    <w:tblStylePr w:type="band1Horz">
      <w:tblPr/>
      <w:tcPr>
        <w:shd w:val="clear" w:color="FFFFFF" w:fill="ACD8E4" w:themeFill="accent5" w:themeFillTint="75"/>
      </w:tcPr>
    </w:tblStylePr>
  </w:style>
  <w:style w:type="table" w:customStyle="1" w:styleId="GridTable5Dark-Accent6">
    <w:name w:val="Grid Table 5 Dark - Accent 6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F79646" w:themeFill="accent6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F79646" w:themeFill="accent6"/>
      </w:tcPr>
    </w:tblStylePr>
    <w:tblStylePr w:type="firstCol">
      <w:rPr>
        <w:b/>
        <w:sz w:val="22"/>
      </w:rPr>
      <w:tblPr/>
      <w:tcPr>
        <w:shd w:val="clear" w:color="FFFFFF" w:fill="F79646" w:themeFill="accent6"/>
      </w:tcPr>
    </w:tblStylePr>
    <w:tblStylePr w:type="lastCol">
      <w:rPr>
        <w:b/>
        <w:sz w:val="22"/>
      </w:rPr>
      <w:tblPr/>
      <w:tcPr>
        <w:shd w:val="clear" w:color="FFFFFF" w:fill="F79646" w:themeFill="accent6"/>
      </w:tcPr>
    </w:tblStylePr>
    <w:tblStylePr w:type="band1Vert">
      <w:tblPr/>
      <w:tcPr>
        <w:shd w:val="clear" w:color="FFFFFF" w:fill="FBCEAA" w:themeFill="accent6" w:themeFillTint="75"/>
      </w:tcPr>
    </w:tblStylePr>
    <w:tblStylePr w:type="band1Horz">
      <w:tblPr/>
      <w:tcPr>
        <w:shd w:val="clear" w:color="FFFFFF" w:fill="FBCEAA" w:themeFill="accent6" w:themeFillTint="75"/>
      </w:tcPr>
    </w:tblStylePr>
  </w:style>
  <w:style w:type="table" w:styleId="62">
    <w:name w:val="Grid Table 6 Colorful"/>
    <w:basedOn w:val="a3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FFFFFF" w:fill="CBCBCB" w:themeFill="text1" w:themeFillTint="34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FFFFF" w:fill="CBCBCB" w:themeFill="text1" w:themeFillTint="34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3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FFFFFF" w:fill="DAE5F1" w:themeFill="accent1" w:themeFillTint="34"/>
      </w:tcPr>
    </w:tblStylePr>
    <w:tblStylePr w:type="band1Horz">
      <w:rPr>
        <w:color w:val="A6BFDD" w:themeColor="accent1" w:themeTint="80" w:themeShade="95"/>
        <w:sz w:val="22"/>
      </w:rPr>
      <w:tblPr/>
      <w:tcPr>
        <w:shd w:val="clear" w:color="FFFFFF" w:fill="DAE5F1" w:themeFill="accent1" w:themeFillTint="34"/>
      </w:tcPr>
    </w:tblStylePr>
    <w:tblStylePr w:type="band2Horz">
      <w:rPr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3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C0504D" w:themeColor="accent2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FFFFF" w:fill="F2DCDC" w:themeFill="accent2" w:themeFillTint="32"/>
      </w:tcPr>
    </w:tblStylePr>
    <w:tblStylePr w:type="band1Horz">
      <w:rPr>
        <w:color w:val="D99695" w:themeColor="accent2" w:themeTint="97" w:themeShade="95"/>
        <w:sz w:val="22"/>
      </w:rPr>
      <w:tblPr/>
      <w:tcPr>
        <w:shd w:val="clear" w:color="FFFFFF" w:fill="F2DCDC" w:themeFill="accent2" w:themeFillTint="32"/>
      </w:tcPr>
    </w:tblStylePr>
    <w:tblStylePr w:type="band2Horz">
      <w:rPr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3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BBB59" w:themeColor="accent3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FFFFFF" w:fill="EAF1DC" w:themeFill="accent3" w:themeFillTint="34"/>
      </w:tcPr>
    </w:tblStylePr>
    <w:tblStylePr w:type="band1Horz">
      <w:rPr>
        <w:color w:val="9ABB59" w:themeColor="accent3" w:themeTint="FE" w:themeShade="95"/>
        <w:sz w:val="22"/>
      </w:rPr>
      <w:tblPr/>
      <w:tcPr>
        <w:shd w:val="clear" w:color="FFFFFF" w:fill="EAF1DC" w:themeFill="accent3" w:themeFillTint="34"/>
      </w:tcPr>
    </w:tblStylePr>
    <w:tblStylePr w:type="band2Horz">
      <w:rPr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3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8064A2" w:themeColor="accent4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FFFFFF" w:fill="E5DFEC" w:themeFill="accent4" w:themeFillTint="34"/>
      </w:tcPr>
    </w:tblStylePr>
    <w:tblStylePr w:type="band1Horz">
      <w:rPr>
        <w:color w:val="B2A1C6" w:themeColor="accent4" w:themeTint="9A" w:themeShade="95"/>
        <w:sz w:val="22"/>
      </w:rPr>
      <w:tblPr/>
      <w:tcPr>
        <w:shd w:val="clear" w:color="FFFFFF" w:fill="E5DFEC" w:themeFill="accent4" w:themeFillTint="34"/>
      </w:tcPr>
    </w:tblStylePr>
    <w:tblStylePr w:type="band2Horz">
      <w:rPr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3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FFFFF" w:fill="DAEEF3" w:themeFill="accent5" w:themeFillTint="34"/>
      </w:tcPr>
    </w:tblStylePr>
    <w:tblStylePr w:type="band1Horz">
      <w:rPr>
        <w:color w:val="266779" w:themeColor="accent5" w:themeShade="95"/>
        <w:sz w:val="22"/>
      </w:rPr>
      <w:tblPr/>
      <w:tcPr>
        <w:shd w:val="clear" w:color="FFFFFF" w:fill="DAEEF3" w:themeFill="accent5" w:themeFillTint="34"/>
      </w:tcPr>
    </w:tblStylePr>
    <w:tblStylePr w:type="band2Horz">
      <w:rPr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3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FFFFF" w:fill="FDE9D8" w:themeFill="accent6" w:themeFillTint="34"/>
      </w:tcPr>
    </w:tblStylePr>
    <w:tblStylePr w:type="band1Horz">
      <w:rPr>
        <w:color w:val="266779" w:themeColor="accent5" w:themeShade="95"/>
        <w:sz w:val="22"/>
      </w:rPr>
      <w:tblPr/>
      <w:tcPr>
        <w:shd w:val="clear" w:color="FFFFFF" w:fill="FDE9D8" w:themeFill="accent6" w:themeFillTint="34"/>
      </w:tcPr>
    </w:tblStylePr>
    <w:tblStylePr w:type="band2Horz">
      <w:rPr>
        <w:color w:val="266779" w:themeColor="accent5" w:themeShade="95"/>
        <w:sz w:val="22"/>
      </w:rPr>
    </w:tblStylePr>
  </w:style>
  <w:style w:type="table" w:styleId="72">
    <w:name w:val="Grid Table 7 Colorful"/>
    <w:basedOn w:val="a3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000000" w:themeColor="tex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FFFFFF" w:themeFill="text1" w:themeFillTint="0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FFFFF" w:fill="FFFFFF" w:themeFill="text1" w:themeFillTint="00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3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A6BFDD" w:themeColor="accent1" w:themeTint="80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DAE5F1" w:themeFill="accent1" w:themeFillTint="34"/>
      </w:tcPr>
    </w:tblStylePr>
    <w:tblStylePr w:type="band1Horz">
      <w:rPr>
        <w:color w:val="A6BFDD" w:themeColor="accent1" w:themeTint="80" w:themeShade="95"/>
        <w:sz w:val="22"/>
      </w:rPr>
      <w:tblPr/>
      <w:tcPr>
        <w:shd w:val="clear" w:color="FFFFFF" w:fill="DAE5F1" w:themeFill="accent1" w:themeFillTint="34"/>
      </w:tcPr>
    </w:tblStylePr>
    <w:tblStylePr w:type="band2Horz">
      <w:rPr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3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D99695" w:themeColor="accent2" w:themeTint="97" w:themeShade="95"/>
        <w:sz w:val="22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0504D" w:themeColor="accent2"/>
        </w:tcBorders>
        <w:shd w:val="clear" w:color="FFFFFF" w:fill="auto"/>
      </w:tcPr>
    </w:tblStylePr>
    <w:tblStylePr w:type="lastCol">
      <w:rPr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C0504D" w:themeColor="accent2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F2DCDC" w:themeFill="accent2" w:themeFillTint="32"/>
      </w:tcPr>
    </w:tblStylePr>
    <w:tblStylePr w:type="band1Horz">
      <w:rPr>
        <w:color w:val="D99695" w:themeColor="accent2" w:themeTint="97" w:themeShade="95"/>
        <w:sz w:val="22"/>
      </w:rPr>
      <w:tblPr/>
      <w:tcPr>
        <w:shd w:val="clear" w:color="FFFFFF" w:fill="F2DCDC" w:themeFill="accent2" w:themeFillTint="32"/>
      </w:tcPr>
    </w:tblStylePr>
    <w:tblStylePr w:type="band2Horz">
      <w:rPr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3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9ABB59" w:themeColor="accent3" w:themeTint="FE" w:themeShade="95"/>
        <w:sz w:val="22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BBB59" w:themeColor="accent3"/>
        </w:tcBorders>
        <w:shd w:val="clear" w:color="FFFFFF" w:fill="auto"/>
      </w:tcPr>
    </w:tblStylePr>
    <w:tblStylePr w:type="lastCol">
      <w:rPr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BBB59" w:themeColor="accent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EAF1DC" w:themeFill="accent3" w:themeFillTint="34"/>
      </w:tcPr>
    </w:tblStylePr>
    <w:tblStylePr w:type="band1Horz">
      <w:rPr>
        <w:color w:val="9ABB59" w:themeColor="accent3" w:themeTint="FE" w:themeShade="95"/>
        <w:sz w:val="22"/>
      </w:rPr>
      <w:tblPr/>
      <w:tcPr>
        <w:shd w:val="clear" w:color="FFFFFF" w:fill="EAF1DC" w:themeFill="accent3" w:themeFillTint="34"/>
      </w:tcPr>
    </w:tblStylePr>
    <w:tblStylePr w:type="band2Horz">
      <w:rPr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3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B2A1C6" w:themeColor="accent4" w:themeTint="9A" w:themeShade="95"/>
        <w:sz w:val="22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064A2" w:themeColor="accent4"/>
        </w:tcBorders>
        <w:shd w:val="clear" w:color="FFFFFF" w:fill="auto"/>
      </w:tcPr>
    </w:tblStylePr>
    <w:tblStylePr w:type="lastCol">
      <w:rPr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8064A2" w:themeColor="accent4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E5DFEC" w:themeFill="accent4" w:themeFillTint="34"/>
      </w:tcPr>
    </w:tblStylePr>
    <w:tblStylePr w:type="band1Horz">
      <w:rPr>
        <w:color w:val="B2A1C6" w:themeColor="accent4" w:themeTint="9A" w:themeShade="95"/>
        <w:sz w:val="22"/>
      </w:rPr>
      <w:tblPr/>
      <w:tcPr>
        <w:shd w:val="clear" w:color="FFFFFF" w:fill="E5DFEC" w:themeFill="accent4" w:themeFillTint="34"/>
      </w:tcPr>
    </w:tblStylePr>
    <w:tblStylePr w:type="band2Horz">
      <w:rPr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3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266779" w:themeColor="accent5" w:themeShade="95"/>
        <w:sz w:val="22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BACC6" w:themeColor="accent5"/>
        </w:tcBorders>
        <w:shd w:val="clear" w:color="FFFFFF" w:fill="auto"/>
      </w:tcPr>
    </w:tblStylePr>
    <w:tblStylePr w:type="lastCol">
      <w:rPr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4BACC6" w:themeColor="accent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DAEEF3" w:themeFill="accent5" w:themeFillTint="34"/>
      </w:tcPr>
    </w:tblStylePr>
    <w:tblStylePr w:type="band1Horz">
      <w:rPr>
        <w:color w:val="266779" w:themeColor="accent5" w:themeShade="95"/>
        <w:sz w:val="22"/>
      </w:rPr>
      <w:tblPr/>
      <w:tcPr>
        <w:shd w:val="clear" w:color="FFFFFF" w:fill="DAEEF3" w:themeFill="accent5" w:themeFillTint="34"/>
      </w:tcPr>
    </w:tblStylePr>
    <w:tblStylePr w:type="band2Horz">
      <w:rPr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3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B15407" w:themeColor="accent6" w:themeShade="95"/>
        <w:sz w:val="22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79646" w:themeColor="accent6"/>
        </w:tcBorders>
        <w:shd w:val="clear" w:color="FFFFFF" w:fill="auto"/>
      </w:tcPr>
    </w:tblStylePr>
    <w:tblStylePr w:type="lastCol">
      <w:rPr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79646" w:themeColor="accent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FDE9D8" w:themeFill="accent6" w:themeFillTint="34"/>
      </w:tcPr>
    </w:tblStylePr>
    <w:tblStylePr w:type="band1Horz">
      <w:rPr>
        <w:color w:val="B15407" w:themeColor="accent6" w:themeShade="95"/>
        <w:sz w:val="22"/>
      </w:rPr>
      <w:tblPr/>
      <w:tcPr>
        <w:shd w:val="clear" w:color="FFFFFF" w:fill="FDE9D8" w:themeFill="accent6" w:themeFillTint="34"/>
      </w:tcPr>
    </w:tblStylePr>
    <w:tblStylePr w:type="band2Horz">
      <w:rPr>
        <w:color w:val="B15407" w:themeColor="accent6" w:themeShade="95"/>
        <w:sz w:val="22"/>
      </w:rPr>
    </w:tblStylePr>
  </w:style>
  <w:style w:type="table" w:styleId="14">
    <w:name w:val="List Table 1 Light"/>
    <w:basedOn w:val="a3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tblPr/>
      <w:tcPr>
        <w:shd w:val="clear" w:color="FFFFFF" w:fill="BFBFBF" w:themeFill="text1" w:themeFillTint="40"/>
      </w:tcPr>
    </w:tblStylePr>
  </w:style>
  <w:style w:type="table" w:customStyle="1" w:styleId="ListTable1Light-Accent1">
    <w:name w:val="List Table 1 Light - Accent 1"/>
    <w:basedOn w:val="a3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D2DFEE" w:themeFill="accent1" w:themeFillTint="40"/>
      </w:tcPr>
    </w:tblStylePr>
    <w:tblStylePr w:type="band1Horz">
      <w:tblPr/>
      <w:tcPr>
        <w:shd w:val="clear" w:color="FFFFFF" w:fill="D2DFEE" w:themeFill="accent1" w:themeFillTint="40"/>
      </w:tcPr>
    </w:tblStylePr>
  </w:style>
  <w:style w:type="table" w:customStyle="1" w:styleId="ListTable1Light-Accent2">
    <w:name w:val="List Table 1 Light - Accent 2"/>
    <w:basedOn w:val="a3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EFD2D2" w:themeFill="accent2" w:themeFillTint="40"/>
      </w:tcPr>
    </w:tblStylePr>
    <w:tblStylePr w:type="band1Horz">
      <w:tblPr/>
      <w:tcPr>
        <w:shd w:val="clear" w:color="FFFFFF" w:fill="EFD2D2" w:themeFill="accent2" w:themeFillTint="40"/>
      </w:tcPr>
    </w:tblStylePr>
  </w:style>
  <w:style w:type="table" w:customStyle="1" w:styleId="ListTable1Light-Accent3">
    <w:name w:val="List Table 1 Light - Accent 3"/>
    <w:basedOn w:val="a3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E5EED5" w:themeFill="accent3" w:themeFillTint="40"/>
      </w:tcPr>
    </w:tblStylePr>
    <w:tblStylePr w:type="band1Horz">
      <w:tblPr/>
      <w:tcPr>
        <w:shd w:val="clear" w:color="FFFFFF" w:fill="E5EED5" w:themeFill="accent3" w:themeFillTint="40"/>
      </w:tcPr>
    </w:tblStylePr>
  </w:style>
  <w:style w:type="table" w:customStyle="1" w:styleId="ListTable1Light-Accent4">
    <w:name w:val="List Table 1 Light - Accent 4"/>
    <w:basedOn w:val="a3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DFD8E7" w:themeFill="accent4" w:themeFillTint="40"/>
      </w:tcPr>
    </w:tblStylePr>
    <w:tblStylePr w:type="band1Horz">
      <w:tblPr/>
      <w:tcPr>
        <w:shd w:val="clear" w:color="FFFFFF" w:fill="DFD8E7" w:themeFill="accent4" w:themeFillTint="40"/>
      </w:tcPr>
    </w:tblStylePr>
  </w:style>
  <w:style w:type="table" w:customStyle="1" w:styleId="ListTable1Light-Accent5">
    <w:name w:val="List Table 1 Light - Accent 5"/>
    <w:basedOn w:val="a3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D1EAF0" w:themeFill="accent5" w:themeFillTint="40"/>
      </w:tcPr>
    </w:tblStylePr>
    <w:tblStylePr w:type="band1Horz">
      <w:tblPr/>
      <w:tcPr>
        <w:shd w:val="clear" w:color="FFFFFF" w:fill="D1EAF0" w:themeFill="accent5" w:themeFillTint="40"/>
      </w:tcPr>
    </w:tblStylePr>
  </w:style>
  <w:style w:type="table" w:customStyle="1" w:styleId="ListTable1Light-Accent6">
    <w:name w:val="List Table 1 Light - Accent 6"/>
    <w:basedOn w:val="a3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FDE4D0" w:themeFill="accent6" w:themeFillTint="40"/>
      </w:tcPr>
    </w:tblStylePr>
    <w:tblStylePr w:type="band1Horz">
      <w:tblPr/>
      <w:tcPr>
        <w:shd w:val="clear" w:color="FFFFFF" w:fill="FDE4D0" w:themeFill="accent6" w:themeFillTint="40"/>
      </w:tcPr>
    </w:tblStylePr>
  </w:style>
  <w:style w:type="table" w:styleId="2a">
    <w:name w:val="List Table 2"/>
    <w:basedOn w:val="a3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1Horz">
      <w:rPr>
        <w:sz w:val="22"/>
      </w:rPr>
      <w:tblPr/>
      <w:tcPr>
        <w:shd w:val="clear" w:color="FFFFFF" w:fill="BFBFBF" w:themeFill="text1" w:themeFillTint="40"/>
      </w:tcPr>
    </w:tblStylePr>
  </w:style>
  <w:style w:type="table" w:customStyle="1" w:styleId="ListTable2-Accent1">
    <w:name w:val="List Table 2 - Accent 1"/>
    <w:basedOn w:val="a3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D2DFEE" w:themeFill="accent1" w:themeFillTint="40"/>
      </w:tcPr>
    </w:tblStylePr>
    <w:tblStylePr w:type="band1Horz">
      <w:rPr>
        <w:sz w:val="22"/>
      </w:rPr>
      <w:tblPr/>
      <w:tcPr>
        <w:shd w:val="clear" w:color="FFFFFF" w:fill="D2DFEE" w:themeFill="accent1" w:themeFillTint="40"/>
      </w:tcPr>
    </w:tblStylePr>
  </w:style>
  <w:style w:type="table" w:customStyle="1" w:styleId="ListTable2-Accent2">
    <w:name w:val="List Table 2 - Accent 2"/>
    <w:basedOn w:val="a3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C0504D" w:themeColor="accent2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C0504D" w:themeColor="accent2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EFD2D2" w:themeFill="accent2" w:themeFillTint="40"/>
      </w:tcPr>
    </w:tblStylePr>
    <w:tblStylePr w:type="band1Horz">
      <w:rPr>
        <w:sz w:val="22"/>
      </w:rPr>
      <w:tblPr/>
      <w:tcPr>
        <w:shd w:val="clear" w:color="FFFFFF" w:fill="EFD2D2" w:themeFill="accent2" w:themeFillTint="40"/>
      </w:tcPr>
    </w:tblStylePr>
  </w:style>
  <w:style w:type="table" w:customStyle="1" w:styleId="ListTable2-Accent3">
    <w:name w:val="List Table 2 - Accent 3"/>
    <w:basedOn w:val="a3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9BBB59" w:themeColor="accent3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9BBB59" w:themeColor="accent3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E5EED5" w:themeFill="accent3" w:themeFillTint="40"/>
      </w:tcPr>
    </w:tblStylePr>
    <w:tblStylePr w:type="band1Horz">
      <w:rPr>
        <w:sz w:val="22"/>
      </w:rPr>
      <w:tblPr/>
      <w:tcPr>
        <w:shd w:val="clear" w:color="FFFFFF" w:fill="E5EED5" w:themeFill="accent3" w:themeFillTint="40"/>
      </w:tcPr>
    </w:tblStylePr>
  </w:style>
  <w:style w:type="table" w:customStyle="1" w:styleId="ListTable2-Accent4">
    <w:name w:val="List Table 2 - Accent 4"/>
    <w:basedOn w:val="a3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8064A2" w:themeColor="accent4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8064A2" w:themeColor="accent4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DFD8E7" w:themeFill="accent4" w:themeFillTint="40"/>
      </w:tcPr>
    </w:tblStylePr>
    <w:tblStylePr w:type="band1Horz">
      <w:rPr>
        <w:sz w:val="22"/>
      </w:rPr>
      <w:tblPr/>
      <w:tcPr>
        <w:shd w:val="clear" w:color="FFFFFF" w:fill="DFD8E7" w:themeFill="accent4" w:themeFillTint="40"/>
      </w:tcPr>
    </w:tblStylePr>
  </w:style>
  <w:style w:type="table" w:customStyle="1" w:styleId="ListTable2-Accent5">
    <w:name w:val="List Table 2 - Accent 5"/>
    <w:basedOn w:val="a3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4BACC6" w:themeColor="accent5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4BACC6" w:themeColor="accent5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D1EAF0" w:themeFill="accent5" w:themeFillTint="40"/>
      </w:tcPr>
    </w:tblStylePr>
    <w:tblStylePr w:type="band1Horz">
      <w:rPr>
        <w:sz w:val="22"/>
      </w:rPr>
      <w:tblPr/>
      <w:tcPr>
        <w:shd w:val="clear" w:color="FFFFFF" w:fill="D1EAF0" w:themeFill="accent5" w:themeFillTint="40"/>
      </w:tcPr>
    </w:tblStylePr>
  </w:style>
  <w:style w:type="table" w:customStyle="1" w:styleId="ListTable2-Accent6">
    <w:name w:val="List Table 2 - Accent 6"/>
    <w:basedOn w:val="a3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F79646" w:themeColor="accent6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F79646" w:themeColor="accent6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FDE4D0" w:themeFill="accent6" w:themeFillTint="40"/>
      </w:tcPr>
    </w:tblStylePr>
    <w:tblStylePr w:type="band1Horz">
      <w:rPr>
        <w:sz w:val="22"/>
      </w:rPr>
      <w:tblPr/>
      <w:tcPr>
        <w:shd w:val="clear" w:color="FFFFFF" w:fill="FDE4D0" w:themeFill="accent6" w:themeFillTint="40"/>
      </w:tcPr>
    </w:tblStylePr>
  </w:style>
  <w:style w:type="table" w:styleId="3a">
    <w:name w:val="List Table 3"/>
    <w:basedOn w:val="a3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3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sz w:val="22"/>
      </w:rPr>
      <w:tblPr/>
      <w:tcPr>
        <w:shd w:val="clear" w:color="FFFFFF" w:fill="4F81BD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3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b/>
        <w:sz w:val="22"/>
      </w:rPr>
      <w:tblPr/>
      <w:tcPr>
        <w:shd w:val="clear" w:color="FFFFFF" w:fill="D99695" w:themeFill="accent2" w:themeFillTint="97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C0504D" w:themeColor="accent2"/>
          <w:right w:val="single" w:sz="4" w:space="0" w:color="C0504D" w:themeColor="accent2"/>
        </w:tcBorders>
      </w:tcPr>
    </w:tblStylePr>
    <w:tblStylePr w:type="band1Horz">
      <w:rPr>
        <w:sz w:val="22"/>
      </w:rPr>
      <w:tblPr/>
      <w:tcPr>
        <w:tcBorders>
          <w:top w:val="single" w:sz="4" w:space="0" w:color="C0504D" w:themeColor="accent2"/>
          <w:bottom w:val="single" w:sz="4" w:space="0" w:color="C0504D" w:themeColor="accent2"/>
        </w:tcBorders>
      </w:tcPr>
    </w:tblStylePr>
  </w:style>
  <w:style w:type="table" w:customStyle="1" w:styleId="ListTable3-Accent3">
    <w:name w:val="List Table 3 - Accent 3"/>
    <w:basedOn w:val="a3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b/>
        <w:sz w:val="22"/>
      </w:rPr>
      <w:tblPr/>
      <w:tcPr>
        <w:shd w:val="clear" w:color="FFFFFF" w:fill="C3D69B" w:themeFill="accent3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9BBB59" w:themeColor="accent3"/>
          <w:right w:val="single" w:sz="4" w:space="0" w:color="9BBB59" w:themeColor="accent3"/>
        </w:tcBorders>
      </w:tcPr>
    </w:tblStylePr>
    <w:tblStylePr w:type="band1Horz">
      <w:rPr>
        <w:sz w:val="22"/>
      </w:rPr>
      <w:tblPr/>
      <w:tcPr>
        <w:tcBorders>
          <w:top w:val="single" w:sz="4" w:space="0" w:color="9BBB59" w:themeColor="accent3"/>
          <w:bottom w:val="single" w:sz="4" w:space="0" w:color="9BBB59" w:themeColor="accent3"/>
        </w:tcBorders>
      </w:tcPr>
    </w:tblStylePr>
  </w:style>
  <w:style w:type="table" w:customStyle="1" w:styleId="ListTable3-Accent4">
    <w:name w:val="List Table 3 - Accent 4"/>
    <w:basedOn w:val="a3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b/>
        <w:sz w:val="22"/>
      </w:rPr>
      <w:tblPr/>
      <w:tcPr>
        <w:shd w:val="clear" w:color="FFFFFF" w:fill="B2A1C6" w:themeFill="accent4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8064A2" w:themeColor="accent4"/>
          <w:right w:val="single" w:sz="4" w:space="0" w:color="8064A2" w:themeColor="accent4"/>
        </w:tcBorders>
      </w:tcPr>
    </w:tblStylePr>
    <w:tblStylePr w:type="band1Horz">
      <w:rPr>
        <w:sz w:val="22"/>
      </w:rPr>
      <w:tblPr/>
      <w:tcPr>
        <w:tcBorders>
          <w:top w:val="single" w:sz="4" w:space="0" w:color="8064A2" w:themeColor="accent4"/>
          <w:bottom w:val="single" w:sz="4" w:space="0" w:color="8064A2" w:themeColor="accent4"/>
        </w:tcBorders>
      </w:tcPr>
    </w:tblStylePr>
  </w:style>
  <w:style w:type="table" w:customStyle="1" w:styleId="ListTable3-Accent5">
    <w:name w:val="List Table 3 - Accent 5"/>
    <w:basedOn w:val="a3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b/>
        <w:sz w:val="22"/>
      </w:rPr>
      <w:tblPr/>
      <w:tcPr>
        <w:shd w:val="clear" w:color="FFFFFF" w:fill="92CCDC" w:themeFill="accent5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rPr>
        <w:sz w:val="22"/>
      </w:rPr>
      <w:tblPr/>
      <w:tcPr>
        <w:tcBorders>
          <w:top w:val="single" w:sz="4" w:space="0" w:color="4BACC6" w:themeColor="accent5"/>
          <w:bottom w:val="single" w:sz="4" w:space="0" w:color="4BACC6" w:themeColor="accent5"/>
        </w:tcBorders>
      </w:tcPr>
    </w:tblStylePr>
  </w:style>
  <w:style w:type="table" w:customStyle="1" w:styleId="ListTable3-Accent6">
    <w:name w:val="List Table 3 - Accent 6"/>
    <w:basedOn w:val="a3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b/>
        <w:sz w:val="22"/>
      </w:rPr>
      <w:tblPr/>
      <w:tcPr>
        <w:shd w:val="clear" w:color="FFFFFF" w:fill="FAC090" w:themeFill="accent6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F79646" w:themeColor="accent6"/>
          <w:right w:val="single" w:sz="4" w:space="0" w:color="F79646" w:themeColor="accent6"/>
        </w:tcBorders>
      </w:tcPr>
    </w:tblStylePr>
    <w:tblStylePr w:type="band1Horz">
      <w:rPr>
        <w:sz w:val="22"/>
      </w:rPr>
      <w:tblPr/>
      <w:tcPr>
        <w:tcBorders>
          <w:top w:val="single" w:sz="4" w:space="0" w:color="F79646" w:themeColor="accent6"/>
          <w:bottom w:val="single" w:sz="4" w:space="0" w:color="F79646" w:themeColor="accent6"/>
        </w:tcBorders>
      </w:tcPr>
    </w:tblStylePr>
  </w:style>
  <w:style w:type="table" w:styleId="44">
    <w:name w:val="List Table 4"/>
    <w:basedOn w:val="a3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1Horz">
      <w:rPr>
        <w:sz w:val="22"/>
      </w:rPr>
      <w:tblPr/>
      <w:tcPr>
        <w:shd w:val="clear" w:color="FFFFFF" w:fill="BFBFBF" w:themeFill="text1" w:themeFillTint="40"/>
      </w:tcPr>
    </w:tblStylePr>
  </w:style>
  <w:style w:type="table" w:customStyle="1" w:styleId="ListTable4-Accent1">
    <w:name w:val="List Table 4 - Accent 1"/>
    <w:basedOn w:val="a3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b/>
        <w:sz w:val="22"/>
      </w:rPr>
      <w:tblPr/>
      <w:tcPr>
        <w:shd w:val="clear" w:color="FFFFFF" w:fill="4F81BD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D2DFEE" w:themeFill="accent1" w:themeFillTint="40"/>
      </w:tcPr>
    </w:tblStylePr>
    <w:tblStylePr w:type="band1Horz">
      <w:rPr>
        <w:sz w:val="22"/>
      </w:rPr>
      <w:tblPr/>
      <w:tcPr>
        <w:shd w:val="clear" w:color="FFFFFF" w:fill="D2DFEE" w:themeFill="accent1" w:themeFillTint="40"/>
      </w:tcPr>
    </w:tblStylePr>
  </w:style>
  <w:style w:type="table" w:customStyle="1" w:styleId="ListTable4-Accent2">
    <w:name w:val="List Table 4 - Accent 2"/>
    <w:basedOn w:val="a3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b/>
        <w:sz w:val="22"/>
      </w:rPr>
      <w:tblPr/>
      <w:tcPr>
        <w:shd w:val="clear" w:color="FFFFFF" w:fill="C0504D" w:themeFill="accent2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EFD2D2" w:themeFill="accent2" w:themeFillTint="40"/>
      </w:tcPr>
    </w:tblStylePr>
    <w:tblStylePr w:type="band1Horz">
      <w:rPr>
        <w:sz w:val="22"/>
      </w:rPr>
      <w:tblPr/>
      <w:tcPr>
        <w:shd w:val="clear" w:color="FFFFFF" w:fill="EFD2D2" w:themeFill="accent2" w:themeFillTint="40"/>
      </w:tcPr>
    </w:tblStylePr>
  </w:style>
  <w:style w:type="table" w:customStyle="1" w:styleId="ListTable4-Accent3">
    <w:name w:val="List Table 4 - Accent 3"/>
    <w:basedOn w:val="a3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b/>
        <w:sz w:val="22"/>
      </w:rPr>
      <w:tblPr/>
      <w:tcPr>
        <w:shd w:val="clear" w:color="FFFFFF" w:fill="9BBB59" w:themeFill="accent3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E5EED5" w:themeFill="accent3" w:themeFillTint="40"/>
      </w:tcPr>
    </w:tblStylePr>
    <w:tblStylePr w:type="band1Horz">
      <w:rPr>
        <w:sz w:val="22"/>
      </w:rPr>
      <w:tblPr/>
      <w:tcPr>
        <w:shd w:val="clear" w:color="FFFFFF" w:fill="E5EED5" w:themeFill="accent3" w:themeFillTint="40"/>
      </w:tcPr>
    </w:tblStylePr>
  </w:style>
  <w:style w:type="table" w:customStyle="1" w:styleId="ListTable4-Accent4">
    <w:name w:val="List Table 4 - Accent 4"/>
    <w:basedOn w:val="a3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b/>
        <w:sz w:val="22"/>
      </w:rPr>
      <w:tblPr/>
      <w:tcPr>
        <w:shd w:val="clear" w:color="FFFFFF" w:fill="8064A2" w:themeFill="accent4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DFD8E7" w:themeFill="accent4" w:themeFillTint="40"/>
      </w:tcPr>
    </w:tblStylePr>
    <w:tblStylePr w:type="band1Horz">
      <w:rPr>
        <w:sz w:val="22"/>
      </w:rPr>
      <w:tblPr/>
      <w:tcPr>
        <w:shd w:val="clear" w:color="FFFFFF" w:fill="DFD8E7" w:themeFill="accent4" w:themeFillTint="40"/>
      </w:tcPr>
    </w:tblStylePr>
  </w:style>
  <w:style w:type="table" w:customStyle="1" w:styleId="ListTable4-Accent5">
    <w:name w:val="List Table 4 - Accent 5"/>
    <w:basedOn w:val="a3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b/>
        <w:sz w:val="22"/>
      </w:rPr>
      <w:tblPr/>
      <w:tcPr>
        <w:shd w:val="clear" w:color="FFFFFF" w:fill="4BACC6" w:themeFill="accent5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D1EAF0" w:themeFill="accent5" w:themeFillTint="40"/>
      </w:tcPr>
    </w:tblStylePr>
    <w:tblStylePr w:type="band1Horz">
      <w:rPr>
        <w:sz w:val="22"/>
      </w:rPr>
      <w:tblPr/>
      <w:tcPr>
        <w:shd w:val="clear" w:color="FFFFFF" w:fill="D1EAF0" w:themeFill="accent5" w:themeFillTint="40"/>
      </w:tcPr>
    </w:tblStylePr>
  </w:style>
  <w:style w:type="table" w:customStyle="1" w:styleId="ListTable4-Accent6">
    <w:name w:val="List Table 4 - Accent 6"/>
    <w:basedOn w:val="a3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b/>
        <w:sz w:val="22"/>
      </w:rPr>
      <w:tblPr/>
      <w:tcPr>
        <w:shd w:val="clear" w:color="FFFFFF" w:fill="F79646" w:themeFill="accent6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FDE4D0" w:themeFill="accent6" w:themeFillTint="40"/>
      </w:tcPr>
    </w:tblStylePr>
    <w:tblStylePr w:type="band1Horz">
      <w:rPr>
        <w:sz w:val="22"/>
      </w:rPr>
      <w:tblPr/>
      <w:tcPr>
        <w:shd w:val="clear" w:color="FFFFFF" w:fill="FDE4D0" w:themeFill="accent6" w:themeFillTint="40"/>
      </w:tcPr>
    </w:tblStylePr>
  </w:style>
  <w:style w:type="table" w:styleId="54">
    <w:name w:val="List Table 5 Dark"/>
    <w:basedOn w:val="a3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000000" w:themeColor="text1"/>
          <w:bottom w:val="single" w:sz="12" w:space="0" w:color="FFFFFF" w:themeColor="light1"/>
        </w:tcBorders>
        <w:shd w:val="clear" w:color="FFFFFF" w:fill="7F7F7F" w:themeFill="text1" w:themeFillTint="80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000000" w:themeColor="tex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000000" w:themeColor="tex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7F7F7F" w:themeFill="text1" w:themeFillTint="80"/>
      </w:tcPr>
    </w:tblStylePr>
  </w:style>
  <w:style w:type="table" w:customStyle="1" w:styleId="ListTable5Dark-Accent1">
    <w:name w:val="List Table 5 Dark - Accent 1"/>
    <w:basedOn w:val="a3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FFFFFF" w:fill="4F81BD" w:themeFill="accent1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4F81BD" w:themeFill="accent1"/>
      </w:tcPr>
    </w:tblStylePr>
  </w:style>
  <w:style w:type="table" w:customStyle="1" w:styleId="ListTable5Dark-Accent2">
    <w:name w:val="List Table 5 Dark - Accent 2"/>
    <w:basedOn w:val="a3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C0504D" w:themeColor="accent2"/>
          <w:bottom w:val="single" w:sz="12" w:space="0" w:color="FFFFFF" w:themeColor="light1"/>
        </w:tcBorders>
        <w:shd w:val="clear" w:color="FFFFFF" w:fill="D99695" w:themeFill="accent2" w:themeFillTint="97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C0504D" w:themeColor="accent2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0504D" w:themeColor="accent2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D99695" w:themeFill="accent2" w:themeFillTint="97"/>
      </w:tcPr>
    </w:tblStylePr>
  </w:style>
  <w:style w:type="table" w:customStyle="1" w:styleId="ListTable5Dark-Accent3">
    <w:name w:val="List Table 5 Dark - Accent 3"/>
    <w:basedOn w:val="a3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9BBB59" w:themeColor="accent3"/>
          <w:bottom w:val="single" w:sz="12" w:space="0" w:color="FFFFFF" w:themeColor="light1"/>
        </w:tcBorders>
        <w:shd w:val="clear" w:color="FFFFFF" w:fill="C3D69B" w:themeFill="accent3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9BBB59" w:themeColor="accent3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BB59" w:themeColor="accent3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C3D69B" w:themeFill="accent3" w:themeFillTint="98"/>
      </w:tcPr>
    </w:tblStylePr>
  </w:style>
  <w:style w:type="table" w:customStyle="1" w:styleId="ListTable5Dark-Accent4">
    <w:name w:val="List Table 5 Dark - Accent 4"/>
    <w:basedOn w:val="a3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8064A2" w:themeColor="accent4"/>
          <w:bottom w:val="single" w:sz="12" w:space="0" w:color="FFFFFF" w:themeColor="light1"/>
        </w:tcBorders>
        <w:shd w:val="clear" w:color="FFFFFF" w:fill="B2A1C6" w:themeFill="accent4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8064A2" w:themeColor="accent4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064A2" w:themeColor="accent4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B2A1C6" w:themeFill="accent4" w:themeFillTint="9A"/>
      </w:tcPr>
    </w:tblStylePr>
  </w:style>
  <w:style w:type="table" w:customStyle="1" w:styleId="ListTable5Dark-Accent5">
    <w:name w:val="List Table 5 Dark - Accent 5"/>
    <w:basedOn w:val="a3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4BACC6" w:themeColor="accent5"/>
          <w:bottom w:val="single" w:sz="12" w:space="0" w:color="FFFFFF" w:themeColor="light1"/>
        </w:tcBorders>
        <w:shd w:val="clear" w:color="FFFFFF" w:fill="92CCDC" w:themeFill="accent5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4BACC6" w:themeColor="accent5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BACC6" w:themeColor="accent5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92CCDC" w:themeFill="accent5" w:themeFillTint="9A"/>
      </w:tcPr>
    </w:tblStylePr>
  </w:style>
  <w:style w:type="table" w:customStyle="1" w:styleId="ListTable5Dark-Accent6">
    <w:name w:val="List Table 5 Dark - Accent 6"/>
    <w:basedOn w:val="a3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F79646" w:themeColor="accent6"/>
          <w:bottom w:val="single" w:sz="12" w:space="0" w:color="FFFFFF" w:themeColor="light1"/>
        </w:tcBorders>
        <w:shd w:val="clear" w:color="FFFFFF" w:fill="FAC090" w:themeFill="accent6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F79646" w:themeColor="accent6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79646" w:themeColor="accent6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AC090" w:themeFill="accent6" w:themeFillTint="98"/>
      </w:tcPr>
    </w:tblStylePr>
  </w:style>
  <w:style w:type="table" w:styleId="63">
    <w:name w:val="List Table 6 Colorful"/>
    <w:basedOn w:val="a3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rPr>
        <w:color w:val="000000" w:themeColor="text1"/>
        <w:sz w:val="22"/>
      </w:rPr>
      <w:tblPr/>
      <w:tcPr>
        <w:shd w:val="clear" w:color="FFFFFF" w:fill="BFBFBF" w:themeFill="text1" w:themeFillTint="40"/>
      </w:tcPr>
    </w:tblStylePr>
    <w:tblStylePr w:type="band2Horz">
      <w:rPr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3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FFFFFF" w:fill="D2DFEE" w:themeFill="accent1" w:themeFillTint="40"/>
      </w:tcPr>
    </w:tblStylePr>
    <w:tblStylePr w:type="band1Horz">
      <w:rPr>
        <w:color w:val="2A4A71" w:themeColor="accent1" w:themeShade="95"/>
        <w:sz w:val="22"/>
      </w:rPr>
      <w:tblPr/>
      <w:tcPr>
        <w:shd w:val="clear" w:color="FFFFFF" w:fill="D2DFEE" w:themeFill="accent1" w:themeFillTint="40"/>
      </w:tcPr>
    </w:tblStylePr>
    <w:tblStylePr w:type="band2Horz">
      <w:rPr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3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C0504D" w:themeColor="accent2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C0504D" w:themeColor="accent2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FFFFF" w:fill="EFD2D2" w:themeFill="accent2" w:themeFillTint="40"/>
      </w:tcPr>
    </w:tblStylePr>
    <w:tblStylePr w:type="band1Horz">
      <w:rPr>
        <w:color w:val="D99695" w:themeColor="accent2" w:themeTint="97" w:themeShade="95"/>
        <w:sz w:val="22"/>
      </w:rPr>
      <w:tblPr/>
      <w:tcPr>
        <w:shd w:val="clear" w:color="FFFFFF" w:fill="EFD2D2" w:themeFill="accent2" w:themeFillTint="40"/>
      </w:tcPr>
    </w:tblStylePr>
    <w:tblStylePr w:type="band2Horz">
      <w:rPr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3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9BBB59" w:themeColor="accent3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9BBB59" w:themeColor="accent3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FFFFFF" w:fill="E5EED5" w:themeFill="accent3" w:themeFillTint="40"/>
      </w:tcPr>
    </w:tblStylePr>
    <w:tblStylePr w:type="band1Horz">
      <w:rPr>
        <w:color w:val="C3D69B" w:themeColor="accent3" w:themeTint="98" w:themeShade="95"/>
        <w:sz w:val="22"/>
      </w:rPr>
      <w:tblPr/>
      <w:tcPr>
        <w:shd w:val="clear" w:color="FFFFFF" w:fill="E5EED5" w:themeFill="accent3" w:themeFillTint="40"/>
      </w:tcPr>
    </w:tblStylePr>
    <w:tblStylePr w:type="band2Horz">
      <w:rPr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3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8064A2" w:themeColor="accent4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8064A2" w:themeColor="accent4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FFFFFF" w:fill="DFD8E7" w:themeFill="accent4" w:themeFillTint="40"/>
      </w:tcPr>
    </w:tblStylePr>
    <w:tblStylePr w:type="band1Horz">
      <w:rPr>
        <w:color w:val="B2A1C6" w:themeColor="accent4" w:themeTint="9A" w:themeShade="95"/>
        <w:sz w:val="22"/>
      </w:rPr>
      <w:tblPr/>
      <w:tcPr>
        <w:shd w:val="clear" w:color="FFFFFF" w:fill="DFD8E7" w:themeFill="accent4" w:themeFillTint="40"/>
      </w:tcPr>
    </w:tblStylePr>
    <w:tblStylePr w:type="band2Horz">
      <w:rPr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3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4BACC6" w:themeColor="accent5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FFFFFF" w:fill="D1EAF0" w:themeFill="accent5" w:themeFillTint="40"/>
      </w:tcPr>
    </w:tblStylePr>
    <w:tblStylePr w:type="band1Horz">
      <w:rPr>
        <w:color w:val="92CCDC" w:themeColor="accent5" w:themeTint="9A" w:themeShade="95"/>
        <w:sz w:val="22"/>
      </w:rPr>
      <w:tblPr/>
      <w:tcPr>
        <w:shd w:val="clear" w:color="FFFFFF" w:fill="D1EAF0" w:themeFill="accent5" w:themeFillTint="40"/>
      </w:tcPr>
    </w:tblStylePr>
    <w:tblStylePr w:type="band2Horz">
      <w:rPr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3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79646" w:themeColor="accent6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FFFFF" w:fill="FDE4D0" w:themeFill="accent6" w:themeFillTint="40"/>
      </w:tcPr>
    </w:tblStylePr>
    <w:tblStylePr w:type="band1Horz">
      <w:rPr>
        <w:color w:val="FAC090" w:themeColor="accent6" w:themeTint="98" w:themeShade="95"/>
        <w:sz w:val="22"/>
      </w:rPr>
      <w:tblPr/>
      <w:tcPr>
        <w:shd w:val="clear" w:color="FFFFFF" w:fill="FDE4D0" w:themeFill="accent6" w:themeFillTint="40"/>
      </w:tcPr>
    </w:tblStylePr>
    <w:tblStylePr w:type="band2Horz">
      <w:rPr>
        <w:color w:val="FAC090" w:themeColor="accent6" w:themeTint="98" w:themeShade="95"/>
        <w:sz w:val="22"/>
      </w:rPr>
    </w:tblStylePr>
  </w:style>
  <w:style w:type="table" w:styleId="73">
    <w:name w:val="List Table 7 Colorful"/>
    <w:basedOn w:val="a3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000000" w:themeColor="tex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FFFFF" w:fill="BFBFBF" w:themeFill="text1" w:themeFillTint="40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3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D2DFEE" w:themeFill="accent1" w:themeFillTint="40"/>
      </w:tcPr>
    </w:tblStylePr>
    <w:tblStylePr w:type="band1Horz">
      <w:rPr>
        <w:color w:val="2A4A71" w:themeColor="accent1" w:themeShade="95"/>
        <w:sz w:val="22"/>
      </w:rPr>
      <w:tblPr/>
      <w:tcPr>
        <w:shd w:val="clear" w:color="FFFFFF" w:fill="D2DFEE" w:themeFill="accent1" w:themeFillTint="40"/>
      </w:tcPr>
    </w:tblStylePr>
    <w:tblStylePr w:type="band2Horz">
      <w:rPr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3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D99695" w:themeColor="accent2" w:themeTint="97" w:themeShade="95"/>
        <w:sz w:val="22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0504D" w:themeColor="accent2"/>
        </w:tcBorders>
        <w:shd w:val="clear" w:color="FFFFFF" w:fill="auto"/>
      </w:tcPr>
    </w:tblStylePr>
    <w:tblStylePr w:type="lastCol">
      <w:rPr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C0504D" w:themeColor="accent2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EFD2D2" w:themeFill="accent2" w:themeFillTint="40"/>
      </w:tcPr>
    </w:tblStylePr>
    <w:tblStylePr w:type="band1Horz">
      <w:rPr>
        <w:color w:val="D99695" w:themeColor="accent2" w:themeTint="97" w:themeShade="95"/>
        <w:sz w:val="22"/>
      </w:rPr>
      <w:tblPr/>
      <w:tcPr>
        <w:shd w:val="clear" w:color="FFFFFF" w:fill="EFD2D2" w:themeFill="accent2" w:themeFillTint="40"/>
      </w:tcPr>
    </w:tblStylePr>
    <w:tblStylePr w:type="band2Horz">
      <w:rPr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3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C3D69B" w:themeColor="accent3" w:themeTint="98" w:themeShade="95"/>
        <w:sz w:val="22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BBB59" w:themeColor="accent3"/>
        </w:tcBorders>
        <w:shd w:val="clear" w:color="FFFFFF" w:fill="auto"/>
      </w:tcPr>
    </w:tblStylePr>
    <w:tblStylePr w:type="lastCol">
      <w:rPr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9BBB59" w:themeColor="accent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E5EED5" w:themeFill="accent3" w:themeFillTint="40"/>
      </w:tcPr>
    </w:tblStylePr>
    <w:tblStylePr w:type="band1Horz">
      <w:rPr>
        <w:color w:val="C3D69B" w:themeColor="accent3" w:themeTint="98" w:themeShade="95"/>
        <w:sz w:val="22"/>
      </w:rPr>
      <w:tblPr/>
      <w:tcPr>
        <w:shd w:val="clear" w:color="FFFFFF" w:fill="E5EED5" w:themeFill="accent3" w:themeFillTint="40"/>
      </w:tcPr>
    </w:tblStylePr>
    <w:tblStylePr w:type="band2Horz">
      <w:rPr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3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B2A1C6" w:themeColor="accent4" w:themeTint="9A" w:themeShade="95"/>
        <w:sz w:val="22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064A2" w:themeColor="accent4"/>
        </w:tcBorders>
        <w:shd w:val="clear" w:color="FFFFFF" w:fill="auto"/>
      </w:tcPr>
    </w:tblStylePr>
    <w:tblStylePr w:type="lastCol">
      <w:rPr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8064A2" w:themeColor="accent4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DFD8E7" w:themeFill="accent4" w:themeFillTint="40"/>
      </w:tcPr>
    </w:tblStylePr>
    <w:tblStylePr w:type="band1Horz">
      <w:rPr>
        <w:color w:val="B2A1C6" w:themeColor="accent4" w:themeTint="9A" w:themeShade="95"/>
        <w:sz w:val="22"/>
      </w:rPr>
      <w:tblPr/>
      <w:tcPr>
        <w:shd w:val="clear" w:color="FFFFFF" w:fill="DFD8E7" w:themeFill="accent4" w:themeFillTint="40"/>
      </w:tcPr>
    </w:tblStylePr>
    <w:tblStylePr w:type="band2Horz">
      <w:rPr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3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92CCDC" w:themeColor="accent5" w:themeTint="9A" w:themeShade="95"/>
        <w:sz w:val="22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BACC6" w:themeColor="accent5"/>
        </w:tcBorders>
        <w:shd w:val="clear" w:color="FFFFFF" w:fill="auto"/>
      </w:tcPr>
    </w:tblStylePr>
    <w:tblStylePr w:type="lastCol">
      <w:rPr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4BACC6" w:themeColor="accent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D1EAF0" w:themeFill="accent5" w:themeFillTint="40"/>
      </w:tcPr>
    </w:tblStylePr>
    <w:tblStylePr w:type="band1Horz">
      <w:rPr>
        <w:color w:val="92CCDC" w:themeColor="accent5" w:themeTint="9A" w:themeShade="95"/>
        <w:sz w:val="22"/>
      </w:rPr>
      <w:tblPr/>
      <w:tcPr>
        <w:shd w:val="clear" w:color="FFFFFF" w:fill="D1EAF0" w:themeFill="accent5" w:themeFillTint="40"/>
      </w:tcPr>
    </w:tblStylePr>
    <w:tblStylePr w:type="band2Horz">
      <w:rPr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3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FAC090" w:themeColor="accent6" w:themeTint="98" w:themeShade="95"/>
        <w:sz w:val="22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79646" w:themeColor="accent6"/>
        </w:tcBorders>
        <w:shd w:val="clear" w:color="FFFFFF" w:fill="auto"/>
      </w:tcPr>
    </w:tblStylePr>
    <w:tblStylePr w:type="lastCol">
      <w:rPr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79646" w:themeColor="accent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FDE4D0" w:themeFill="accent6" w:themeFillTint="40"/>
      </w:tcPr>
    </w:tblStylePr>
    <w:tblStylePr w:type="band1Horz">
      <w:rPr>
        <w:color w:val="FAC090" w:themeColor="accent6" w:themeTint="98" w:themeShade="95"/>
        <w:sz w:val="22"/>
      </w:rPr>
      <w:tblPr/>
      <w:tcPr>
        <w:shd w:val="clear" w:color="FFFFFF" w:fill="FDE4D0" w:themeFill="accent6" w:themeFillTint="40"/>
      </w:tcPr>
    </w:tblStylePr>
    <w:tblStylePr w:type="band2Horz">
      <w:rPr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3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7F7F7F" w:themeFill="text1" w:themeFillTint="80"/>
      </w:tcPr>
    </w:tblStylePr>
    <w:tblStylePr w:type="lastRow">
      <w:rPr>
        <w:sz w:val="22"/>
      </w:rPr>
      <w:tblPr/>
      <w:tcPr>
        <w:shd w:val="clear" w:color="FFFFFF" w:fill="7F7F7F" w:themeFill="text1" w:themeFillTint="80"/>
      </w:tcPr>
    </w:tblStylePr>
    <w:tblStylePr w:type="firstCol">
      <w:rPr>
        <w:sz w:val="22"/>
      </w:rPr>
      <w:tblPr/>
      <w:tcPr>
        <w:shd w:val="clear" w:color="FFFFFF" w:fill="7F7F7F" w:themeFill="text1" w:themeFillTint="80"/>
      </w:tcPr>
    </w:tblStylePr>
    <w:tblStylePr w:type="lastCol">
      <w:rPr>
        <w:sz w:val="22"/>
      </w:rPr>
      <w:tblPr/>
      <w:tcPr>
        <w:shd w:val="clear" w:color="FFFFFF" w:fill="7F7F7F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FFFFFF" w:themeFill="text1" w:themeFillTint="0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FFFFFF" w:themeFill="text1" w:themeFillTint="00"/>
      </w:tcPr>
    </w:tblStylePr>
  </w:style>
  <w:style w:type="table" w:customStyle="1" w:styleId="Lined-Accent1">
    <w:name w:val="Lined - Accent 1"/>
    <w:basedOn w:val="a3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5D8AC2" w:themeFill="accent1" w:themeFillTint="EA"/>
      </w:tcPr>
    </w:tblStylePr>
    <w:tblStylePr w:type="lastRow">
      <w:rPr>
        <w:sz w:val="22"/>
      </w:rPr>
      <w:tblPr/>
      <w:tcPr>
        <w:shd w:val="clear" w:color="FFFFFF" w:fill="5D8AC2" w:themeFill="accent1" w:themeFillTint="EA"/>
      </w:tcPr>
    </w:tblStylePr>
    <w:tblStylePr w:type="firstCol">
      <w:rPr>
        <w:sz w:val="22"/>
      </w:rPr>
      <w:tblPr/>
      <w:tcPr>
        <w:shd w:val="clear" w:color="FFFFFF" w:fill="5D8AC2" w:themeFill="accent1" w:themeFillTint="EA"/>
      </w:tcPr>
    </w:tblStylePr>
    <w:tblStylePr w:type="lastCol">
      <w:rPr>
        <w:sz w:val="22"/>
      </w:rPr>
      <w:tblPr/>
      <w:tcPr>
        <w:shd w:val="clear" w:color="FFFFFF" w:fill="5D8AC2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C7D7EA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C7D7EA" w:themeFill="accent1" w:themeFillTint="50"/>
      </w:tcPr>
    </w:tblStylePr>
  </w:style>
  <w:style w:type="table" w:customStyle="1" w:styleId="Lined-Accent2">
    <w:name w:val="Lined - Accent 2"/>
    <w:basedOn w:val="a3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D99695" w:themeFill="accent2" w:themeFillTint="97"/>
      </w:tcPr>
    </w:tblStylePr>
    <w:tblStylePr w:type="lastRow">
      <w:rPr>
        <w:sz w:val="22"/>
      </w:rPr>
      <w:tblPr/>
      <w:tcPr>
        <w:shd w:val="clear" w:color="FFFFFF" w:fill="D99695" w:themeFill="accent2" w:themeFillTint="97"/>
      </w:tcPr>
    </w:tblStylePr>
    <w:tblStylePr w:type="firstCol">
      <w:rPr>
        <w:sz w:val="22"/>
      </w:rPr>
      <w:tblPr/>
      <w:tcPr>
        <w:shd w:val="clear" w:color="FFFFFF" w:fill="D99695" w:themeFill="accent2" w:themeFillTint="97"/>
      </w:tcPr>
    </w:tblStylePr>
    <w:tblStylePr w:type="lastCol">
      <w:rPr>
        <w:sz w:val="22"/>
      </w:rPr>
      <w:tblPr/>
      <w:tcPr>
        <w:shd w:val="clear" w:color="FFFFFF" w:fill="D99695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F2DCDC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F2DCDC" w:themeFill="accent2" w:themeFillTint="32"/>
      </w:tcPr>
    </w:tblStylePr>
  </w:style>
  <w:style w:type="table" w:customStyle="1" w:styleId="Lined-Accent3">
    <w:name w:val="Lined - Accent 3"/>
    <w:basedOn w:val="a3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9ABB59" w:themeFill="accent3" w:themeFillTint="FE"/>
      </w:tcPr>
    </w:tblStylePr>
    <w:tblStylePr w:type="lastRow">
      <w:rPr>
        <w:sz w:val="22"/>
      </w:rPr>
      <w:tblPr/>
      <w:tcPr>
        <w:shd w:val="clear" w:color="FFFFFF" w:fill="9ABB59" w:themeFill="accent3" w:themeFillTint="FE"/>
      </w:tcPr>
    </w:tblStylePr>
    <w:tblStylePr w:type="firstCol">
      <w:rPr>
        <w:sz w:val="22"/>
      </w:rPr>
      <w:tblPr/>
      <w:tcPr>
        <w:shd w:val="clear" w:color="FFFFFF" w:fill="9ABB59" w:themeFill="accent3" w:themeFillTint="FE"/>
      </w:tcPr>
    </w:tblStylePr>
    <w:tblStylePr w:type="lastCol">
      <w:rPr>
        <w:sz w:val="22"/>
      </w:rPr>
      <w:tblPr/>
      <w:tcPr>
        <w:shd w:val="clear" w:color="FFFFFF" w:fill="9ABB59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EAF1DC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EAF1DC" w:themeFill="accent3" w:themeFillTint="34"/>
      </w:tcPr>
    </w:tblStylePr>
  </w:style>
  <w:style w:type="table" w:customStyle="1" w:styleId="Lined-Accent4">
    <w:name w:val="Lined - Accent 4"/>
    <w:basedOn w:val="a3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B2A1C6" w:themeFill="accent4" w:themeFillTint="9A"/>
      </w:tcPr>
    </w:tblStylePr>
    <w:tblStylePr w:type="lastRow">
      <w:rPr>
        <w:sz w:val="22"/>
      </w:rPr>
      <w:tblPr/>
      <w:tcPr>
        <w:shd w:val="clear" w:color="FFFFFF" w:fill="B2A1C6" w:themeFill="accent4" w:themeFillTint="9A"/>
      </w:tcPr>
    </w:tblStylePr>
    <w:tblStylePr w:type="firstCol">
      <w:rPr>
        <w:sz w:val="22"/>
      </w:rPr>
      <w:tblPr/>
      <w:tcPr>
        <w:shd w:val="clear" w:color="FFFFFF" w:fill="B2A1C6" w:themeFill="accent4" w:themeFillTint="9A"/>
      </w:tcPr>
    </w:tblStylePr>
    <w:tblStylePr w:type="lastCol">
      <w:rPr>
        <w:sz w:val="22"/>
      </w:rPr>
      <w:tblPr/>
      <w:tcPr>
        <w:shd w:val="clear" w:color="FFFFFF" w:fill="B2A1C6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E5DFEC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E5DFEC" w:themeFill="accent4" w:themeFillTint="34"/>
      </w:tcPr>
    </w:tblStylePr>
  </w:style>
  <w:style w:type="table" w:customStyle="1" w:styleId="Lined-Accent5">
    <w:name w:val="Lined - Accent 5"/>
    <w:basedOn w:val="a3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4BACC6" w:themeFill="accent5"/>
      </w:tcPr>
    </w:tblStylePr>
    <w:tblStylePr w:type="lastRow">
      <w:rPr>
        <w:sz w:val="22"/>
      </w:rPr>
      <w:tblPr/>
      <w:tcPr>
        <w:shd w:val="clear" w:color="FFFFFF" w:fill="4BACC6" w:themeFill="accent5"/>
      </w:tcPr>
    </w:tblStylePr>
    <w:tblStylePr w:type="firstCol">
      <w:rPr>
        <w:sz w:val="22"/>
      </w:rPr>
      <w:tblPr/>
      <w:tcPr>
        <w:shd w:val="clear" w:color="FFFFFF" w:fill="4BACC6" w:themeFill="accent5"/>
      </w:tcPr>
    </w:tblStylePr>
    <w:tblStylePr w:type="lastCol">
      <w:rPr>
        <w:sz w:val="22"/>
      </w:rPr>
      <w:tblPr/>
      <w:tcPr>
        <w:shd w:val="clear" w:color="FFFFFF" w:fill="4BACC6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DAEEF3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DAEEF3" w:themeFill="accent5" w:themeFillTint="34"/>
      </w:tcPr>
    </w:tblStylePr>
  </w:style>
  <w:style w:type="table" w:customStyle="1" w:styleId="Lined-Accent6">
    <w:name w:val="Lined - Accent 6"/>
    <w:basedOn w:val="a3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F79646" w:themeFill="accent6"/>
      </w:tcPr>
    </w:tblStylePr>
    <w:tblStylePr w:type="lastRow">
      <w:rPr>
        <w:sz w:val="22"/>
      </w:rPr>
      <w:tblPr/>
      <w:tcPr>
        <w:shd w:val="clear" w:color="FFFFFF" w:fill="F79646" w:themeFill="accent6"/>
      </w:tcPr>
    </w:tblStylePr>
    <w:tblStylePr w:type="firstCol">
      <w:rPr>
        <w:sz w:val="22"/>
      </w:rPr>
      <w:tblPr/>
      <w:tcPr>
        <w:shd w:val="clear" w:color="FFFFFF" w:fill="F79646" w:themeFill="accent6"/>
      </w:tcPr>
    </w:tblStylePr>
    <w:tblStylePr w:type="lastCol">
      <w:rPr>
        <w:sz w:val="22"/>
      </w:rPr>
      <w:tblPr/>
      <w:tcPr>
        <w:shd w:val="clear" w:color="FFFFFF" w:fill="F79646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FDE9D8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FDE9D8" w:themeFill="accent6" w:themeFillTint="34"/>
      </w:tcPr>
    </w:tblStylePr>
  </w:style>
  <w:style w:type="table" w:customStyle="1" w:styleId="BorderedLined-Accent">
    <w:name w:val="Bordered &amp; Lined - Accent"/>
    <w:basedOn w:val="a3"/>
    <w:uiPriority w:val="99"/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sz w:val="22"/>
      </w:rPr>
      <w:tblPr/>
      <w:tcPr>
        <w:shd w:val="clear" w:color="FFFFFF" w:fill="7F7F7F" w:themeFill="text1" w:themeFillTint="80"/>
      </w:tcPr>
    </w:tblStylePr>
    <w:tblStylePr w:type="lastRow">
      <w:rPr>
        <w:sz w:val="22"/>
      </w:rPr>
      <w:tblPr/>
      <w:tcPr>
        <w:shd w:val="clear" w:color="FFFFFF" w:fill="7F7F7F" w:themeFill="text1" w:themeFillTint="80"/>
      </w:tcPr>
    </w:tblStylePr>
    <w:tblStylePr w:type="firstCol">
      <w:rPr>
        <w:sz w:val="22"/>
      </w:rPr>
      <w:tblPr/>
      <w:tcPr>
        <w:shd w:val="clear" w:color="FFFFFF" w:fill="7F7F7F" w:themeFill="text1" w:themeFillTint="80"/>
      </w:tcPr>
    </w:tblStylePr>
    <w:tblStylePr w:type="lastCol">
      <w:rPr>
        <w:sz w:val="22"/>
      </w:rPr>
      <w:tblPr/>
      <w:tcPr>
        <w:shd w:val="clear" w:color="FFFFFF" w:fill="7F7F7F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FFFFFF" w:themeFill="text1" w:themeFillTint="0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FFFFFF" w:themeFill="text1" w:themeFillTint="00"/>
      </w:tcPr>
    </w:tblStylePr>
  </w:style>
  <w:style w:type="table" w:customStyle="1" w:styleId="BorderedLined-Accent1">
    <w:name w:val="Bordered &amp; Lined - Accent 1"/>
    <w:basedOn w:val="a3"/>
    <w:uiPriority w:val="99"/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sz w:val="22"/>
      </w:rPr>
      <w:tblPr/>
      <w:tcPr>
        <w:shd w:val="clear" w:color="FFFFFF" w:fill="5D8AC2" w:themeFill="accent1" w:themeFillTint="EA"/>
      </w:tcPr>
    </w:tblStylePr>
    <w:tblStylePr w:type="lastRow">
      <w:rPr>
        <w:sz w:val="22"/>
      </w:rPr>
      <w:tblPr/>
      <w:tcPr>
        <w:shd w:val="clear" w:color="FFFFFF" w:fill="5D8AC2" w:themeFill="accent1" w:themeFillTint="EA"/>
      </w:tcPr>
    </w:tblStylePr>
    <w:tblStylePr w:type="firstCol">
      <w:rPr>
        <w:sz w:val="22"/>
      </w:rPr>
      <w:tblPr/>
      <w:tcPr>
        <w:shd w:val="clear" w:color="FFFFFF" w:fill="5D8AC2" w:themeFill="accent1" w:themeFillTint="EA"/>
      </w:tcPr>
    </w:tblStylePr>
    <w:tblStylePr w:type="lastCol">
      <w:rPr>
        <w:sz w:val="22"/>
      </w:rPr>
      <w:tblPr/>
      <w:tcPr>
        <w:shd w:val="clear" w:color="FFFFFF" w:fill="5D8AC2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C7D7EA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C7D7EA" w:themeFill="accent1" w:themeFillTint="50"/>
      </w:tcPr>
    </w:tblStylePr>
  </w:style>
  <w:style w:type="table" w:customStyle="1" w:styleId="BorderedLined-Accent2">
    <w:name w:val="Bordered &amp; Lined - Accent 2"/>
    <w:basedOn w:val="a3"/>
    <w:uiPriority w:val="99"/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sz w:val="22"/>
      </w:rPr>
      <w:tblPr/>
      <w:tcPr>
        <w:shd w:val="clear" w:color="FFFFFF" w:fill="D99695" w:themeFill="accent2" w:themeFillTint="97"/>
      </w:tcPr>
    </w:tblStylePr>
    <w:tblStylePr w:type="lastRow">
      <w:rPr>
        <w:sz w:val="22"/>
      </w:rPr>
      <w:tblPr/>
      <w:tcPr>
        <w:shd w:val="clear" w:color="FFFFFF" w:fill="D99695" w:themeFill="accent2" w:themeFillTint="97"/>
      </w:tcPr>
    </w:tblStylePr>
    <w:tblStylePr w:type="firstCol">
      <w:rPr>
        <w:sz w:val="22"/>
      </w:rPr>
      <w:tblPr/>
      <w:tcPr>
        <w:shd w:val="clear" w:color="FFFFFF" w:fill="D99695" w:themeFill="accent2" w:themeFillTint="97"/>
      </w:tcPr>
    </w:tblStylePr>
    <w:tblStylePr w:type="lastCol">
      <w:rPr>
        <w:sz w:val="22"/>
      </w:rPr>
      <w:tblPr/>
      <w:tcPr>
        <w:shd w:val="clear" w:color="FFFFFF" w:fill="D99695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F2DCDC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F2DCDC" w:themeFill="accent2" w:themeFillTint="32"/>
      </w:tcPr>
    </w:tblStylePr>
  </w:style>
  <w:style w:type="table" w:customStyle="1" w:styleId="BorderedLined-Accent3">
    <w:name w:val="Bordered &amp; Lined - Accent 3"/>
    <w:basedOn w:val="a3"/>
    <w:uiPriority w:val="99"/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sz w:val="22"/>
      </w:rPr>
      <w:tblPr/>
      <w:tcPr>
        <w:shd w:val="clear" w:color="FFFFFF" w:fill="9ABB59" w:themeFill="accent3" w:themeFillTint="FE"/>
      </w:tcPr>
    </w:tblStylePr>
    <w:tblStylePr w:type="lastRow">
      <w:rPr>
        <w:sz w:val="22"/>
      </w:rPr>
      <w:tblPr/>
      <w:tcPr>
        <w:shd w:val="clear" w:color="FFFFFF" w:fill="9ABB59" w:themeFill="accent3" w:themeFillTint="FE"/>
      </w:tcPr>
    </w:tblStylePr>
    <w:tblStylePr w:type="firstCol">
      <w:rPr>
        <w:sz w:val="22"/>
      </w:rPr>
      <w:tblPr/>
      <w:tcPr>
        <w:shd w:val="clear" w:color="FFFFFF" w:fill="9ABB59" w:themeFill="accent3" w:themeFillTint="FE"/>
      </w:tcPr>
    </w:tblStylePr>
    <w:tblStylePr w:type="lastCol">
      <w:rPr>
        <w:sz w:val="22"/>
      </w:rPr>
      <w:tblPr/>
      <w:tcPr>
        <w:shd w:val="clear" w:color="FFFFFF" w:fill="9ABB59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EAF1DC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EAF1DC" w:themeFill="accent3" w:themeFillTint="34"/>
      </w:tcPr>
    </w:tblStylePr>
  </w:style>
  <w:style w:type="table" w:customStyle="1" w:styleId="BorderedLined-Accent4">
    <w:name w:val="Bordered &amp; Lined - Accent 4"/>
    <w:basedOn w:val="a3"/>
    <w:uiPriority w:val="99"/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sz w:val="22"/>
      </w:rPr>
      <w:tblPr/>
      <w:tcPr>
        <w:shd w:val="clear" w:color="FFFFFF" w:fill="B2A1C6" w:themeFill="accent4" w:themeFillTint="9A"/>
      </w:tcPr>
    </w:tblStylePr>
    <w:tblStylePr w:type="lastRow">
      <w:rPr>
        <w:sz w:val="22"/>
      </w:rPr>
      <w:tblPr/>
      <w:tcPr>
        <w:shd w:val="clear" w:color="FFFFFF" w:fill="B2A1C6" w:themeFill="accent4" w:themeFillTint="9A"/>
      </w:tcPr>
    </w:tblStylePr>
    <w:tblStylePr w:type="firstCol">
      <w:rPr>
        <w:sz w:val="22"/>
      </w:rPr>
      <w:tblPr/>
      <w:tcPr>
        <w:shd w:val="clear" w:color="FFFFFF" w:fill="B2A1C6" w:themeFill="accent4" w:themeFillTint="9A"/>
      </w:tcPr>
    </w:tblStylePr>
    <w:tblStylePr w:type="lastCol">
      <w:rPr>
        <w:sz w:val="22"/>
      </w:rPr>
      <w:tblPr/>
      <w:tcPr>
        <w:shd w:val="clear" w:color="FFFFFF" w:fill="B2A1C6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E5DFEC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E5DFEC" w:themeFill="accent4" w:themeFillTint="34"/>
      </w:tcPr>
    </w:tblStylePr>
  </w:style>
  <w:style w:type="table" w:customStyle="1" w:styleId="BorderedLined-Accent5">
    <w:name w:val="Bordered &amp; Lined - Accent 5"/>
    <w:basedOn w:val="a3"/>
    <w:uiPriority w:val="99"/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sz w:val="22"/>
      </w:rPr>
      <w:tblPr/>
      <w:tcPr>
        <w:shd w:val="clear" w:color="FFFFFF" w:fill="4BACC6" w:themeFill="accent5"/>
      </w:tcPr>
    </w:tblStylePr>
    <w:tblStylePr w:type="lastRow">
      <w:rPr>
        <w:sz w:val="22"/>
      </w:rPr>
      <w:tblPr/>
      <w:tcPr>
        <w:shd w:val="clear" w:color="FFFFFF" w:fill="4BACC6" w:themeFill="accent5"/>
      </w:tcPr>
    </w:tblStylePr>
    <w:tblStylePr w:type="firstCol">
      <w:rPr>
        <w:sz w:val="22"/>
      </w:rPr>
      <w:tblPr/>
      <w:tcPr>
        <w:shd w:val="clear" w:color="FFFFFF" w:fill="4BACC6" w:themeFill="accent5"/>
      </w:tcPr>
    </w:tblStylePr>
    <w:tblStylePr w:type="lastCol">
      <w:rPr>
        <w:sz w:val="22"/>
      </w:rPr>
      <w:tblPr/>
      <w:tcPr>
        <w:shd w:val="clear" w:color="FFFFFF" w:fill="4BACC6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DAEEF3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DAEEF3" w:themeFill="accent5" w:themeFillTint="34"/>
      </w:tcPr>
    </w:tblStylePr>
  </w:style>
  <w:style w:type="table" w:customStyle="1" w:styleId="BorderedLined-Accent6">
    <w:name w:val="Bordered &amp; Lined - Accent 6"/>
    <w:basedOn w:val="a3"/>
    <w:uiPriority w:val="99"/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sz w:val="22"/>
      </w:rPr>
      <w:tblPr/>
      <w:tcPr>
        <w:shd w:val="clear" w:color="FFFFFF" w:fill="F79646" w:themeFill="accent6"/>
      </w:tcPr>
    </w:tblStylePr>
    <w:tblStylePr w:type="lastRow">
      <w:rPr>
        <w:sz w:val="22"/>
      </w:rPr>
      <w:tblPr/>
      <w:tcPr>
        <w:shd w:val="clear" w:color="FFFFFF" w:fill="F79646" w:themeFill="accent6"/>
      </w:tcPr>
    </w:tblStylePr>
    <w:tblStylePr w:type="firstCol">
      <w:rPr>
        <w:sz w:val="22"/>
      </w:rPr>
      <w:tblPr/>
      <w:tcPr>
        <w:shd w:val="clear" w:color="FFFFFF" w:fill="F79646" w:themeFill="accent6"/>
      </w:tcPr>
    </w:tblStylePr>
    <w:tblStylePr w:type="lastCol">
      <w:rPr>
        <w:sz w:val="22"/>
      </w:rPr>
      <w:tblPr/>
      <w:tcPr>
        <w:shd w:val="clear" w:color="FFFFFF" w:fill="F79646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FDE9D8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FDE9D8" w:themeFill="accent6" w:themeFillTint="34"/>
      </w:tcPr>
    </w:tblStylePr>
  </w:style>
  <w:style w:type="table" w:customStyle="1" w:styleId="Bordered">
    <w:name w:val="Bordered"/>
    <w:basedOn w:val="a3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sz w:val="22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sz w:val="22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000000" w:themeColor="text1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customStyle="1" w:styleId="Bordered-Accent1">
    <w:name w:val="Bordered - Accent 1"/>
    <w:basedOn w:val="a3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sz w:val="22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</w:tcBorders>
      </w:tcPr>
    </w:tblStylePr>
  </w:style>
  <w:style w:type="table" w:customStyle="1" w:styleId="Bordered-Accent2">
    <w:name w:val="Bordered - Accent 2"/>
    <w:basedOn w:val="a3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sz w:val="22"/>
      </w:rPr>
      <w:tblPr/>
      <w:tcPr>
        <w:tcBorders>
          <w:bottom w:val="single" w:sz="12" w:space="0" w:color="C0504D" w:themeColor="accent2"/>
        </w:tcBorders>
      </w:tcPr>
    </w:tblStylePr>
    <w:tblStylePr w:type="lastRow">
      <w:rPr>
        <w:sz w:val="22"/>
      </w:rPr>
      <w:tblPr/>
      <w:tcPr>
        <w:tcBorders>
          <w:top w:val="single" w:sz="12" w:space="0" w:color="C0504D" w:themeColor="accent2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C0504D" w:themeColor="accent2"/>
        </w:tcBorders>
      </w:tcPr>
    </w:tblStylePr>
    <w:tblStylePr w:type="band1Horz">
      <w:rPr>
        <w:sz w:val="22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</w:tcBorders>
      </w:tcPr>
    </w:tblStylePr>
  </w:style>
  <w:style w:type="table" w:customStyle="1" w:styleId="Bordered-Accent3">
    <w:name w:val="Bordered - Accent 3"/>
    <w:basedOn w:val="a3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sz w:val="22"/>
      </w:rPr>
      <w:tblPr/>
      <w:tcPr>
        <w:tcBorders>
          <w:bottom w:val="single" w:sz="12" w:space="0" w:color="9BBB59" w:themeColor="accent3"/>
        </w:tcBorders>
      </w:tcPr>
    </w:tblStylePr>
    <w:tblStylePr w:type="lastRow">
      <w:rPr>
        <w:sz w:val="22"/>
      </w:rPr>
      <w:tblPr/>
      <w:tcPr>
        <w:tcBorders>
          <w:top w:val="single" w:sz="12" w:space="0" w:color="9BBB59" w:themeColor="accent3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9BBB59" w:themeColor="accent3"/>
        </w:tcBorders>
      </w:tcPr>
    </w:tblStylePr>
    <w:tblStylePr w:type="band1Horz">
      <w:rPr>
        <w:sz w:val="22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</w:tcBorders>
      </w:tcPr>
    </w:tblStylePr>
  </w:style>
  <w:style w:type="table" w:customStyle="1" w:styleId="Bordered-Accent4">
    <w:name w:val="Bordered - Accent 4"/>
    <w:basedOn w:val="a3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sz w:val="22"/>
      </w:rPr>
      <w:tblPr/>
      <w:tcPr>
        <w:tcBorders>
          <w:bottom w:val="single" w:sz="12" w:space="0" w:color="8064A2" w:themeColor="accent4"/>
        </w:tcBorders>
      </w:tcPr>
    </w:tblStylePr>
    <w:tblStylePr w:type="lastRow">
      <w:rPr>
        <w:sz w:val="22"/>
      </w:rPr>
      <w:tblPr/>
      <w:tcPr>
        <w:tcBorders>
          <w:top w:val="single" w:sz="12" w:space="0" w:color="8064A2" w:themeColor="accent4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8064A2" w:themeColor="accent4"/>
        </w:tcBorders>
      </w:tcPr>
    </w:tblStylePr>
    <w:tblStylePr w:type="band1Horz">
      <w:rPr>
        <w:sz w:val="22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</w:tcBorders>
      </w:tcPr>
    </w:tblStylePr>
  </w:style>
  <w:style w:type="table" w:customStyle="1" w:styleId="Bordered-Accent5">
    <w:name w:val="Bordered - Accent 5"/>
    <w:basedOn w:val="a3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sz w:val="22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sz w:val="22"/>
      </w:rPr>
      <w:tblPr/>
      <w:tcPr>
        <w:tcBorders>
          <w:top w:val="single" w:sz="12" w:space="0" w:color="4BACC6" w:themeColor="accent5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4BACC6" w:themeColor="accent5"/>
        </w:tcBorders>
      </w:tcPr>
    </w:tblStylePr>
    <w:tblStylePr w:type="band1Horz">
      <w:rPr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</w:tcPr>
    </w:tblStylePr>
  </w:style>
  <w:style w:type="table" w:customStyle="1" w:styleId="Bordered-Accent6">
    <w:name w:val="Bordered - Accent 6"/>
    <w:basedOn w:val="a3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sz w:val="22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sz w:val="22"/>
      </w:rPr>
      <w:tblPr/>
      <w:tcPr>
        <w:tcBorders>
          <w:top w:val="single" w:sz="12" w:space="0" w:color="F79646" w:themeColor="accent6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F79646" w:themeColor="accent6"/>
        </w:tcBorders>
      </w:tcPr>
    </w:tblStylePr>
    <w:tblStylePr w:type="band1Horz">
      <w:rPr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</w:tcPr>
    </w:tblStylePr>
  </w:style>
  <w:style w:type="table" w:styleId="affd">
    <w:name w:val="Table Grid"/>
    <w:basedOn w:val="a3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fe">
    <w:name w:val="Light Shading"/>
    <w:basedOn w:val="a3"/>
    <w:uiPriority w:val="60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one" w:sz="4" w:space="0" w:color="000000"/>
          <w:bottom w:val="single" w:sz="8" w:space="0" w:color="000000" w:themeColor="text1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one" w:sz="4" w:space="0" w:color="000000"/>
          <w:bottom w:val="single" w:sz="8" w:space="0" w:color="000000" w:themeColor="text1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one" w:sz="4" w:space="0" w:color="000000"/>
          <w:bottom w:val="single" w:sz="8" w:space="0" w:color="4F81BD" w:themeColor="accent1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one" w:sz="4" w:space="0" w:color="000000"/>
          <w:bottom w:val="single" w:sz="8" w:space="0" w:color="4F81BD" w:themeColor="accent1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one" w:sz="4" w:space="0" w:color="000000"/>
          <w:bottom w:val="single" w:sz="8" w:space="0" w:color="C0504D" w:themeColor="accent2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one" w:sz="4" w:space="0" w:color="000000"/>
          <w:bottom w:val="single" w:sz="8" w:space="0" w:color="C0504D" w:themeColor="accent2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one" w:sz="4" w:space="0" w:color="000000"/>
          <w:bottom w:val="single" w:sz="8" w:space="0" w:color="9BBB59" w:themeColor="accent3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one" w:sz="4" w:space="0" w:color="000000"/>
          <w:bottom w:val="single" w:sz="8" w:space="0" w:color="9BBB59" w:themeColor="accent3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one" w:sz="4" w:space="0" w:color="000000"/>
          <w:bottom w:val="single" w:sz="8" w:space="0" w:color="8064A2" w:themeColor="accent4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one" w:sz="4" w:space="0" w:color="000000"/>
          <w:bottom w:val="single" w:sz="8" w:space="0" w:color="8064A2" w:themeColor="accent4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one" w:sz="4" w:space="0" w:color="000000"/>
          <w:bottom w:val="single" w:sz="8" w:space="0" w:color="4BACC6" w:themeColor="accent5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one" w:sz="4" w:space="0" w:color="000000"/>
          <w:bottom w:val="single" w:sz="8" w:space="0" w:color="4BACC6" w:themeColor="accent5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one" w:sz="4" w:space="0" w:color="000000"/>
          <w:bottom w:val="single" w:sz="8" w:space="0" w:color="F79646" w:themeColor="accent6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one" w:sz="4" w:space="0" w:color="000000"/>
          <w:bottom w:val="single" w:sz="8" w:space="0" w:color="F79646" w:themeColor="accent6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</w:style>
  <w:style w:type="table" w:styleId="afff">
    <w:name w:val="Light List"/>
    <w:basedOn w:val="a3"/>
    <w:uiPriority w:val="61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f0">
    <w:name w:val="Light Grid"/>
    <w:basedOn w:val="a3"/>
    <w:uiPriority w:val="62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15">
    <w:name w:val="Medium Shading 1"/>
    <w:basedOn w:val="a3"/>
    <w:uiPriority w:val="63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">
    <w:name w:val="Medium Shading 1 Accent 1"/>
    <w:basedOn w:val="a3"/>
    <w:uiPriority w:val="63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">
    <w:name w:val="Medium Shading 1 Accent 2"/>
    <w:basedOn w:val="a3"/>
    <w:uiPriority w:val="63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">
    <w:name w:val="Medium Shading 1 Accent 3"/>
    <w:basedOn w:val="a3"/>
    <w:uiPriority w:val="63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">
    <w:name w:val="Medium Shading 1 Accent 4"/>
    <w:basedOn w:val="a3"/>
    <w:uiPriority w:val="63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">
    <w:name w:val="Medium Shading 1 Accent 5"/>
    <w:basedOn w:val="a3"/>
    <w:uiPriority w:val="63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">
    <w:name w:val="Medium Shading 1 Accent 6"/>
    <w:basedOn w:val="a3"/>
    <w:uiPriority w:val="63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Shading 2"/>
    <w:basedOn w:val="a3"/>
    <w:uiPriority w:val="64"/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000000" w:themeFill="text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2-1">
    <w:name w:val="Medium Shading 2 Accent 1"/>
    <w:basedOn w:val="a3"/>
    <w:uiPriority w:val="64"/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4F81BD" w:themeFill="accent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2-2">
    <w:name w:val="Medium Shading 2 Accent 2"/>
    <w:basedOn w:val="a3"/>
    <w:uiPriority w:val="64"/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C0504D" w:themeFill="accent2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2-3">
    <w:name w:val="Medium Shading 2 Accent 3"/>
    <w:basedOn w:val="a3"/>
    <w:uiPriority w:val="64"/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9BBB59" w:themeFill="accent3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2-4">
    <w:name w:val="Medium Shading 2 Accent 4"/>
    <w:basedOn w:val="a3"/>
    <w:uiPriority w:val="64"/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8064A2" w:themeFill="accent4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2-5">
    <w:name w:val="Medium Shading 2 Accent 5"/>
    <w:basedOn w:val="a3"/>
    <w:uiPriority w:val="64"/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4BACC6" w:themeFill="accent5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2-6">
    <w:name w:val="Medium Shading 2 Accent 6"/>
    <w:basedOn w:val="a3"/>
    <w:uiPriority w:val="64"/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F79646" w:themeFill="accent6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16">
    <w:name w:val="Medium List 1"/>
    <w:basedOn w:val="a3"/>
    <w:uiPriority w:val="65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c">
    <w:name w:val="Medium List 2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000000" w:themeColor="text1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000000" w:themeColor="text1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000000" w:themeColor="text1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2-10">
    <w:name w:val="Medium List 2 Accent 1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F81BD" w:themeColor="accent1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4F81BD" w:themeColor="accent1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4F81BD" w:themeColor="accent1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2-20">
    <w:name w:val="Medium List 2 Accent 2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C0504D" w:themeColor="accent2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C0504D" w:themeColor="accent2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2-30">
    <w:name w:val="Medium List 2 Accent 3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9BBB59" w:themeColor="accent3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9BBB59" w:themeColor="accent3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9BBB59" w:themeColor="accent3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2-40">
    <w:name w:val="Medium List 2 Accent 4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8064A2" w:themeColor="accent4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8064A2" w:themeColor="accent4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8064A2" w:themeColor="accent4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2-50">
    <w:name w:val="Medium List 2 Accent 5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BACC6" w:themeColor="accent5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4BACC6" w:themeColor="accent5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4BACC6" w:themeColor="accent5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2-60">
    <w:name w:val="Medium List 2 Accent 6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F79646" w:themeColor="accent6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F79646" w:themeColor="accent6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F79646" w:themeColor="accent6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17">
    <w:name w:val="Medium Grid 1"/>
    <w:basedOn w:val="a3"/>
    <w:uiPriority w:val="67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d">
    <w:name w:val="Medium Grid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b">
    <w:name w:val="Medium Grid 3"/>
    <w:basedOn w:val="a3"/>
    <w:uiPriority w:val="6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f1">
    <w:name w:val="Dark List"/>
    <w:basedOn w:val="a3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</w:style>
  <w:style w:type="table" w:styleId="afff2">
    <w:name w:val="Colorful Shading"/>
    <w:basedOn w:val="a3"/>
    <w:uiPriority w:val="71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8064A2" w:themeColor="accent4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9BBB59" w:themeColor="accent3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F79646" w:themeColor="accent6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BACC6" w:themeColor="accent5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3">
    <w:name w:val="Colorful List"/>
    <w:basedOn w:val="a3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f4">
    <w:name w:val="Colorful Grid"/>
    <w:basedOn w:val="a3"/>
    <w:uiPriority w:val="7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26" Type="http://schemas.openxmlformats.org/officeDocument/2006/relationships/image" Target="media/image3.svg"/><Relationship Id="rId39" Type="http://schemas.openxmlformats.org/officeDocument/2006/relationships/header" Target="header9.xml"/><Relationship Id="rId21" Type="http://schemas.openxmlformats.org/officeDocument/2006/relationships/header" Target="header7.xml"/><Relationship Id="rId34" Type="http://schemas.openxmlformats.org/officeDocument/2006/relationships/image" Target="media/image11.jp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footer" Target="footer6.xml"/><Relationship Id="rId29" Type="http://schemas.openxmlformats.org/officeDocument/2006/relationships/image" Target="media/image6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footer" Target="footer8.xml"/><Relationship Id="rId32" Type="http://schemas.openxmlformats.org/officeDocument/2006/relationships/image" Target="media/image9.svg"/><Relationship Id="rId37" Type="http://schemas.openxmlformats.org/officeDocument/2006/relationships/image" Target="media/image14.png"/><Relationship Id="rId40" Type="http://schemas.openxmlformats.org/officeDocument/2006/relationships/footer" Target="footer9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8.xml"/><Relationship Id="rId28" Type="http://schemas.openxmlformats.org/officeDocument/2006/relationships/image" Target="media/image5.svg"/><Relationship Id="rId36" Type="http://schemas.openxmlformats.org/officeDocument/2006/relationships/image" Target="media/image13.png"/><Relationship Id="rId10" Type="http://schemas.openxmlformats.org/officeDocument/2006/relationships/header" Target="header2.xml"/><Relationship Id="rId19" Type="http://schemas.openxmlformats.org/officeDocument/2006/relationships/header" Target="header6.xml"/><Relationship Id="rId31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footer" Target="footer7.xml"/><Relationship Id="rId27" Type="http://schemas.openxmlformats.org/officeDocument/2006/relationships/image" Target="media/image4.png"/><Relationship Id="rId30" Type="http://schemas.openxmlformats.org/officeDocument/2006/relationships/image" Target="media/image7.svg"/><Relationship Id="rId35" Type="http://schemas.openxmlformats.org/officeDocument/2006/relationships/image" Target="media/image12.jp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5" Type="http://schemas.openxmlformats.org/officeDocument/2006/relationships/image" Target="media/image2.png"/><Relationship Id="rId33" Type="http://schemas.openxmlformats.org/officeDocument/2006/relationships/image" Target="media/image10.png"/><Relationship Id="rId38" Type="http://schemas.openxmlformats.org/officeDocument/2006/relationships/image" Target="media/image15.jp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E0238825-06E8-4C4B-B4D4-27D6501E7555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adbf34e7-0aa9-47ec-baa5-63d2ccd22d8a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5002BB3-FCF5-4A8D-8621-D119393EE5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23</Pages>
  <Words>2811</Words>
  <Characters>16026</Characters>
  <Application>Microsoft Office Word</Application>
  <DocSecurity>0</DocSecurity>
  <Lines>133</Lines>
  <Paragraphs>37</Paragraphs>
  <ScaleCrop>false</ScaleCrop>
  <Company/>
  <LinksUpToDate>false</LinksUpToDate>
  <CharactersWithSpaces>18800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ระบบจัดการและติดตามครุภัณฑ์พร้อมการแจ้งเตือนผ่าน LINE</dc:title>
  <dc:subject>รายงานวิชา CS263</dc:subject>
  <dc:creator/>
  <dc:description>generated by python-docx</dc:description>
  <cp:lastModifiedBy>saharat udomwatthawi</cp:lastModifiedBy>
  <cp:revision>22</cp:revision>
  <dcterms:created xsi:type="dcterms:W3CDTF">2013-12-23T23:15:00Z</dcterms:created>
  <dcterms:modified xsi:type="dcterms:W3CDTF">2026-10-03T15:40:00Z</dcterms:modified>
  <dc:language>en-US</dc:language>
</cp:coreProperties>
</file>