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080A2" w14:textId="77777777" w:rsidR="005E08B4" w:rsidRDefault="00000000">
      <w:pPr>
        <w:pStyle w:val="Heading1"/>
      </w:pPr>
      <w:bookmarkStart w:id="0" w:name="drone-prototype-and-design-review-report"/>
      <w:r>
        <w:t>Drone Prototype and Design Review Report</w:t>
      </w:r>
    </w:p>
    <w:p w14:paraId="45A3A7E2" w14:textId="77777777" w:rsidR="005E08B4" w:rsidRDefault="00000000">
      <w:pPr>
        <w:pStyle w:val="Heading2"/>
      </w:pPr>
      <w:bookmarkStart w:id="1" w:name="project-overview"/>
      <w:r>
        <w:t>Project Overview</w:t>
      </w:r>
    </w:p>
    <w:p w14:paraId="326C6B8F" w14:textId="77777777" w:rsidR="005E08B4" w:rsidRDefault="00000000">
      <w:pPr>
        <w:pStyle w:val="Heading3"/>
      </w:pPr>
      <w:bookmarkStart w:id="2" w:name="prototype-summary-provided"/>
      <w:r>
        <w:t>Prototype Summary Provided</w:t>
      </w:r>
    </w:p>
    <w:p w14:paraId="04671A5B" w14:textId="77777777" w:rsidR="005E08B4" w:rsidRDefault="00000000">
      <w:pPr>
        <w:pStyle w:val="FirstParagraph"/>
      </w:pPr>
      <w:r>
        <w:t>The current prototype concept describes:</w:t>
      </w:r>
    </w:p>
    <w:p w14:paraId="026ABA87" w14:textId="77777777" w:rsidR="005E08B4" w:rsidRDefault="00000000">
      <w:pPr>
        <w:pStyle w:val="Compact"/>
        <w:numPr>
          <w:ilvl w:val="0"/>
          <w:numId w:val="2"/>
        </w:numPr>
      </w:pPr>
      <w:r>
        <w:t xml:space="preserve">A drone with a </w:t>
      </w:r>
      <w:r>
        <w:rPr>
          <w:b/>
          <w:bCs/>
        </w:rPr>
        <w:t>500-liter water carrying capacity</w:t>
      </w:r>
    </w:p>
    <w:p w14:paraId="538279A0" w14:textId="77777777" w:rsidR="005E08B4" w:rsidRDefault="00000000">
      <w:pPr>
        <w:pStyle w:val="Compact"/>
        <w:numPr>
          <w:ilvl w:val="0"/>
          <w:numId w:val="2"/>
        </w:numPr>
      </w:pPr>
      <w:r>
        <w:t>Operational range of:</w:t>
      </w:r>
    </w:p>
    <w:p w14:paraId="4F80CBE3" w14:textId="77777777" w:rsidR="005E08B4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t>20 km on battery power</w:t>
      </w:r>
    </w:p>
    <w:p w14:paraId="1B1AAF5D" w14:textId="77777777" w:rsidR="005E08B4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t>40 km on diesel power</w:t>
      </w:r>
    </w:p>
    <w:p w14:paraId="69C64BD7" w14:textId="77777777" w:rsidR="005E08B4" w:rsidRDefault="00000000">
      <w:pPr>
        <w:pStyle w:val="Compact"/>
        <w:numPr>
          <w:ilvl w:val="0"/>
          <w:numId w:val="2"/>
        </w:numPr>
      </w:pPr>
      <w:r>
        <w:t>Capacity to carry:</w:t>
      </w:r>
    </w:p>
    <w:p w14:paraId="775854C3" w14:textId="77777777" w:rsidR="005E08B4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1 trained drone pilot</w:t>
      </w:r>
    </w:p>
    <w:p w14:paraId="12B8BEFE" w14:textId="77777777" w:rsidR="005E08B4" w:rsidRDefault="00000000">
      <w:pPr>
        <w:pStyle w:val="Compact"/>
        <w:numPr>
          <w:ilvl w:val="0"/>
          <w:numId w:val="2"/>
        </w:numPr>
      </w:pPr>
      <w:r>
        <w:t>Propulsion system:</w:t>
      </w:r>
    </w:p>
    <w:p w14:paraId="5483DD61" w14:textId="77777777" w:rsidR="005E08B4" w:rsidRDefault="00000000">
      <w:pPr>
        <w:pStyle w:val="Compact"/>
        <w:numPr>
          <w:ilvl w:val="1"/>
          <w:numId w:val="5"/>
        </w:numPr>
      </w:pPr>
      <w:r>
        <w:rPr>
          <w:b/>
          <w:bCs/>
        </w:rPr>
        <w:t>6 blades</w:t>
      </w:r>
    </w:p>
    <w:p w14:paraId="61D0BA89" w14:textId="77777777" w:rsidR="005E08B4" w:rsidRDefault="00000000">
      <w:pPr>
        <w:pStyle w:val="Compact"/>
        <w:numPr>
          <w:ilvl w:val="1"/>
          <w:numId w:val="5"/>
        </w:numPr>
      </w:pPr>
      <w:r>
        <w:t xml:space="preserve">Driven by </w:t>
      </w:r>
      <w:r>
        <w:rPr>
          <w:b/>
          <w:bCs/>
        </w:rPr>
        <w:t>3 high-efficiency BLDC motors</w:t>
      </w:r>
    </w:p>
    <w:p w14:paraId="1F9113FB" w14:textId="77777777" w:rsidR="005E08B4" w:rsidRDefault="00000000">
      <w:pPr>
        <w:pStyle w:val="FirstParagraph"/>
      </w:pPr>
      <w:r>
        <w:t>The available description indicates that the prototype is intended to function as a heavy-lift hybrid aerial vehicle with both autonomous and manned operational capability.</w:t>
      </w:r>
    </w:p>
    <w:p w14:paraId="1BB8417A" w14:textId="77777777" w:rsidR="005E08B4" w:rsidRDefault="00000000">
      <w:r>
        <w:pict w14:anchorId="74A62043">
          <v:rect id="_x0000_i1025" style="width:0;height:1.5pt" o:hralign="center" o:hrstd="t" o:hr="t"/>
        </w:pict>
      </w:r>
    </w:p>
    <w:p w14:paraId="06B4AF21" w14:textId="77777777" w:rsidR="005E08B4" w:rsidRDefault="00000000">
      <w:pPr>
        <w:pStyle w:val="Heading1"/>
      </w:pPr>
      <w:bookmarkStart w:id="3" w:name="executive-review"/>
      <w:bookmarkEnd w:id="0"/>
      <w:bookmarkEnd w:id="1"/>
      <w:bookmarkEnd w:id="2"/>
      <w:r>
        <w:t>Executive Review</w:t>
      </w:r>
    </w:p>
    <w:p w14:paraId="5CAF353E" w14:textId="77777777" w:rsidR="005E08B4" w:rsidRDefault="00000000">
      <w:pPr>
        <w:pStyle w:val="FirstParagraph"/>
      </w:pPr>
      <w:r>
        <w:t>The current prototype concept is highly ambitious and innovative; however, the specification details are incomplete for a design-ready engineering program. The existing prototype description lacks several critical technical, safety, structural, aerodynamic, regulatory, and operational details necessary to transition from conceptual design to:</w:t>
      </w:r>
    </w:p>
    <w:p w14:paraId="489A6477" w14:textId="77777777" w:rsidR="005E08B4" w:rsidRDefault="00000000">
      <w:pPr>
        <w:pStyle w:val="Compact"/>
        <w:numPr>
          <w:ilvl w:val="0"/>
          <w:numId w:val="6"/>
        </w:numPr>
      </w:pPr>
      <w:r>
        <w:t>Engineering validation</w:t>
      </w:r>
    </w:p>
    <w:p w14:paraId="660CF402" w14:textId="77777777" w:rsidR="005E08B4" w:rsidRDefault="00000000">
      <w:pPr>
        <w:pStyle w:val="Compact"/>
        <w:numPr>
          <w:ilvl w:val="0"/>
          <w:numId w:val="6"/>
        </w:numPr>
      </w:pPr>
      <w:r>
        <w:t>Prototype manufacturing</w:t>
      </w:r>
    </w:p>
    <w:p w14:paraId="19F9D535" w14:textId="77777777" w:rsidR="005E08B4" w:rsidRDefault="00000000">
      <w:pPr>
        <w:pStyle w:val="Compact"/>
        <w:numPr>
          <w:ilvl w:val="0"/>
          <w:numId w:val="6"/>
        </w:numPr>
      </w:pPr>
      <w:r>
        <w:t>Simulation modeling</w:t>
      </w:r>
    </w:p>
    <w:p w14:paraId="20751BFC" w14:textId="77777777" w:rsidR="005E08B4" w:rsidRDefault="00000000">
      <w:pPr>
        <w:pStyle w:val="Compact"/>
        <w:numPr>
          <w:ilvl w:val="0"/>
          <w:numId w:val="6"/>
        </w:numPr>
      </w:pPr>
      <w:r>
        <w:t>Certification readiness</w:t>
      </w:r>
    </w:p>
    <w:p w14:paraId="47BF6232" w14:textId="77777777" w:rsidR="005E08B4" w:rsidRDefault="00000000">
      <w:pPr>
        <w:pStyle w:val="Compact"/>
        <w:numPr>
          <w:ilvl w:val="0"/>
          <w:numId w:val="6"/>
        </w:numPr>
      </w:pPr>
      <w:r>
        <w:t>Operational deployment</w:t>
      </w:r>
    </w:p>
    <w:p w14:paraId="1426F53A" w14:textId="77777777" w:rsidR="005E08B4" w:rsidRDefault="00000000">
      <w:pPr>
        <w:pStyle w:val="FirstParagraph"/>
      </w:pPr>
      <w:r>
        <w:t>The present description also contains several engineering inconsistencies that require clarification before the design can be considered technically feasible.</w:t>
      </w:r>
    </w:p>
    <w:p w14:paraId="359A7C7A" w14:textId="77777777" w:rsidR="005E08B4" w:rsidRDefault="00000000">
      <w:r>
        <w:pict w14:anchorId="2430AA78">
          <v:rect id="_x0000_i1026" style="width:0;height:1.5pt" o:hralign="center" o:hrstd="t" o:hr="t"/>
        </w:pict>
      </w:r>
    </w:p>
    <w:p w14:paraId="02A615F6" w14:textId="77777777" w:rsidR="005E08B4" w:rsidRDefault="00000000">
      <w:pPr>
        <w:pStyle w:val="Heading1"/>
      </w:pPr>
      <w:bookmarkStart w:id="4" w:name="key-engineering-feasibility-concerns"/>
      <w:bookmarkEnd w:id="3"/>
      <w:r>
        <w:lastRenderedPageBreak/>
        <w:t>Key Engineering Feasibility Concerns</w:t>
      </w:r>
    </w:p>
    <w:p w14:paraId="38A53657" w14:textId="77777777" w:rsidR="005E08B4" w:rsidRDefault="00000000">
      <w:pPr>
        <w:pStyle w:val="Heading2"/>
      </w:pPr>
      <w:bookmarkStart w:id="5" w:name="payload-weight-estimation"/>
      <w:r>
        <w:t>1. Payload Weight Estimation</w:t>
      </w:r>
    </w:p>
    <w:p w14:paraId="35227562" w14:textId="77777777" w:rsidR="005E08B4" w:rsidRDefault="00000000">
      <w:pPr>
        <w:pStyle w:val="FirstParagraph"/>
      </w:pPr>
      <w:r>
        <w:t>A 500-liter water payload approximately equals:</w:t>
      </w:r>
    </w:p>
    <w:p w14:paraId="05FE0FEA" w14:textId="77777777" w:rsidR="005E08B4" w:rsidRDefault="00000000">
      <w:pPr>
        <w:pStyle w:val="Compact"/>
        <w:numPr>
          <w:ilvl w:val="0"/>
          <w:numId w:val="7"/>
        </w:numPr>
      </w:pPr>
      <w:r>
        <w:t>500 kg of water</w:t>
      </w:r>
    </w:p>
    <w:p w14:paraId="7EB53947" w14:textId="77777777" w:rsidR="005E08B4" w:rsidRDefault="00000000">
      <w:pPr>
        <w:pStyle w:val="FirstParagraph"/>
      </w:pPr>
      <w:r>
        <w:t>Additional system weights include: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23"/>
        <w:gridCol w:w="2045"/>
      </w:tblGrid>
      <w:tr w:rsidR="005E08B4" w14:paraId="3D7175A1" w14:textId="77777777" w:rsidTr="005E08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635E9E" w14:textId="77777777" w:rsidR="005E08B4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443196C2" w14:textId="77777777" w:rsidR="005E08B4" w:rsidRDefault="00000000">
            <w:pPr>
              <w:pStyle w:val="Compact"/>
            </w:pPr>
            <w:r>
              <w:t>Estimated Weight</w:t>
            </w:r>
          </w:p>
        </w:tc>
      </w:tr>
      <w:tr w:rsidR="005E08B4" w14:paraId="0339E5CE" w14:textId="77777777">
        <w:tc>
          <w:tcPr>
            <w:tcW w:w="0" w:type="auto"/>
          </w:tcPr>
          <w:p w14:paraId="44BA8392" w14:textId="77777777" w:rsidR="005E08B4" w:rsidRDefault="00000000">
            <w:pPr>
              <w:pStyle w:val="Compact"/>
            </w:pPr>
            <w:r>
              <w:t>Water Payload</w:t>
            </w:r>
          </w:p>
        </w:tc>
        <w:tc>
          <w:tcPr>
            <w:tcW w:w="0" w:type="auto"/>
          </w:tcPr>
          <w:p w14:paraId="425648F6" w14:textId="77777777" w:rsidR="005E08B4" w:rsidRDefault="00000000">
            <w:pPr>
              <w:pStyle w:val="Compact"/>
            </w:pPr>
            <w:r>
              <w:t>500 kg</w:t>
            </w:r>
          </w:p>
        </w:tc>
      </w:tr>
      <w:tr w:rsidR="005E08B4" w14:paraId="339AA87C" w14:textId="77777777">
        <w:tc>
          <w:tcPr>
            <w:tcW w:w="0" w:type="auto"/>
          </w:tcPr>
          <w:p w14:paraId="5F31BA8B" w14:textId="77777777" w:rsidR="005E08B4" w:rsidRDefault="00000000">
            <w:pPr>
              <w:pStyle w:val="Compact"/>
            </w:pPr>
            <w:r>
              <w:t>Pilot</w:t>
            </w:r>
          </w:p>
        </w:tc>
        <w:tc>
          <w:tcPr>
            <w:tcW w:w="0" w:type="auto"/>
          </w:tcPr>
          <w:p w14:paraId="11CE54DF" w14:textId="77777777" w:rsidR="005E08B4" w:rsidRDefault="00000000">
            <w:pPr>
              <w:pStyle w:val="Compact"/>
            </w:pPr>
            <w:r>
              <w:t>70–100 kg</w:t>
            </w:r>
          </w:p>
        </w:tc>
      </w:tr>
      <w:tr w:rsidR="005E08B4" w14:paraId="78042042" w14:textId="77777777">
        <w:tc>
          <w:tcPr>
            <w:tcW w:w="0" w:type="auto"/>
          </w:tcPr>
          <w:p w14:paraId="4F3E5CBC" w14:textId="77777777" w:rsidR="005E08B4" w:rsidRDefault="00000000">
            <w:pPr>
              <w:pStyle w:val="Compact"/>
            </w:pPr>
            <w:r>
              <w:t>Structural Frame</w:t>
            </w:r>
          </w:p>
        </w:tc>
        <w:tc>
          <w:tcPr>
            <w:tcW w:w="0" w:type="auto"/>
          </w:tcPr>
          <w:p w14:paraId="26788146" w14:textId="77777777" w:rsidR="005E08B4" w:rsidRDefault="00000000">
            <w:pPr>
              <w:pStyle w:val="Compact"/>
            </w:pPr>
            <w:r>
              <w:t>120–250 kg</w:t>
            </w:r>
          </w:p>
        </w:tc>
      </w:tr>
      <w:tr w:rsidR="005E08B4" w14:paraId="576262AE" w14:textId="77777777">
        <w:tc>
          <w:tcPr>
            <w:tcW w:w="0" w:type="auto"/>
          </w:tcPr>
          <w:p w14:paraId="51568F44" w14:textId="77777777" w:rsidR="005E08B4" w:rsidRDefault="00000000">
            <w:pPr>
              <w:pStyle w:val="Compact"/>
            </w:pPr>
            <w:r>
              <w:t>Batteries</w:t>
            </w:r>
          </w:p>
        </w:tc>
        <w:tc>
          <w:tcPr>
            <w:tcW w:w="0" w:type="auto"/>
          </w:tcPr>
          <w:p w14:paraId="00C31752" w14:textId="77777777" w:rsidR="005E08B4" w:rsidRDefault="00000000">
            <w:pPr>
              <w:pStyle w:val="Compact"/>
            </w:pPr>
            <w:r>
              <w:t>150–500 kg</w:t>
            </w:r>
          </w:p>
        </w:tc>
      </w:tr>
      <w:tr w:rsidR="005E08B4" w14:paraId="1C416D67" w14:textId="77777777">
        <w:tc>
          <w:tcPr>
            <w:tcW w:w="0" w:type="auto"/>
          </w:tcPr>
          <w:p w14:paraId="74708866" w14:textId="77777777" w:rsidR="005E08B4" w:rsidRDefault="00000000">
            <w:pPr>
              <w:pStyle w:val="Compact"/>
            </w:pPr>
            <w:r>
              <w:t>Diesel Generator &amp; Fuel</w:t>
            </w:r>
          </w:p>
        </w:tc>
        <w:tc>
          <w:tcPr>
            <w:tcW w:w="0" w:type="auto"/>
          </w:tcPr>
          <w:p w14:paraId="1C2D9888" w14:textId="77777777" w:rsidR="005E08B4" w:rsidRDefault="00000000">
            <w:pPr>
              <w:pStyle w:val="Compact"/>
            </w:pPr>
            <w:r>
              <w:t>80–180 kg</w:t>
            </w:r>
          </w:p>
        </w:tc>
      </w:tr>
      <w:tr w:rsidR="005E08B4" w14:paraId="752A4403" w14:textId="77777777">
        <w:tc>
          <w:tcPr>
            <w:tcW w:w="0" w:type="auto"/>
          </w:tcPr>
          <w:p w14:paraId="150ED3A6" w14:textId="77777777" w:rsidR="005E08B4" w:rsidRDefault="00000000">
            <w:pPr>
              <w:pStyle w:val="Compact"/>
            </w:pPr>
            <w:r>
              <w:t>Motors &amp; Propellers</w:t>
            </w:r>
          </w:p>
        </w:tc>
        <w:tc>
          <w:tcPr>
            <w:tcW w:w="0" w:type="auto"/>
          </w:tcPr>
          <w:p w14:paraId="74DA48DD" w14:textId="77777777" w:rsidR="005E08B4" w:rsidRDefault="00000000">
            <w:pPr>
              <w:pStyle w:val="Compact"/>
            </w:pPr>
            <w:r>
              <w:t>60–120 kg</w:t>
            </w:r>
          </w:p>
        </w:tc>
      </w:tr>
      <w:tr w:rsidR="005E08B4" w14:paraId="0BD2A115" w14:textId="77777777">
        <w:tc>
          <w:tcPr>
            <w:tcW w:w="0" w:type="auto"/>
          </w:tcPr>
          <w:p w14:paraId="71801F7F" w14:textId="77777777" w:rsidR="005E08B4" w:rsidRDefault="00000000">
            <w:pPr>
              <w:pStyle w:val="Compact"/>
            </w:pPr>
            <w:r>
              <w:t>Avionics &amp; Safety Systems</w:t>
            </w:r>
          </w:p>
        </w:tc>
        <w:tc>
          <w:tcPr>
            <w:tcW w:w="0" w:type="auto"/>
          </w:tcPr>
          <w:p w14:paraId="5B454771" w14:textId="77777777" w:rsidR="005E08B4" w:rsidRDefault="00000000">
            <w:pPr>
              <w:pStyle w:val="Compact"/>
            </w:pPr>
            <w:r>
              <w:t>20–60 kg</w:t>
            </w:r>
          </w:p>
        </w:tc>
      </w:tr>
    </w:tbl>
    <w:p w14:paraId="2A7A4CBE" w14:textId="77777777" w:rsidR="005E08B4" w:rsidRDefault="00000000">
      <w:pPr>
        <w:pStyle w:val="Heading3"/>
      </w:pPr>
      <w:bookmarkStart w:id="6" w:name="estimated-gross-take-off-weight-gtow"/>
      <w:r>
        <w:t>Estimated Gross Take-Off Weight (GTOW)</w:t>
      </w:r>
    </w:p>
    <w:p w14:paraId="30DECBA6" w14:textId="77777777" w:rsidR="005E08B4" w:rsidRDefault="00000000">
      <w:pPr>
        <w:pStyle w:val="FirstParagraph"/>
      </w:pPr>
      <w:r>
        <w:t>Estimated GTOW may exceed:</w:t>
      </w:r>
    </w:p>
    <w:p w14:paraId="6E3762BD" w14:textId="77777777" w:rsidR="005E08B4" w:rsidRDefault="00000000">
      <w:pPr>
        <w:pStyle w:val="Compact"/>
        <w:numPr>
          <w:ilvl w:val="0"/>
          <w:numId w:val="8"/>
        </w:numPr>
      </w:pPr>
      <w:r>
        <w:t>1000–1600 kg</w:t>
      </w:r>
    </w:p>
    <w:p w14:paraId="5DD3D8C8" w14:textId="77777777" w:rsidR="005E08B4" w:rsidRDefault="00000000">
      <w:pPr>
        <w:pStyle w:val="FirstParagraph"/>
      </w:pPr>
      <w:r>
        <w:t>This places the design closer to:</w:t>
      </w:r>
    </w:p>
    <w:p w14:paraId="23304EB1" w14:textId="77777777" w:rsidR="005E08B4" w:rsidRDefault="00000000">
      <w:pPr>
        <w:pStyle w:val="Compact"/>
        <w:numPr>
          <w:ilvl w:val="0"/>
          <w:numId w:val="9"/>
        </w:numPr>
      </w:pPr>
      <w:r>
        <w:t>eVTOL aircraft category</w:t>
      </w:r>
    </w:p>
    <w:p w14:paraId="0F47B492" w14:textId="77777777" w:rsidR="005E08B4" w:rsidRDefault="00000000">
      <w:pPr>
        <w:pStyle w:val="Compact"/>
        <w:numPr>
          <w:ilvl w:val="0"/>
          <w:numId w:val="9"/>
        </w:numPr>
      </w:pPr>
      <w:r>
        <w:t>Heavy-lift UAV class</w:t>
      </w:r>
    </w:p>
    <w:p w14:paraId="4CE6F777" w14:textId="77777777" w:rsidR="005E08B4" w:rsidRDefault="00000000">
      <w:pPr>
        <w:pStyle w:val="Compact"/>
        <w:numPr>
          <w:ilvl w:val="0"/>
          <w:numId w:val="9"/>
        </w:numPr>
      </w:pPr>
      <w:r>
        <w:t>Experimental hybrid aircraft</w:t>
      </w:r>
    </w:p>
    <w:p w14:paraId="53B0736F" w14:textId="77777777" w:rsidR="005E08B4" w:rsidRDefault="00000000">
      <w:pPr>
        <w:pStyle w:val="FirstParagraph"/>
      </w:pPr>
      <w:r>
        <w:t>rather than a conventional drone.</w:t>
      </w:r>
    </w:p>
    <w:p w14:paraId="3349560C" w14:textId="77777777" w:rsidR="005E08B4" w:rsidRDefault="00000000">
      <w:r>
        <w:pict w14:anchorId="7A088872">
          <v:rect id="_x0000_i1027" style="width:0;height:1.5pt" o:hralign="center" o:hrstd="t" o:hr="t"/>
        </w:pict>
      </w:r>
    </w:p>
    <w:p w14:paraId="1F76D358" w14:textId="77777777" w:rsidR="005E08B4" w:rsidRDefault="00000000">
      <w:pPr>
        <w:pStyle w:val="Heading2"/>
      </w:pPr>
      <w:bookmarkStart w:id="7" w:name="propulsion-system-inconsistency"/>
      <w:bookmarkEnd w:id="5"/>
      <w:bookmarkEnd w:id="6"/>
      <w:r>
        <w:t>2. Propulsion System Inconsistency</w:t>
      </w:r>
    </w:p>
    <w:p w14:paraId="2C96874D" w14:textId="77777777" w:rsidR="005E08B4" w:rsidRDefault="00000000">
      <w:pPr>
        <w:pStyle w:val="FirstParagraph"/>
      </w:pPr>
      <w:r>
        <w:t>The statement:</w:t>
      </w:r>
    </w:p>
    <w:p w14:paraId="25D14E85" w14:textId="77777777" w:rsidR="005E08B4" w:rsidRDefault="00000000">
      <w:pPr>
        <w:pStyle w:val="BlockText"/>
      </w:pPr>
      <w:r>
        <w:t>“6 blades running on 3 BLDC motors”</w:t>
      </w:r>
    </w:p>
    <w:p w14:paraId="69BE0AF9" w14:textId="77777777" w:rsidR="005E08B4" w:rsidRDefault="00000000">
      <w:pPr>
        <w:pStyle w:val="FirstParagraph"/>
      </w:pPr>
      <w:r>
        <w:t>creates ambiguity.</w:t>
      </w:r>
    </w:p>
    <w:p w14:paraId="3AB7D750" w14:textId="77777777" w:rsidR="005E08B4" w:rsidRDefault="00000000">
      <w:pPr>
        <w:pStyle w:val="Heading3"/>
      </w:pPr>
      <w:bookmarkStart w:id="8" w:name="missing-clarifications"/>
      <w:r>
        <w:t>Missing Clarifications</w:t>
      </w:r>
    </w:p>
    <w:p w14:paraId="39CBDE45" w14:textId="77777777" w:rsidR="005E08B4" w:rsidRDefault="00000000">
      <w:pPr>
        <w:pStyle w:val="FirstParagraph"/>
      </w:pPr>
      <w:r>
        <w:t>The design does not specify:</w:t>
      </w:r>
    </w:p>
    <w:p w14:paraId="5D1ADE79" w14:textId="77777777" w:rsidR="005E08B4" w:rsidRDefault="00000000">
      <w:pPr>
        <w:pStyle w:val="Compact"/>
        <w:numPr>
          <w:ilvl w:val="0"/>
          <w:numId w:val="10"/>
        </w:numPr>
      </w:pPr>
      <w:r>
        <w:lastRenderedPageBreak/>
        <w:t>Whether each motor drives:</w:t>
      </w:r>
    </w:p>
    <w:p w14:paraId="6AD5A6E4" w14:textId="77777777" w:rsidR="005E08B4" w:rsidRDefault="00000000">
      <w:pPr>
        <w:pStyle w:val="Compact"/>
        <w:numPr>
          <w:ilvl w:val="1"/>
          <w:numId w:val="11"/>
        </w:numPr>
      </w:pPr>
      <w:r>
        <w:t>2 blades</w:t>
      </w:r>
    </w:p>
    <w:p w14:paraId="217057FD" w14:textId="77777777" w:rsidR="005E08B4" w:rsidRDefault="00000000">
      <w:pPr>
        <w:pStyle w:val="Compact"/>
        <w:numPr>
          <w:ilvl w:val="1"/>
          <w:numId w:val="11"/>
        </w:numPr>
      </w:pPr>
      <w:r>
        <w:t>coaxial propellers</w:t>
      </w:r>
    </w:p>
    <w:p w14:paraId="6DEC52C2" w14:textId="77777777" w:rsidR="005E08B4" w:rsidRDefault="00000000">
      <w:pPr>
        <w:pStyle w:val="Compact"/>
        <w:numPr>
          <w:ilvl w:val="1"/>
          <w:numId w:val="11"/>
        </w:numPr>
      </w:pPr>
      <w:r>
        <w:t>ducted fans</w:t>
      </w:r>
    </w:p>
    <w:p w14:paraId="1E2FD21E" w14:textId="77777777" w:rsidR="005E08B4" w:rsidRDefault="00000000">
      <w:pPr>
        <w:pStyle w:val="Compact"/>
        <w:numPr>
          <w:ilvl w:val="1"/>
          <w:numId w:val="11"/>
        </w:numPr>
      </w:pPr>
      <w:r>
        <w:t>gear-driven systems</w:t>
      </w:r>
    </w:p>
    <w:p w14:paraId="2B9C8345" w14:textId="77777777" w:rsidR="005E08B4" w:rsidRDefault="00000000">
      <w:pPr>
        <w:pStyle w:val="Compact"/>
        <w:numPr>
          <w:ilvl w:val="0"/>
          <w:numId w:val="10"/>
        </w:numPr>
      </w:pPr>
      <w:r>
        <w:t>Rotor diameter</w:t>
      </w:r>
    </w:p>
    <w:p w14:paraId="2E64B4A6" w14:textId="77777777" w:rsidR="005E08B4" w:rsidRDefault="00000000">
      <w:pPr>
        <w:pStyle w:val="Compact"/>
        <w:numPr>
          <w:ilvl w:val="0"/>
          <w:numId w:val="10"/>
        </w:numPr>
      </w:pPr>
      <w:r>
        <w:t>Rotor RPM</w:t>
      </w:r>
    </w:p>
    <w:p w14:paraId="68732230" w14:textId="77777777" w:rsidR="005E08B4" w:rsidRDefault="00000000">
      <w:pPr>
        <w:pStyle w:val="Compact"/>
        <w:numPr>
          <w:ilvl w:val="0"/>
          <w:numId w:val="10"/>
        </w:numPr>
      </w:pPr>
      <w:r>
        <w:t>Torque requirements</w:t>
      </w:r>
    </w:p>
    <w:p w14:paraId="23F37C22" w14:textId="77777777" w:rsidR="005E08B4" w:rsidRDefault="00000000">
      <w:pPr>
        <w:pStyle w:val="Compact"/>
        <w:numPr>
          <w:ilvl w:val="0"/>
          <w:numId w:val="10"/>
        </w:numPr>
      </w:pPr>
      <w:r>
        <w:t>Lift distribution</w:t>
      </w:r>
    </w:p>
    <w:p w14:paraId="4EEDDF05" w14:textId="77777777" w:rsidR="005E08B4" w:rsidRDefault="00000000">
      <w:pPr>
        <w:pStyle w:val="Compact"/>
        <w:numPr>
          <w:ilvl w:val="0"/>
          <w:numId w:val="10"/>
        </w:numPr>
      </w:pPr>
      <w:r>
        <w:t>Redundancy strategy</w:t>
      </w:r>
    </w:p>
    <w:p w14:paraId="1691A546" w14:textId="77777777" w:rsidR="005E08B4" w:rsidRDefault="00000000">
      <w:pPr>
        <w:pStyle w:val="Heading3"/>
      </w:pPr>
      <w:bookmarkStart w:id="9" w:name="engineering-concern"/>
      <w:bookmarkEnd w:id="8"/>
      <w:r>
        <w:t>Engineering Concern</w:t>
      </w:r>
    </w:p>
    <w:p w14:paraId="6C7E3BD4" w14:textId="77777777" w:rsidR="005E08B4" w:rsidRDefault="00000000">
      <w:pPr>
        <w:pStyle w:val="FirstParagraph"/>
      </w:pPr>
      <w:r>
        <w:t>For a heavy-lift platform above 1000 kg:</w:t>
      </w:r>
    </w:p>
    <w:p w14:paraId="41CA2635" w14:textId="77777777" w:rsidR="005E08B4" w:rsidRDefault="00000000">
      <w:pPr>
        <w:pStyle w:val="Compact"/>
        <w:numPr>
          <w:ilvl w:val="0"/>
          <w:numId w:val="12"/>
        </w:numPr>
      </w:pPr>
      <w:r>
        <w:t>3 motors may not provide sufficient redundancy</w:t>
      </w:r>
    </w:p>
    <w:p w14:paraId="03289234" w14:textId="77777777" w:rsidR="005E08B4" w:rsidRDefault="00000000">
      <w:pPr>
        <w:pStyle w:val="Compact"/>
        <w:numPr>
          <w:ilvl w:val="0"/>
          <w:numId w:val="12"/>
        </w:numPr>
      </w:pPr>
      <w:r>
        <w:t>Failure of one motor could result in catastrophic instability</w:t>
      </w:r>
    </w:p>
    <w:p w14:paraId="467D8B4A" w14:textId="77777777" w:rsidR="005E08B4" w:rsidRDefault="00000000">
      <w:pPr>
        <w:pStyle w:val="Compact"/>
        <w:numPr>
          <w:ilvl w:val="0"/>
          <w:numId w:val="12"/>
        </w:numPr>
      </w:pPr>
      <w:r>
        <w:t>Current industrial heavy-lift UAVs generally use:</w:t>
      </w:r>
    </w:p>
    <w:p w14:paraId="59556AC7" w14:textId="77777777" w:rsidR="005E08B4" w:rsidRDefault="00000000">
      <w:pPr>
        <w:pStyle w:val="Compact"/>
        <w:numPr>
          <w:ilvl w:val="1"/>
          <w:numId w:val="13"/>
        </w:numPr>
      </w:pPr>
      <w:r>
        <w:t>6</w:t>
      </w:r>
    </w:p>
    <w:p w14:paraId="3CEE3D6B" w14:textId="77777777" w:rsidR="005E08B4" w:rsidRDefault="00000000">
      <w:pPr>
        <w:pStyle w:val="Compact"/>
        <w:numPr>
          <w:ilvl w:val="1"/>
          <w:numId w:val="13"/>
        </w:numPr>
      </w:pPr>
      <w:r>
        <w:t>8</w:t>
      </w:r>
    </w:p>
    <w:p w14:paraId="1AB705A5" w14:textId="77777777" w:rsidR="005E08B4" w:rsidRDefault="00000000">
      <w:pPr>
        <w:pStyle w:val="Compact"/>
        <w:numPr>
          <w:ilvl w:val="1"/>
          <w:numId w:val="13"/>
        </w:numPr>
      </w:pPr>
      <w:r>
        <w:t>12</w:t>
      </w:r>
    </w:p>
    <w:p w14:paraId="7A604143" w14:textId="77777777" w:rsidR="005E08B4" w:rsidRDefault="00000000">
      <w:pPr>
        <w:pStyle w:val="Compact"/>
        <w:numPr>
          <w:ilvl w:val="1"/>
          <w:numId w:val="13"/>
        </w:numPr>
      </w:pPr>
      <w:r>
        <w:t>or 16 motors</w:t>
      </w:r>
    </w:p>
    <w:p w14:paraId="59B49BA1" w14:textId="77777777" w:rsidR="005E08B4" w:rsidRDefault="00000000">
      <w:pPr>
        <w:pStyle w:val="FirstParagraph"/>
      </w:pPr>
      <w:r>
        <w:t>for fault tolerance.</w:t>
      </w:r>
    </w:p>
    <w:p w14:paraId="00C345BC" w14:textId="77777777" w:rsidR="005E08B4" w:rsidRDefault="00000000">
      <w:r>
        <w:pict w14:anchorId="346768DD">
          <v:rect id="_x0000_i1028" style="width:0;height:1.5pt" o:hralign="center" o:hrstd="t" o:hr="t"/>
        </w:pict>
      </w:r>
    </w:p>
    <w:p w14:paraId="5E56F365" w14:textId="77777777" w:rsidR="005E08B4" w:rsidRDefault="00000000">
      <w:pPr>
        <w:pStyle w:val="Heading1"/>
      </w:pPr>
      <w:bookmarkStart w:id="10" w:name="detailed-gap-analysis"/>
      <w:bookmarkEnd w:id="4"/>
      <w:bookmarkEnd w:id="7"/>
      <w:bookmarkEnd w:id="9"/>
      <w:r>
        <w:t>Detailed Gap Analysis</w:t>
      </w:r>
    </w:p>
    <w:p w14:paraId="48C44913" w14:textId="77777777" w:rsidR="005E08B4" w:rsidRDefault="00000000">
      <w:pPr>
        <w:pStyle w:val="Heading1"/>
      </w:pPr>
      <w:bookmarkStart w:id="11" w:name="section-a-prototype-specification-gaps"/>
      <w:bookmarkEnd w:id="10"/>
      <w:r>
        <w:t>Section A — Prototype Specification Gaps</w:t>
      </w:r>
    </w:p>
    <w:p w14:paraId="2D344BF9" w14:textId="77777777" w:rsidR="005E08B4" w:rsidRDefault="00000000">
      <w:pPr>
        <w:pStyle w:val="Heading2"/>
      </w:pPr>
      <w:bookmarkStart w:id="12" w:name="a1.-structural-design-gaps"/>
      <w:r>
        <w:t>A1. Structural Design Gaps</w:t>
      </w:r>
    </w:p>
    <w:p w14:paraId="4A5362C7" w14:textId="77777777" w:rsidR="005E08B4" w:rsidRDefault="00000000">
      <w:pPr>
        <w:pStyle w:val="Heading3"/>
      </w:pPr>
      <w:bookmarkStart w:id="13" w:name="missing-information"/>
      <w:r>
        <w:t>Missing Information</w:t>
      </w:r>
    </w:p>
    <w:p w14:paraId="7C014587" w14:textId="77777777" w:rsidR="005E08B4" w:rsidRDefault="00000000">
      <w:pPr>
        <w:pStyle w:val="Compact"/>
        <w:numPr>
          <w:ilvl w:val="0"/>
          <w:numId w:val="14"/>
        </w:numPr>
      </w:pPr>
      <w:r>
        <w:t>Airframe material selection</w:t>
      </w:r>
    </w:p>
    <w:p w14:paraId="57D5590F" w14:textId="77777777" w:rsidR="005E08B4" w:rsidRDefault="00000000">
      <w:pPr>
        <w:pStyle w:val="Compact"/>
        <w:numPr>
          <w:ilvl w:val="0"/>
          <w:numId w:val="14"/>
        </w:numPr>
      </w:pPr>
      <w:r>
        <w:t>Structural load calculations</w:t>
      </w:r>
    </w:p>
    <w:p w14:paraId="2EC66898" w14:textId="77777777" w:rsidR="005E08B4" w:rsidRDefault="00000000">
      <w:pPr>
        <w:pStyle w:val="Compact"/>
        <w:numPr>
          <w:ilvl w:val="0"/>
          <w:numId w:val="14"/>
        </w:numPr>
      </w:pPr>
      <w:r>
        <w:t>Stress analysis</w:t>
      </w:r>
    </w:p>
    <w:p w14:paraId="0CA76863" w14:textId="77777777" w:rsidR="005E08B4" w:rsidRDefault="00000000">
      <w:pPr>
        <w:pStyle w:val="Compact"/>
        <w:numPr>
          <w:ilvl w:val="0"/>
          <w:numId w:val="14"/>
        </w:numPr>
      </w:pPr>
      <w:r>
        <w:t>Fatigue lifecycle estimates</w:t>
      </w:r>
    </w:p>
    <w:p w14:paraId="0D5C574A" w14:textId="77777777" w:rsidR="005E08B4" w:rsidRDefault="00000000">
      <w:pPr>
        <w:pStyle w:val="Compact"/>
        <w:numPr>
          <w:ilvl w:val="0"/>
          <w:numId w:val="14"/>
        </w:numPr>
      </w:pPr>
      <w:r>
        <w:t>Corrosion protection</w:t>
      </w:r>
    </w:p>
    <w:p w14:paraId="2A8D63A3" w14:textId="77777777" w:rsidR="005E08B4" w:rsidRDefault="00000000">
      <w:pPr>
        <w:pStyle w:val="Compact"/>
        <w:numPr>
          <w:ilvl w:val="0"/>
          <w:numId w:val="14"/>
        </w:numPr>
      </w:pPr>
      <w:r>
        <w:t>Landing gear design</w:t>
      </w:r>
    </w:p>
    <w:p w14:paraId="0D342F12" w14:textId="77777777" w:rsidR="005E08B4" w:rsidRDefault="00000000">
      <w:pPr>
        <w:pStyle w:val="Compact"/>
        <w:numPr>
          <w:ilvl w:val="0"/>
          <w:numId w:val="14"/>
        </w:numPr>
      </w:pPr>
      <w:r>
        <w:lastRenderedPageBreak/>
        <w:t>Crashworthiness strategy</w:t>
      </w:r>
    </w:p>
    <w:p w14:paraId="25FE8AA0" w14:textId="77777777" w:rsidR="005E08B4" w:rsidRDefault="00000000">
      <w:pPr>
        <w:pStyle w:val="Compact"/>
        <w:numPr>
          <w:ilvl w:val="0"/>
          <w:numId w:val="14"/>
        </w:numPr>
      </w:pPr>
      <w:r>
        <w:t>Center of gravity calculations</w:t>
      </w:r>
    </w:p>
    <w:p w14:paraId="3118E1BC" w14:textId="77777777" w:rsidR="005E08B4" w:rsidRDefault="00000000">
      <w:pPr>
        <w:pStyle w:val="Compact"/>
        <w:numPr>
          <w:ilvl w:val="0"/>
          <w:numId w:val="14"/>
        </w:numPr>
      </w:pPr>
      <w:r>
        <w:t>Water tank mounting mechanism</w:t>
      </w:r>
    </w:p>
    <w:p w14:paraId="2298B953" w14:textId="77777777" w:rsidR="005E08B4" w:rsidRDefault="00000000">
      <w:pPr>
        <w:pStyle w:val="Heading3"/>
      </w:pPr>
      <w:bookmarkStart w:id="14" w:name="required-design-deliverables"/>
      <w:bookmarkEnd w:id="13"/>
      <w:r>
        <w:t>Required Design Deliverables</w:t>
      </w:r>
    </w:p>
    <w:p w14:paraId="580A5854" w14:textId="77777777" w:rsidR="005E08B4" w:rsidRDefault="00000000">
      <w:pPr>
        <w:pStyle w:val="Compact"/>
        <w:numPr>
          <w:ilvl w:val="0"/>
          <w:numId w:val="15"/>
        </w:numPr>
      </w:pPr>
      <w:r>
        <w:t>CAD assembly drawings</w:t>
      </w:r>
    </w:p>
    <w:p w14:paraId="1FEB6AAE" w14:textId="77777777" w:rsidR="005E08B4" w:rsidRDefault="00000000">
      <w:pPr>
        <w:pStyle w:val="Compact"/>
        <w:numPr>
          <w:ilvl w:val="0"/>
          <w:numId w:val="15"/>
        </w:numPr>
      </w:pPr>
      <w:r>
        <w:t>Finite Element Analysis (FEA)</w:t>
      </w:r>
    </w:p>
    <w:p w14:paraId="256858B9" w14:textId="77777777" w:rsidR="005E08B4" w:rsidRDefault="00000000">
      <w:pPr>
        <w:pStyle w:val="Compact"/>
        <w:numPr>
          <w:ilvl w:val="0"/>
          <w:numId w:val="15"/>
        </w:numPr>
      </w:pPr>
      <w:r>
        <w:t>Structural simulation reports</w:t>
      </w:r>
    </w:p>
    <w:p w14:paraId="2F207DEF" w14:textId="77777777" w:rsidR="005E08B4" w:rsidRDefault="00000000">
      <w:pPr>
        <w:pStyle w:val="Compact"/>
        <w:numPr>
          <w:ilvl w:val="0"/>
          <w:numId w:val="15"/>
        </w:numPr>
      </w:pPr>
      <w:r>
        <w:t>Load path documentation</w:t>
      </w:r>
    </w:p>
    <w:p w14:paraId="0C8C13AB" w14:textId="77777777" w:rsidR="005E08B4" w:rsidRDefault="00000000">
      <w:pPr>
        <w:pStyle w:val="Compact"/>
        <w:numPr>
          <w:ilvl w:val="0"/>
          <w:numId w:val="15"/>
        </w:numPr>
      </w:pPr>
      <w:r>
        <w:t>Frame stiffness analysis</w:t>
      </w:r>
    </w:p>
    <w:p w14:paraId="74DB326D" w14:textId="77777777" w:rsidR="005E08B4" w:rsidRDefault="00000000">
      <w:r>
        <w:pict w14:anchorId="7E2EAC0A">
          <v:rect id="_x0000_i1029" style="width:0;height:1.5pt" o:hralign="center" o:hrstd="t" o:hr="t"/>
        </w:pict>
      </w:r>
    </w:p>
    <w:p w14:paraId="182A7F5A" w14:textId="77777777" w:rsidR="005E08B4" w:rsidRDefault="00000000">
      <w:pPr>
        <w:pStyle w:val="Heading2"/>
      </w:pPr>
      <w:bookmarkStart w:id="15" w:name="a2.-aerodynamic-design-gaps"/>
      <w:bookmarkEnd w:id="12"/>
      <w:bookmarkEnd w:id="14"/>
      <w:r>
        <w:t>A2. Aerodynamic Design Gaps</w:t>
      </w:r>
    </w:p>
    <w:p w14:paraId="31646DFF" w14:textId="77777777" w:rsidR="005E08B4" w:rsidRDefault="00000000">
      <w:pPr>
        <w:pStyle w:val="Heading3"/>
      </w:pPr>
      <w:bookmarkStart w:id="16" w:name="missing-information-1"/>
      <w:r>
        <w:t>Missing Information</w:t>
      </w:r>
    </w:p>
    <w:p w14:paraId="74DCA25B" w14:textId="77777777" w:rsidR="005E08B4" w:rsidRDefault="00000000">
      <w:pPr>
        <w:pStyle w:val="Compact"/>
        <w:numPr>
          <w:ilvl w:val="0"/>
          <w:numId w:val="16"/>
        </w:numPr>
      </w:pPr>
      <w:r>
        <w:t>Rotor diameter</w:t>
      </w:r>
    </w:p>
    <w:p w14:paraId="4F4D6B47" w14:textId="77777777" w:rsidR="005E08B4" w:rsidRDefault="00000000">
      <w:pPr>
        <w:pStyle w:val="Compact"/>
        <w:numPr>
          <w:ilvl w:val="0"/>
          <w:numId w:val="16"/>
        </w:numPr>
      </w:pPr>
      <w:r>
        <w:t>Blade pitch</w:t>
      </w:r>
    </w:p>
    <w:p w14:paraId="6819641F" w14:textId="77777777" w:rsidR="005E08B4" w:rsidRDefault="00000000">
      <w:pPr>
        <w:pStyle w:val="Compact"/>
        <w:numPr>
          <w:ilvl w:val="0"/>
          <w:numId w:val="16"/>
        </w:numPr>
      </w:pPr>
      <w:r>
        <w:t>Blade airfoil profile</w:t>
      </w:r>
    </w:p>
    <w:p w14:paraId="3122F798" w14:textId="77777777" w:rsidR="005E08B4" w:rsidRDefault="00000000">
      <w:pPr>
        <w:pStyle w:val="Compact"/>
        <w:numPr>
          <w:ilvl w:val="0"/>
          <w:numId w:val="16"/>
        </w:numPr>
      </w:pPr>
      <w:r>
        <w:t>Blade material</w:t>
      </w:r>
    </w:p>
    <w:p w14:paraId="25813F23" w14:textId="77777777" w:rsidR="005E08B4" w:rsidRDefault="00000000">
      <w:pPr>
        <w:pStyle w:val="Compact"/>
        <w:numPr>
          <w:ilvl w:val="0"/>
          <w:numId w:val="16"/>
        </w:numPr>
      </w:pPr>
      <w:r>
        <w:t>Rotor spacing</w:t>
      </w:r>
    </w:p>
    <w:p w14:paraId="6A5FEF0A" w14:textId="77777777" w:rsidR="005E08B4" w:rsidRDefault="00000000">
      <w:pPr>
        <w:pStyle w:val="Compact"/>
        <w:numPr>
          <w:ilvl w:val="0"/>
          <w:numId w:val="16"/>
        </w:numPr>
      </w:pPr>
      <w:r>
        <w:t>Aerodynamic drag calculations</w:t>
      </w:r>
    </w:p>
    <w:p w14:paraId="7D623DDA" w14:textId="77777777" w:rsidR="005E08B4" w:rsidRDefault="00000000">
      <w:pPr>
        <w:pStyle w:val="Compact"/>
        <w:numPr>
          <w:ilvl w:val="0"/>
          <w:numId w:val="16"/>
        </w:numPr>
      </w:pPr>
      <w:r>
        <w:t>Wind resistance capability</w:t>
      </w:r>
    </w:p>
    <w:p w14:paraId="3CEBD1A0" w14:textId="77777777" w:rsidR="005E08B4" w:rsidRDefault="00000000">
      <w:pPr>
        <w:pStyle w:val="Compact"/>
        <w:numPr>
          <w:ilvl w:val="0"/>
          <w:numId w:val="16"/>
        </w:numPr>
      </w:pPr>
      <w:r>
        <w:t>Hover efficiency analysis</w:t>
      </w:r>
    </w:p>
    <w:p w14:paraId="3DD5C3A9" w14:textId="77777777" w:rsidR="005E08B4" w:rsidRDefault="00000000">
      <w:pPr>
        <w:pStyle w:val="Compact"/>
        <w:numPr>
          <w:ilvl w:val="0"/>
          <w:numId w:val="16"/>
        </w:numPr>
      </w:pPr>
      <w:r>
        <w:t>Forward flight optimization</w:t>
      </w:r>
    </w:p>
    <w:p w14:paraId="4CC010BF" w14:textId="77777777" w:rsidR="005E08B4" w:rsidRDefault="00000000">
      <w:pPr>
        <w:pStyle w:val="Compact"/>
        <w:numPr>
          <w:ilvl w:val="0"/>
          <w:numId w:val="16"/>
        </w:numPr>
      </w:pPr>
      <w:r>
        <w:t>Stability analysis</w:t>
      </w:r>
    </w:p>
    <w:p w14:paraId="7F4F4DDE" w14:textId="77777777" w:rsidR="005E08B4" w:rsidRDefault="00000000">
      <w:pPr>
        <w:pStyle w:val="Heading3"/>
      </w:pPr>
      <w:bookmarkStart w:id="17" w:name="required-design-deliverables-1"/>
      <w:bookmarkEnd w:id="16"/>
      <w:r>
        <w:t>Required Design Deliverables</w:t>
      </w:r>
    </w:p>
    <w:p w14:paraId="206B3FBA" w14:textId="77777777" w:rsidR="005E08B4" w:rsidRDefault="00000000">
      <w:pPr>
        <w:pStyle w:val="Compact"/>
        <w:numPr>
          <w:ilvl w:val="0"/>
          <w:numId w:val="17"/>
        </w:numPr>
      </w:pPr>
      <w:r>
        <w:t>CFD simulations</w:t>
      </w:r>
    </w:p>
    <w:p w14:paraId="4D7882A2" w14:textId="77777777" w:rsidR="005E08B4" w:rsidRDefault="00000000">
      <w:pPr>
        <w:pStyle w:val="Compact"/>
        <w:numPr>
          <w:ilvl w:val="0"/>
          <w:numId w:val="17"/>
        </w:numPr>
      </w:pPr>
      <w:r>
        <w:t>Rotor thrust maps</w:t>
      </w:r>
    </w:p>
    <w:p w14:paraId="2338664E" w14:textId="77777777" w:rsidR="005E08B4" w:rsidRDefault="00000000">
      <w:pPr>
        <w:pStyle w:val="Compact"/>
        <w:numPr>
          <w:ilvl w:val="0"/>
          <w:numId w:val="17"/>
        </w:numPr>
      </w:pPr>
      <w:r>
        <w:t>Lift-to-weight calculations</w:t>
      </w:r>
    </w:p>
    <w:p w14:paraId="45B995ED" w14:textId="77777777" w:rsidR="005E08B4" w:rsidRDefault="00000000">
      <w:pPr>
        <w:pStyle w:val="Compact"/>
        <w:numPr>
          <w:ilvl w:val="0"/>
          <w:numId w:val="17"/>
        </w:numPr>
      </w:pPr>
      <w:r>
        <w:t>Downwash analysis</w:t>
      </w:r>
    </w:p>
    <w:p w14:paraId="7BB98BE5" w14:textId="77777777" w:rsidR="005E08B4" w:rsidRDefault="00000000">
      <w:pPr>
        <w:pStyle w:val="Compact"/>
        <w:numPr>
          <w:ilvl w:val="0"/>
          <w:numId w:val="17"/>
        </w:numPr>
      </w:pPr>
      <w:r>
        <w:t>Crosswind handling studies</w:t>
      </w:r>
    </w:p>
    <w:p w14:paraId="1838D87D" w14:textId="77777777" w:rsidR="005E08B4" w:rsidRDefault="00000000">
      <w:r>
        <w:pict w14:anchorId="5F8AFFF4">
          <v:rect id="_x0000_i1030" style="width:0;height:1.5pt" o:hralign="center" o:hrstd="t" o:hr="t"/>
        </w:pict>
      </w:r>
    </w:p>
    <w:p w14:paraId="57D5F678" w14:textId="77777777" w:rsidR="005E08B4" w:rsidRDefault="00000000">
      <w:pPr>
        <w:pStyle w:val="Heading2"/>
      </w:pPr>
      <w:bookmarkStart w:id="18" w:name="a3.-propulsion-system-gaps"/>
      <w:bookmarkEnd w:id="15"/>
      <w:bookmarkEnd w:id="17"/>
      <w:r>
        <w:t>A3. Propulsion System Gaps</w:t>
      </w:r>
    </w:p>
    <w:p w14:paraId="465D493D" w14:textId="77777777" w:rsidR="005E08B4" w:rsidRDefault="00000000">
      <w:pPr>
        <w:pStyle w:val="Heading3"/>
      </w:pPr>
      <w:bookmarkStart w:id="19" w:name="missing-information-2"/>
      <w:r>
        <w:t>Missing Information</w:t>
      </w:r>
    </w:p>
    <w:p w14:paraId="03CF755E" w14:textId="77777777" w:rsidR="005E08B4" w:rsidRDefault="00000000">
      <w:pPr>
        <w:pStyle w:val="Compact"/>
        <w:numPr>
          <w:ilvl w:val="0"/>
          <w:numId w:val="18"/>
        </w:numPr>
      </w:pPr>
      <w:r>
        <w:t>Motor power rating</w:t>
      </w:r>
    </w:p>
    <w:p w14:paraId="48D64035" w14:textId="77777777" w:rsidR="005E08B4" w:rsidRDefault="00000000">
      <w:pPr>
        <w:pStyle w:val="Compact"/>
        <w:numPr>
          <w:ilvl w:val="0"/>
          <w:numId w:val="18"/>
        </w:numPr>
      </w:pPr>
      <w:r>
        <w:t>Voltage requirements</w:t>
      </w:r>
    </w:p>
    <w:p w14:paraId="5E6A1FC6" w14:textId="77777777" w:rsidR="005E08B4" w:rsidRDefault="00000000">
      <w:pPr>
        <w:pStyle w:val="Compact"/>
        <w:numPr>
          <w:ilvl w:val="0"/>
          <w:numId w:val="18"/>
        </w:numPr>
      </w:pPr>
      <w:r>
        <w:t>Continuous vs peak power</w:t>
      </w:r>
    </w:p>
    <w:p w14:paraId="2851C5B3" w14:textId="77777777" w:rsidR="005E08B4" w:rsidRDefault="00000000">
      <w:pPr>
        <w:pStyle w:val="Compact"/>
        <w:numPr>
          <w:ilvl w:val="0"/>
          <w:numId w:val="18"/>
        </w:numPr>
      </w:pPr>
      <w:r>
        <w:lastRenderedPageBreak/>
        <w:t>ESC specifications</w:t>
      </w:r>
    </w:p>
    <w:p w14:paraId="641A248A" w14:textId="77777777" w:rsidR="005E08B4" w:rsidRDefault="00000000">
      <w:pPr>
        <w:pStyle w:val="Compact"/>
        <w:numPr>
          <w:ilvl w:val="0"/>
          <w:numId w:val="18"/>
        </w:numPr>
      </w:pPr>
      <w:r>
        <w:t>Torque curves</w:t>
      </w:r>
    </w:p>
    <w:p w14:paraId="59F8AB08" w14:textId="77777777" w:rsidR="005E08B4" w:rsidRDefault="00000000">
      <w:pPr>
        <w:pStyle w:val="Compact"/>
        <w:numPr>
          <w:ilvl w:val="0"/>
          <w:numId w:val="18"/>
        </w:numPr>
      </w:pPr>
      <w:r>
        <w:t>Motor cooling system</w:t>
      </w:r>
    </w:p>
    <w:p w14:paraId="33C63723" w14:textId="77777777" w:rsidR="005E08B4" w:rsidRDefault="00000000">
      <w:pPr>
        <w:pStyle w:val="Compact"/>
        <w:numPr>
          <w:ilvl w:val="0"/>
          <w:numId w:val="18"/>
        </w:numPr>
      </w:pPr>
      <w:r>
        <w:t>Redundancy configuration</w:t>
      </w:r>
    </w:p>
    <w:p w14:paraId="563DFC66" w14:textId="77777777" w:rsidR="005E08B4" w:rsidRDefault="00000000">
      <w:pPr>
        <w:pStyle w:val="Compact"/>
        <w:numPr>
          <w:ilvl w:val="0"/>
          <w:numId w:val="18"/>
        </w:numPr>
      </w:pPr>
      <w:r>
        <w:t>Generator integration</w:t>
      </w:r>
    </w:p>
    <w:p w14:paraId="2308C839" w14:textId="77777777" w:rsidR="005E08B4" w:rsidRDefault="00000000">
      <w:pPr>
        <w:pStyle w:val="Compact"/>
        <w:numPr>
          <w:ilvl w:val="0"/>
          <w:numId w:val="18"/>
        </w:numPr>
      </w:pPr>
      <w:r>
        <w:t>Hybrid switching logic</w:t>
      </w:r>
    </w:p>
    <w:p w14:paraId="22F5ED27" w14:textId="77777777" w:rsidR="005E08B4" w:rsidRDefault="00000000">
      <w:pPr>
        <w:pStyle w:val="Compact"/>
        <w:numPr>
          <w:ilvl w:val="0"/>
          <w:numId w:val="18"/>
        </w:numPr>
      </w:pPr>
      <w:r>
        <w:t>Power distribution architecture</w:t>
      </w:r>
    </w:p>
    <w:p w14:paraId="4F97BEB8" w14:textId="77777777" w:rsidR="005E08B4" w:rsidRDefault="00000000">
      <w:pPr>
        <w:pStyle w:val="Heading3"/>
      </w:pPr>
      <w:bookmarkStart w:id="20" w:name="required-design-deliverables-2"/>
      <w:bookmarkEnd w:id="19"/>
      <w:r>
        <w:t>Required Design Deliverables</w:t>
      </w:r>
    </w:p>
    <w:p w14:paraId="0B7C729D" w14:textId="77777777" w:rsidR="005E08B4" w:rsidRDefault="00000000">
      <w:pPr>
        <w:pStyle w:val="Compact"/>
        <w:numPr>
          <w:ilvl w:val="0"/>
          <w:numId w:val="19"/>
        </w:numPr>
      </w:pPr>
      <w:r>
        <w:t>Powertrain schematic</w:t>
      </w:r>
    </w:p>
    <w:p w14:paraId="40459560" w14:textId="77777777" w:rsidR="005E08B4" w:rsidRDefault="00000000">
      <w:pPr>
        <w:pStyle w:val="Compact"/>
        <w:numPr>
          <w:ilvl w:val="0"/>
          <w:numId w:val="19"/>
        </w:numPr>
      </w:pPr>
      <w:r>
        <w:t>Motor efficiency curves</w:t>
      </w:r>
    </w:p>
    <w:p w14:paraId="48806163" w14:textId="77777777" w:rsidR="005E08B4" w:rsidRDefault="00000000">
      <w:pPr>
        <w:pStyle w:val="Compact"/>
        <w:numPr>
          <w:ilvl w:val="0"/>
          <w:numId w:val="19"/>
        </w:numPr>
      </w:pPr>
      <w:r>
        <w:t>Thermal analysis</w:t>
      </w:r>
    </w:p>
    <w:p w14:paraId="0024E0D2" w14:textId="77777777" w:rsidR="005E08B4" w:rsidRDefault="00000000">
      <w:pPr>
        <w:pStyle w:val="Compact"/>
        <w:numPr>
          <w:ilvl w:val="0"/>
          <w:numId w:val="19"/>
        </w:numPr>
      </w:pPr>
      <w:r>
        <w:t>Battery discharge models</w:t>
      </w:r>
    </w:p>
    <w:p w14:paraId="21D18134" w14:textId="77777777" w:rsidR="005E08B4" w:rsidRDefault="00000000">
      <w:pPr>
        <w:pStyle w:val="Compact"/>
        <w:numPr>
          <w:ilvl w:val="0"/>
          <w:numId w:val="19"/>
        </w:numPr>
      </w:pPr>
      <w:r>
        <w:t>Generator output calculations</w:t>
      </w:r>
    </w:p>
    <w:p w14:paraId="7D56621C" w14:textId="77777777" w:rsidR="005E08B4" w:rsidRDefault="00000000">
      <w:r>
        <w:pict w14:anchorId="728A2B73">
          <v:rect id="_x0000_i1031" style="width:0;height:1.5pt" o:hralign="center" o:hrstd="t" o:hr="t"/>
        </w:pict>
      </w:r>
    </w:p>
    <w:p w14:paraId="75FEB990" w14:textId="77777777" w:rsidR="005E08B4" w:rsidRDefault="00000000">
      <w:pPr>
        <w:pStyle w:val="Heading2"/>
      </w:pPr>
      <w:bookmarkStart w:id="21" w:name="a4.-battery-system-gaps"/>
      <w:bookmarkEnd w:id="18"/>
      <w:bookmarkEnd w:id="20"/>
      <w:r>
        <w:t>A4. Battery System Gaps</w:t>
      </w:r>
    </w:p>
    <w:p w14:paraId="4821D102" w14:textId="77777777" w:rsidR="005E08B4" w:rsidRDefault="00000000">
      <w:pPr>
        <w:pStyle w:val="Heading3"/>
      </w:pPr>
      <w:bookmarkStart w:id="22" w:name="missing-information-3"/>
      <w:r>
        <w:t>Missing Information</w:t>
      </w:r>
    </w:p>
    <w:p w14:paraId="545C11C4" w14:textId="77777777" w:rsidR="005E08B4" w:rsidRDefault="00000000">
      <w:pPr>
        <w:pStyle w:val="Compact"/>
        <w:numPr>
          <w:ilvl w:val="0"/>
          <w:numId w:val="20"/>
        </w:numPr>
      </w:pPr>
      <w:r>
        <w:t>Battery chemistry</w:t>
      </w:r>
    </w:p>
    <w:p w14:paraId="6B227673" w14:textId="77777777" w:rsidR="005E08B4" w:rsidRDefault="00000000">
      <w:pPr>
        <w:pStyle w:val="Compact"/>
        <w:numPr>
          <w:ilvl w:val="0"/>
          <w:numId w:val="20"/>
        </w:numPr>
      </w:pPr>
      <w:r>
        <w:t>Battery voltage</w:t>
      </w:r>
    </w:p>
    <w:p w14:paraId="24270959" w14:textId="77777777" w:rsidR="005E08B4" w:rsidRDefault="00000000">
      <w:pPr>
        <w:pStyle w:val="Compact"/>
        <w:numPr>
          <w:ilvl w:val="0"/>
          <w:numId w:val="20"/>
        </w:numPr>
      </w:pPr>
      <w:r>
        <w:t>Battery capacity</w:t>
      </w:r>
    </w:p>
    <w:p w14:paraId="089E60A5" w14:textId="77777777" w:rsidR="005E08B4" w:rsidRDefault="00000000">
      <w:pPr>
        <w:pStyle w:val="Compact"/>
        <w:numPr>
          <w:ilvl w:val="0"/>
          <w:numId w:val="20"/>
        </w:numPr>
      </w:pPr>
      <w:r>
        <w:t>Estimated flight duration</w:t>
      </w:r>
    </w:p>
    <w:p w14:paraId="3EEE4E18" w14:textId="77777777" w:rsidR="005E08B4" w:rsidRDefault="00000000">
      <w:pPr>
        <w:pStyle w:val="Compact"/>
        <w:numPr>
          <w:ilvl w:val="0"/>
          <w:numId w:val="20"/>
        </w:numPr>
      </w:pPr>
      <w:r>
        <w:t>Charge cycles</w:t>
      </w:r>
    </w:p>
    <w:p w14:paraId="5736B261" w14:textId="77777777" w:rsidR="005E08B4" w:rsidRDefault="00000000">
      <w:pPr>
        <w:pStyle w:val="Compact"/>
        <w:numPr>
          <w:ilvl w:val="0"/>
          <w:numId w:val="20"/>
        </w:numPr>
      </w:pPr>
      <w:r>
        <w:t>Thermal runaway protection</w:t>
      </w:r>
    </w:p>
    <w:p w14:paraId="68660DE6" w14:textId="77777777" w:rsidR="005E08B4" w:rsidRDefault="00000000">
      <w:pPr>
        <w:pStyle w:val="Compact"/>
        <w:numPr>
          <w:ilvl w:val="0"/>
          <w:numId w:val="20"/>
        </w:numPr>
      </w:pPr>
      <w:r>
        <w:t>Cooling requirements</w:t>
      </w:r>
    </w:p>
    <w:p w14:paraId="2E302884" w14:textId="77777777" w:rsidR="005E08B4" w:rsidRDefault="00000000">
      <w:pPr>
        <w:pStyle w:val="Compact"/>
        <w:numPr>
          <w:ilvl w:val="0"/>
          <w:numId w:val="20"/>
        </w:numPr>
      </w:pPr>
      <w:r>
        <w:t>Swappable battery design</w:t>
      </w:r>
    </w:p>
    <w:p w14:paraId="088F2261" w14:textId="77777777" w:rsidR="005E08B4" w:rsidRDefault="00000000">
      <w:pPr>
        <w:pStyle w:val="Compact"/>
        <w:numPr>
          <w:ilvl w:val="0"/>
          <w:numId w:val="20"/>
        </w:numPr>
      </w:pPr>
      <w:r>
        <w:t>Battery management system (BMS)</w:t>
      </w:r>
    </w:p>
    <w:p w14:paraId="76268F38" w14:textId="77777777" w:rsidR="005E08B4" w:rsidRDefault="00000000">
      <w:pPr>
        <w:pStyle w:val="Heading3"/>
      </w:pPr>
      <w:bookmarkStart w:id="23" w:name="required-design-deliverables-3"/>
      <w:bookmarkEnd w:id="22"/>
      <w:r>
        <w:t>Required Design Deliverables</w:t>
      </w:r>
    </w:p>
    <w:p w14:paraId="40514916" w14:textId="77777777" w:rsidR="005E08B4" w:rsidRDefault="00000000">
      <w:pPr>
        <w:pStyle w:val="Compact"/>
        <w:numPr>
          <w:ilvl w:val="0"/>
          <w:numId w:val="21"/>
        </w:numPr>
      </w:pPr>
      <w:r>
        <w:t>Energy budget analysis</w:t>
      </w:r>
    </w:p>
    <w:p w14:paraId="096DA0A5" w14:textId="77777777" w:rsidR="005E08B4" w:rsidRDefault="00000000">
      <w:pPr>
        <w:pStyle w:val="Compact"/>
        <w:numPr>
          <w:ilvl w:val="0"/>
          <w:numId w:val="21"/>
        </w:numPr>
      </w:pPr>
      <w:r>
        <w:t>Battery thermal model</w:t>
      </w:r>
    </w:p>
    <w:p w14:paraId="4DB890A3" w14:textId="77777777" w:rsidR="005E08B4" w:rsidRDefault="00000000">
      <w:pPr>
        <w:pStyle w:val="Compact"/>
        <w:numPr>
          <w:ilvl w:val="0"/>
          <w:numId w:val="21"/>
        </w:numPr>
      </w:pPr>
      <w:r>
        <w:t>Emergency power reserve analysis</w:t>
      </w:r>
    </w:p>
    <w:p w14:paraId="3C91ADFC" w14:textId="77777777" w:rsidR="005E08B4" w:rsidRDefault="00000000">
      <w:pPr>
        <w:pStyle w:val="Compact"/>
        <w:numPr>
          <w:ilvl w:val="0"/>
          <w:numId w:val="21"/>
        </w:numPr>
      </w:pPr>
      <w:r>
        <w:t>Charging infrastructure requirements</w:t>
      </w:r>
    </w:p>
    <w:p w14:paraId="3BCC5E2F" w14:textId="77777777" w:rsidR="005E08B4" w:rsidRDefault="00000000">
      <w:r>
        <w:pict w14:anchorId="39B1C5A0">
          <v:rect id="_x0000_i1032" style="width:0;height:1.5pt" o:hralign="center" o:hrstd="t" o:hr="t"/>
        </w:pict>
      </w:r>
    </w:p>
    <w:p w14:paraId="2A460F69" w14:textId="77777777" w:rsidR="005E08B4" w:rsidRDefault="00000000">
      <w:pPr>
        <w:pStyle w:val="Heading2"/>
      </w:pPr>
      <w:bookmarkStart w:id="24" w:name="a5.-diesel-hybrid-system-gaps"/>
      <w:bookmarkEnd w:id="21"/>
      <w:bookmarkEnd w:id="23"/>
      <w:r>
        <w:t>A5. Diesel Hybrid System Gaps</w:t>
      </w:r>
    </w:p>
    <w:p w14:paraId="5CC9FCEB" w14:textId="77777777" w:rsidR="005E08B4" w:rsidRDefault="00000000">
      <w:pPr>
        <w:pStyle w:val="Heading3"/>
      </w:pPr>
      <w:bookmarkStart w:id="25" w:name="missing-information-4"/>
      <w:r>
        <w:t>Missing Information</w:t>
      </w:r>
    </w:p>
    <w:p w14:paraId="4BF8B20A" w14:textId="77777777" w:rsidR="005E08B4" w:rsidRDefault="00000000">
      <w:pPr>
        <w:pStyle w:val="Compact"/>
        <w:numPr>
          <w:ilvl w:val="0"/>
          <w:numId w:val="22"/>
        </w:numPr>
      </w:pPr>
      <w:r>
        <w:t>Diesel engine model</w:t>
      </w:r>
    </w:p>
    <w:p w14:paraId="1ED30E57" w14:textId="77777777" w:rsidR="005E08B4" w:rsidRDefault="00000000">
      <w:pPr>
        <w:pStyle w:val="Compact"/>
        <w:numPr>
          <w:ilvl w:val="0"/>
          <w:numId w:val="22"/>
        </w:numPr>
      </w:pPr>
      <w:r>
        <w:lastRenderedPageBreak/>
        <w:t>Fuel tank capacity</w:t>
      </w:r>
    </w:p>
    <w:p w14:paraId="21D9D7E1" w14:textId="77777777" w:rsidR="005E08B4" w:rsidRDefault="00000000">
      <w:pPr>
        <w:pStyle w:val="Compact"/>
        <w:numPr>
          <w:ilvl w:val="0"/>
          <w:numId w:val="22"/>
        </w:numPr>
      </w:pPr>
      <w:r>
        <w:t>Fuel consumption rate</w:t>
      </w:r>
    </w:p>
    <w:p w14:paraId="3D3B9606" w14:textId="77777777" w:rsidR="005E08B4" w:rsidRDefault="00000000">
      <w:pPr>
        <w:pStyle w:val="Compact"/>
        <w:numPr>
          <w:ilvl w:val="0"/>
          <w:numId w:val="22"/>
        </w:numPr>
      </w:pPr>
      <w:r>
        <w:t>Generator efficiency</w:t>
      </w:r>
    </w:p>
    <w:p w14:paraId="31F7425E" w14:textId="77777777" w:rsidR="005E08B4" w:rsidRDefault="00000000">
      <w:pPr>
        <w:pStyle w:val="Compact"/>
        <w:numPr>
          <w:ilvl w:val="0"/>
          <w:numId w:val="22"/>
        </w:numPr>
      </w:pPr>
      <w:r>
        <w:t>Hybrid operating mode</w:t>
      </w:r>
    </w:p>
    <w:p w14:paraId="75B9CFFC" w14:textId="77777777" w:rsidR="005E08B4" w:rsidRDefault="00000000">
      <w:pPr>
        <w:pStyle w:val="Compact"/>
        <w:numPr>
          <w:ilvl w:val="0"/>
          <w:numId w:val="22"/>
        </w:numPr>
      </w:pPr>
      <w:r>
        <w:t>Fuel redundancy</w:t>
      </w:r>
    </w:p>
    <w:p w14:paraId="746CED75" w14:textId="77777777" w:rsidR="005E08B4" w:rsidRDefault="00000000">
      <w:pPr>
        <w:pStyle w:val="Compact"/>
        <w:numPr>
          <w:ilvl w:val="0"/>
          <w:numId w:val="22"/>
        </w:numPr>
      </w:pPr>
      <w:r>
        <w:t>Emission considerations</w:t>
      </w:r>
    </w:p>
    <w:p w14:paraId="11DE8589" w14:textId="77777777" w:rsidR="005E08B4" w:rsidRDefault="00000000">
      <w:pPr>
        <w:pStyle w:val="Compact"/>
        <w:numPr>
          <w:ilvl w:val="0"/>
          <w:numId w:val="22"/>
        </w:numPr>
      </w:pPr>
      <w:r>
        <w:t>Vibration isolation system</w:t>
      </w:r>
    </w:p>
    <w:p w14:paraId="20B59F21" w14:textId="77777777" w:rsidR="005E08B4" w:rsidRDefault="00000000">
      <w:pPr>
        <w:pStyle w:val="Heading3"/>
      </w:pPr>
      <w:bookmarkStart w:id="26" w:name="required-design-deliverables-4"/>
      <w:bookmarkEnd w:id="25"/>
      <w:r>
        <w:t>Required Design Deliverables</w:t>
      </w:r>
    </w:p>
    <w:p w14:paraId="72A67DF7" w14:textId="77777777" w:rsidR="005E08B4" w:rsidRDefault="00000000">
      <w:pPr>
        <w:pStyle w:val="Compact"/>
        <w:numPr>
          <w:ilvl w:val="0"/>
          <w:numId w:val="23"/>
        </w:numPr>
      </w:pPr>
      <w:r>
        <w:t>Hybrid architecture diagram</w:t>
      </w:r>
    </w:p>
    <w:p w14:paraId="783B69C8" w14:textId="77777777" w:rsidR="005E08B4" w:rsidRDefault="00000000">
      <w:pPr>
        <w:pStyle w:val="Compact"/>
        <w:numPr>
          <w:ilvl w:val="0"/>
          <w:numId w:val="23"/>
        </w:numPr>
      </w:pPr>
      <w:r>
        <w:t>Fuel efficiency calculations</w:t>
      </w:r>
    </w:p>
    <w:p w14:paraId="1A562401" w14:textId="77777777" w:rsidR="005E08B4" w:rsidRDefault="00000000">
      <w:pPr>
        <w:pStyle w:val="Compact"/>
        <w:numPr>
          <w:ilvl w:val="0"/>
          <w:numId w:val="23"/>
        </w:numPr>
      </w:pPr>
      <w:r>
        <w:t>Engine vibration studies</w:t>
      </w:r>
    </w:p>
    <w:p w14:paraId="75B00810" w14:textId="77777777" w:rsidR="005E08B4" w:rsidRDefault="00000000">
      <w:pPr>
        <w:pStyle w:val="Compact"/>
        <w:numPr>
          <w:ilvl w:val="0"/>
          <w:numId w:val="23"/>
        </w:numPr>
      </w:pPr>
      <w:r>
        <w:t>Fuel safety compliance review</w:t>
      </w:r>
    </w:p>
    <w:p w14:paraId="7D323583" w14:textId="77777777" w:rsidR="005E08B4" w:rsidRDefault="00000000">
      <w:r>
        <w:pict w14:anchorId="73F765DC">
          <v:rect id="_x0000_i1033" style="width:0;height:1.5pt" o:hralign="center" o:hrstd="t" o:hr="t"/>
        </w:pict>
      </w:r>
    </w:p>
    <w:p w14:paraId="0A3BCB6B" w14:textId="77777777" w:rsidR="005E08B4" w:rsidRDefault="00000000">
      <w:pPr>
        <w:pStyle w:val="Heading2"/>
      </w:pPr>
      <w:bookmarkStart w:id="27" w:name="a6.-water-payload-system-gaps"/>
      <w:bookmarkEnd w:id="24"/>
      <w:bookmarkEnd w:id="26"/>
      <w:r>
        <w:t>A6. Water Payload System Gaps</w:t>
      </w:r>
    </w:p>
    <w:p w14:paraId="32F77FD8" w14:textId="77777777" w:rsidR="005E08B4" w:rsidRDefault="00000000">
      <w:pPr>
        <w:pStyle w:val="Heading3"/>
      </w:pPr>
      <w:bookmarkStart w:id="28" w:name="missing-information-5"/>
      <w:r>
        <w:t>Missing Information</w:t>
      </w:r>
    </w:p>
    <w:p w14:paraId="5BF04F3E" w14:textId="77777777" w:rsidR="005E08B4" w:rsidRDefault="00000000">
      <w:pPr>
        <w:pStyle w:val="Compact"/>
        <w:numPr>
          <w:ilvl w:val="0"/>
          <w:numId w:val="24"/>
        </w:numPr>
      </w:pPr>
      <w:r>
        <w:t>Tank dimensions</w:t>
      </w:r>
    </w:p>
    <w:p w14:paraId="2D1CEC32" w14:textId="77777777" w:rsidR="005E08B4" w:rsidRDefault="00000000">
      <w:pPr>
        <w:pStyle w:val="Compact"/>
        <w:numPr>
          <w:ilvl w:val="0"/>
          <w:numId w:val="24"/>
        </w:numPr>
      </w:pPr>
      <w:r>
        <w:t>Tank material</w:t>
      </w:r>
    </w:p>
    <w:p w14:paraId="499DF881" w14:textId="77777777" w:rsidR="005E08B4" w:rsidRDefault="00000000">
      <w:pPr>
        <w:pStyle w:val="Compact"/>
        <w:numPr>
          <w:ilvl w:val="0"/>
          <w:numId w:val="24"/>
        </w:numPr>
      </w:pPr>
      <w:r>
        <w:t>Baffle system</w:t>
      </w:r>
    </w:p>
    <w:p w14:paraId="4C534B7F" w14:textId="77777777" w:rsidR="005E08B4" w:rsidRDefault="00000000">
      <w:pPr>
        <w:pStyle w:val="Compact"/>
        <w:numPr>
          <w:ilvl w:val="0"/>
          <w:numId w:val="24"/>
        </w:numPr>
      </w:pPr>
      <w:r>
        <w:t>Water sloshing control</w:t>
      </w:r>
    </w:p>
    <w:p w14:paraId="328430C9" w14:textId="77777777" w:rsidR="005E08B4" w:rsidRDefault="00000000">
      <w:pPr>
        <w:pStyle w:val="Compact"/>
        <w:numPr>
          <w:ilvl w:val="0"/>
          <w:numId w:val="24"/>
        </w:numPr>
      </w:pPr>
      <w:r>
        <w:t>Discharge mechanism</w:t>
      </w:r>
    </w:p>
    <w:p w14:paraId="14506D35" w14:textId="77777777" w:rsidR="005E08B4" w:rsidRDefault="00000000">
      <w:pPr>
        <w:pStyle w:val="Compact"/>
        <w:numPr>
          <w:ilvl w:val="0"/>
          <w:numId w:val="24"/>
        </w:numPr>
      </w:pPr>
      <w:r>
        <w:t>Spray system design</w:t>
      </w:r>
    </w:p>
    <w:p w14:paraId="6C7A4A17" w14:textId="77777777" w:rsidR="005E08B4" w:rsidRDefault="00000000">
      <w:pPr>
        <w:pStyle w:val="Compact"/>
        <w:numPr>
          <w:ilvl w:val="0"/>
          <w:numId w:val="24"/>
        </w:numPr>
      </w:pPr>
      <w:r>
        <w:t>Pump specifications</w:t>
      </w:r>
    </w:p>
    <w:p w14:paraId="2A794B45" w14:textId="77777777" w:rsidR="005E08B4" w:rsidRDefault="00000000">
      <w:pPr>
        <w:pStyle w:val="Compact"/>
        <w:numPr>
          <w:ilvl w:val="0"/>
          <w:numId w:val="24"/>
        </w:numPr>
      </w:pPr>
      <w:r>
        <w:t>Emergency jettison system</w:t>
      </w:r>
    </w:p>
    <w:p w14:paraId="0A4953BC" w14:textId="77777777" w:rsidR="005E08B4" w:rsidRDefault="00000000">
      <w:pPr>
        <w:pStyle w:val="Heading3"/>
      </w:pPr>
      <w:bookmarkStart w:id="29" w:name="engineering-concern-1"/>
      <w:bookmarkEnd w:id="28"/>
      <w:r>
        <w:t>Engineering Concern</w:t>
      </w:r>
    </w:p>
    <w:p w14:paraId="3A1E1995" w14:textId="77777777" w:rsidR="005E08B4" w:rsidRDefault="00000000">
      <w:pPr>
        <w:pStyle w:val="FirstParagraph"/>
      </w:pPr>
      <w:r>
        <w:t>Water movement inside tanks significantly affects:</w:t>
      </w:r>
    </w:p>
    <w:p w14:paraId="2FC82B24" w14:textId="77777777" w:rsidR="005E08B4" w:rsidRDefault="00000000">
      <w:pPr>
        <w:pStyle w:val="Compact"/>
        <w:numPr>
          <w:ilvl w:val="0"/>
          <w:numId w:val="25"/>
        </w:numPr>
      </w:pPr>
      <w:r>
        <w:t>center of gravity</w:t>
      </w:r>
    </w:p>
    <w:p w14:paraId="2D2BDEE5" w14:textId="77777777" w:rsidR="005E08B4" w:rsidRDefault="00000000">
      <w:pPr>
        <w:pStyle w:val="Compact"/>
        <w:numPr>
          <w:ilvl w:val="0"/>
          <w:numId w:val="25"/>
        </w:numPr>
      </w:pPr>
      <w:r>
        <w:t>flight stability</w:t>
      </w:r>
    </w:p>
    <w:p w14:paraId="0712B05E" w14:textId="77777777" w:rsidR="005E08B4" w:rsidRDefault="00000000">
      <w:pPr>
        <w:pStyle w:val="Compact"/>
        <w:numPr>
          <w:ilvl w:val="0"/>
          <w:numId w:val="25"/>
        </w:numPr>
      </w:pPr>
      <w:r>
        <w:t>maneuverability</w:t>
      </w:r>
    </w:p>
    <w:p w14:paraId="7304A9F6" w14:textId="77777777" w:rsidR="005E08B4" w:rsidRDefault="00000000">
      <w:pPr>
        <w:pStyle w:val="Compact"/>
        <w:numPr>
          <w:ilvl w:val="0"/>
          <w:numId w:val="25"/>
        </w:numPr>
      </w:pPr>
      <w:r>
        <w:t>hover control</w:t>
      </w:r>
    </w:p>
    <w:p w14:paraId="14F93BD4" w14:textId="77777777" w:rsidR="005E08B4" w:rsidRDefault="00000000">
      <w:pPr>
        <w:pStyle w:val="Heading3"/>
      </w:pPr>
      <w:bookmarkStart w:id="30" w:name="required-design-deliverables-5"/>
      <w:bookmarkEnd w:id="29"/>
      <w:r>
        <w:t>Required Design Deliverables</w:t>
      </w:r>
    </w:p>
    <w:p w14:paraId="3878F86D" w14:textId="77777777" w:rsidR="005E08B4" w:rsidRDefault="00000000">
      <w:pPr>
        <w:pStyle w:val="Compact"/>
        <w:numPr>
          <w:ilvl w:val="0"/>
          <w:numId w:val="26"/>
        </w:numPr>
      </w:pPr>
      <w:r>
        <w:t>Slosh dynamics simulation</w:t>
      </w:r>
    </w:p>
    <w:p w14:paraId="13DF4138" w14:textId="77777777" w:rsidR="005E08B4" w:rsidRDefault="00000000">
      <w:pPr>
        <w:pStyle w:val="Compact"/>
        <w:numPr>
          <w:ilvl w:val="0"/>
          <w:numId w:val="26"/>
        </w:numPr>
      </w:pPr>
      <w:r>
        <w:t>Tank pressure analysis</w:t>
      </w:r>
    </w:p>
    <w:p w14:paraId="76D5D017" w14:textId="77777777" w:rsidR="005E08B4" w:rsidRDefault="00000000">
      <w:pPr>
        <w:pStyle w:val="Compact"/>
        <w:numPr>
          <w:ilvl w:val="0"/>
          <w:numId w:val="26"/>
        </w:numPr>
      </w:pPr>
      <w:r>
        <w:t>Payload stabilization design</w:t>
      </w:r>
    </w:p>
    <w:p w14:paraId="039CFEE4" w14:textId="77777777" w:rsidR="005E08B4" w:rsidRDefault="00000000">
      <w:r>
        <w:pict w14:anchorId="750BA7D9">
          <v:rect id="_x0000_i1034" style="width:0;height:1.5pt" o:hralign="center" o:hrstd="t" o:hr="t"/>
        </w:pict>
      </w:r>
    </w:p>
    <w:p w14:paraId="38EB201C" w14:textId="77777777" w:rsidR="005E08B4" w:rsidRDefault="00000000">
      <w:pPr>
        <w:pStyle w:val="Heading2"/>
      </w:pPr>
      <w:bookmarkStart w:id="31" w:name="a7.-human-carrying-capability-gaps"/>
      <w:bookmarkEnd w:id="27"/>
      <w:bookmarkEnd w:id="30"/>
      <w:r>
        <w:lastRenderedPageBreak/>
        <w:t>A7. Human Carrying Capability Gaps</w:t>
      </w:r>
    </w:p>
    <w:p w14:paraId="2F3B9D40" w14:textId="77777777" w:rsidR="005E08B4" w:rsidRDefault="00000000">
      <w:pPr>
        <w:pStyle w:val="Heading3"/>
      </w:pPr>
      <w:bookmarkStart w:id="32" w:name="missing-information-6"/>
      <w:r>
        <w:t>Missing Information</w:t>
      </w:r>
    </w:p>
    <w:p w14:paraId="1D0C7A3E" w14:textId="77777777" w:rsidR="005E08B4" w:rsidRDefault="00000000">
      <w:pPr>
        <w:pStyle w:val="Compact"/>
        <w:numPr>
          <w:ilvl w:val="0"/>
          <w:numId w:val="27"/>
        </w:numPr>
      </w:pPr>
      <w:r>
        <w:t>Cockpit design</w:t>
      </w:r>
    </w:p>
    <w:p w14:paraId="02BA55C6" w14:textId="77777777" w:rsidR="005E08B4" w:rsidRDefault="00000000">
      <w:pPr>
        <w:pStyle w:val="Compact"/>
        <w:numPr>
          <w:ilvl w:val="0"/>
          <w:numId w:val="27"/>
        </w:numPr>
      </w:pPr>
      <w:r>
        <w:t>Seat structure</w:t>
      </w:r>
    </w:p>
    <w:p w14:paraId="417937B7" w14:textId="77777777" w:rsidR="005E08B4" w:rsidRDefault="00000000">
      <w:pPr>
        <w:pStyle w:val="Compact"/>
        <w:numPr>
          <w:ilvl w:val="0"/>
          <w:numId w:val="27"/>
        </w:numPr>
      </w:pPr>
      <w:r>
        <w:t>Pilot restraint system</w:t>
      </w:r>
    </w:p>
    <w:p w14:paraId="625B3675" w14:textId="77777777" w:rsidR="005E08B4" w:rsidRDefault="00000000">
      <w:pPr>
        <w:pStyle w:val="Compact"/>
        <w:numPr>
          <w:ilvl w:val="0"/>
          <w:numId w:val="27"/>
        </w:numPr>
      </w:pPr>
      <w:r>
        <w:t>Emergency escape system</w:t>
      </w:r>
    </w:p>
    <w:p w14:paraId="60450237" w14:textId="77777777" w:rsidR="005E08B4" w:rsidRDefault="00000000">
      <w:pPr>
        <w:pStyle w:val="Compact"/>
        <w:numPr>
          <w:ilvl w:val="0"/>
          <w:numId w:val="27"/>
        </w:numPr>
      </w:pPr>
      <w:r>
        <w:t>Crash safety system</w:t>
      </w:r>
    </w:p>
    <w:p w14:paraId="5272DE68" w14:textId="77777777" w:rsidR="005E08B4" w:rsidRDefault="00000000">
      <w:pPr>
        <w:pStyle w:val="Compact"/>
        <w:numPr>
          <w:ilvl w:val="0"/>
          <w:numId w:val="27"/>
        </w:numPr>
      </w:pPr>
      <w:r>
        <w:t>Human factors engineering</w:t>
      </w:r>
    </w:p>
    <w:p w14:paraId="1BCB213D" w14:textId="77777777" w:rsidR="005E08B4" w:rsidRDefault="00000000">
      <w:pPr>
        <w:pStyle w:val="Compact"/>
        <w:numPr>
          <w:ilvl w:val="0"/>
          <w:numId w:val="27"/>
        </w:numPr>
      </w:pPr>
      <w:r>
        <w:t>Visibility analysis</w:t>
      </w:r>
    </w:p>
    <w:p w14:paraId="5AC6D263" w14:textId="77777777" w:rsidR="005E08B4" w:rsidRDefault="00000000">
      <w:pPr>
        <w:pStyle w:val="Compact"/>
        <w:numPr>
          <w:ilvl w:val="0"/>
          <w:numId w:val="27"/>
        </w:numPr>
      </w:pPr>
      <w:r>
        <w:t>Noise exposure analysis</w:t>
      </w:r>
    </w:p>
    <w:p w14:paraId="188206C5" w14:textId="77777777" w:rsidR="005E08B4" w:rsidRDefault="00000000">
      <w:pPr>
        <w:pStyle w:val="Heading3"/>
      </w:pPr>
      <w:bookmarkStart w:id="33" w:name="major-regulatory-concern"/>
      <w:bookmarkEnd w:id="32"/>
      <w:r>
        <w:t>Major Regulatory Concern</w:t>
      </w:r>
    </w:p>
    <w:p w14:paraId="4F4A6F22" w14:textId="77777777" w:rsidR="005E08B4" w:rsidRDefault="00000000">
      <w:pPr>
        <w:pStyle w:val="FirstParagraph"/>
      </w:pPr>
      <w:r>
        <w:t>Once a human pilot is onboard, the vehicle may no longer qualify under standard UAV regulations.</w:t>
      </w:r>
    </w:p>
    <w:p w14:paraId="759654B3" w14:textId="77777777" w:rsidR="005E08B4" w:rsidRDefault="00000000">
      <w:pPr>
        <w:pStyle w:val="BodyText"/>
      </w:pPr>
      <w:r>
        <w:t>It may require:</w:t>
      </w:r>
    </w:p>
    <w:p w14:paraId="233C3FB4" w14:textId="77777777" w:rsidR="005E08B4" w:rsidRDefault="00000000">
      <w:pPr>
        <w:pStyle w:val="Compact"/>
        <w:numPr>
          <w:ilvl w:val="0"/>
          <w:numId w:val="28"/>
        </w:numPr>
      </w:pPr>
      <w:r>
        <w:t>eVTOL certification</w:t>
      </w:r>
    </w:p>
    <w:p w14:paraId="5964ACCA" w14:textId="77777777" w:rsidR="005E08B4" w:rsidRDefault="00000000">
      <w:pPr>
        <w:pStyle w:val="Compact"/>
        <w:numPr>
          <w:ilvl w:val="0"/>
          <w:numId w:val="28"/>
        </w:numPr>
      </w:pPr>
      <w:r>
        <w:t>experimental aircraft classification</w:t>
      </w:r>
    </w:p>
    <w:p w14:paraId="06459768" w14:textId="77777777" w:rsidR="005E08B4" w:rsidRDefault="00000000">
      <w:pPr>
        <w:pStyle w:val="Compact"/>
        <w:numPr>
          <w:ilvl w:val="0"/>
          <w:numId w:val="28"/>
        </w:numPr>
      </w:pPr>
      <w:r>
        <w:t>aviation authority approval</w:t>
      </w:r>
    </w:p>
    <w:p w14:paraId="36CE11FA" w14:textId="77777777" w:rsidR="005E08B4" w:rsidRDefault="00000000">
      <w:r>
        <w:pict w14:anchorId="5B3324A5">
          <v:rect id="_x0000_i1035" style="width:0;height:1.5pt" o:hralign="center" o:hrstd="t" o:hr="t"/>
        </w:pict>
      </w:r>
    </w:p>
    <w:p w14:paraId="1A946935" w14:textId="77777777" w:rsidR="005E08B4" w:rsidRDefault="00000000">
      <w:pPr>
        <w:pStyle w:val="Heading2"/>
      </w:pPr>
      <w:bookmarkStart w:id="34" w:name="a8.-flight-control-system-gaps"/>
      <w:bookmarkEnd w:id="31"/>
      <w:bookmarkEnd w:id="33"/>
      <w:r>
        <w:t>A8. Flight Control System Gaps</w:t>
      </w:r>
    </w:p>
    <w:p w14:paraId="4A94D15F" w14:textId="77777777" w:rsidR="005E08B4" w:rsidRDefault="00000000">
      <w:pPr>
        <w:pStyle w:val="Heading3"/>
      </w:pPr>
      <w:bookmarkStart w:id="35" w:name="missing-information-7"/>
      <w:r>
        <w:t>Missing Information</w:t>
      </w:r>
    </w:p>
    <w:p w14:paraId="4A310F6A" w14:textId="77777777" w:rsidR="005E08B4" w:rsidRDefault="00000000">
      <w:pPr>
        <w:pStyle w:val="Compact"/>
        <w:numPr>
          <w:ilvl w:val="0"/>
          <w:numId w:val="29"/>
        </w:numPr>
      </w:pPr>
      <w:r>
        <w:t>Flight controller architecture</w:t>
      </w:r>
    </w:p>
    <w:p w14:paraId="5729308B" w14:textId="77777777" w:rsidR="005E08B4" w:rsidRDefault="00000000">
      <w:pPr>
        <w:pStyle w:val="Compact"/>
        <w:numPr>
          <w:ilvl w:val="0"/>
          <w:numId w:val="29"/>
        </w:numPr>
      </w:pPr>
      <w:r>
        <w:t>Redundant avionics</w:t>
      </w:r>
    </w:p>
    <w:p w14:paraId="623838EF" w14:textId="77777777" w:rsidR="005E08B4" w:rsidRDefault="00000000">
      <w:pPr>
        <w:pStyle w:val="Compact"/>
        <w:numPr>
          <w:ilvl w:val="0"/>
          <w:numId w:val="29"/>
        </w:numPr>
      </w:pPr>
      <w:r>
        <w:t>Navigation systems</w:t>
      </w:r>
    </w:p>
    <w:p w14:paraId="21ED0D01" w14:textId="77777777" w:rsidR="005E08B4" w:rsidRDefault="00000000">
      <w:pPr>
        <w:pStyle w:val="Compact"/>
        <w:numPr>
          <w:ilvl w:val="0"/>
          <w:numId w:val="29"/>
        </w:numPr>
      </w:pPr>
      <w:r>
        <w:t>GPS redundancy</w:t>
      </w:r>
    </w:p>
    <w:p w14:paraId="1E18B396" w14:textId="77777777" w:rsidR="005E08B4" w:rsidRDefault="00000000">
      <w:pPr>
        <w:pStyle w:val="Compact"/>
        <w:numPr>
          <w:ilvl w:val="0"/>
          <w:numId w:val="29"/>
        </w:numPr>
      </w:pPr>
      <w:r>
        <w:t>IMU redundancy</w:t>
      </w:r>
    </w:p>
    <w:p w14:paraId="34AE3B43" w14:textId="77777777" w:rsidR="005E08B4" w:rsidRDefault="00000000">
      <w:pPr>
        <w:pStyle w:val="Compact"/>
        <w:numPr>
          <w:ilvl w:val="0"/>
          <w:numId w:val="29"/>
        </w:numPr>
      </w:pPr>
      <w:r>
        <w:t>Autonomous flight capability</w:t>
      </w:r>
    </w:p>
    <w:p w14:paraId="1B2454E8" w14:textId="77777777" w:rsidR="005E08B4" w:rsidRDefault="00000000">
      <w:pPr>
        <w:pStyle w:val="Compact"/>
        <w:numPr>
          <w:ilvl w:val="0"/>
          <w:numId w:val="29"/>
        </w:numPr>
      </w:pPr>
      <w:r>
        <w:t>Manual override systems</w:t>
      </w:r>
    </w:p>
    <w:p w14:paraId="5BD9FA68" w14:textId="77777777" w:rsidR="005E08B4" w:rsidRDefault="00000000">
      <w:pPr>
        <w:pStyle w:val="Compact"/>
        <w:numPr>
          <w:ilvl w:val="0"/>
          <w:numId w:val="29"/>
        </w:numPr>
      </w:pPr>
      <w:r>
        <w:t>Return-to-home capability</w:t>
      </w:r>
    </w:p>
    <w:p w14:paraId="5468557A" w14:textId="77777777" w:rsidR="005E08B4" w:rsidRDefault="00000000">
      <w:pPr>
        <w:pStyle w:val="Compact"/>
        <w:numPr>
          <w:ilvl w:val="0"/>
          <w:numId w:val="29"/>
        </w:numPr>
      </w:pPr>
      <w:r>
        <w:t>Failsafe systems</w:t>
      </w:r>
    </w:p>
    <w:p w14:paraId="41A4002A" w14:textId="77777777" w:rsidR="005E08B4" w:rsidRDefault="00000000">
      <w:pPr>
        <w:pStyle w:val="Heading3"/>
      </w:pPr>
      <w:bookmarkStart w:id="36" w:name="required-design-deliverables-6"/>
      <w:bookmarkEnd w:id="35"/>
      <w:r>
        <w:t>Required Design Deliverables</w:t>
      </w:r>
    </w:p>
    <w:p w14:paraId="4BA712BD" w14:textId="77777777" w:rsidR="005E08B4" w:rsidRDefault="00000000">
      <w:pPr>
        <w:pStyle w:val="Compact"/>
        <w:numPr>
          <w:ilvl w:val="0"/>
          <w:numId w:val="30"/>
        </w:numPr>
      </w:pPr>
      <w:r>
        <w:t>Flight control block diagrams</w:t>
      </w:r>
    </w:p>
    <w:p w14:paraId="6386C170" w14:textId="77777777" w:rsidR="005E08B4" w:rsidRDefault="00000000">
      <w:pPr>
        <w:pStyle w:val="Compact"/>
        <w:numPr>
          <w:ilvl w:val="0"/>
          <w:numId w:val="30"/>
        </w:numPr>
      </w:pPr>
      <w:r>
        <w:t>Control logic documentation</w:t>
      </w:r>
    </w:p>
    <w:p w14:paraId="43B7CB4A" w14:textId="77777777" w:rsidR="005E08B4" w:rsidRDefault="00000000">
      <w:pPr>
        <w:pStyle w:val="Compact"/>
        <w:numPr>
          <w:ilvl w:val="0"/>
          <w:numId w:val="30"/>
        </w:numPr>
      </w:pPr>
      <w:r>
        <w:t>Stability control algorithms</w:t>
      </w:r>
    </w:p>
    <w:p w14:paraId="7CFEBB68" w14:textId="77777777" w:rsidR="005E08B4" w:rsidRDefault="00000000">
      <w:pPr>
        <w:pStyle w:val="Compact"/>
        <w:numPr>
          <w:ilvl w:val="0"/>
          <w:numId w:val="30"/>
        </w:numPr>
      </w:pPr>
      <w:r>
        <w:lastRenderedPageBreak/>
        <w:t>Redundancy matrix</w:t>
      </w:r>
    </w:p>
    <w:p w14:paraId="536889B4" w14:textId="77777777" w:rsidR="005E08B4" w:rsidRDefault="00000000">
      <w:r>
        <w:pict w14:anchorId="5411AEAC">
          <v:rect id="_x0000_i1036" style="width:0;height:1.5pt" o:hralign="center" o:hrstd="t" o:hr="t"/>
        </w:pict>
      </w:r>
    </w:p>
    <w:p w14:paraId="6C77A138" w14:textId="77777777" w:rsidR="005E08B4" w:rsidRDefault="00000000">
      <w:pPr>
        <w:pStyle w:val="Heading2"/>
      </w:pPr>
      <w:bookmarkStart w:id="37" w:name="a9.-safety-system-gaps"/>
      <w:bookmarkEnd w:id="34"/>
      <w:bookmarkEnd w:id="36"/>
      <w:r>
        <w:t>A9. Safety System Gaps</w:t>
      </w:r>
    </w:p>
    <w:p w14:paraId="4470D196" w14:textId="77777777" w:rsidR="005E08B4" w:rsidRDefault="00000000">
      <w:pPr>
        <w:pStyle w:val="Heading3"/>
      </w:pPr>
      <w:bookmarkStart w:id="38" w:name="missing-information-8"/>
      <w:r>
        <w:t>Missing Information</w:t>
      </w:r>
    </w:p>
    <w:p w14:paraId="3725453A" w14:textId="77777777" w:rsidR="005E08B4" w:rsidRDefault="00000000">
      <w:pPr>
        <w:pStyle w:val="Compact"/>
        <w:numPr>
          <w:ilvl w:val="0"/>
          <w:numId w:val="31"/>
        </w:numPr>
      </w:pPr>
      <w:r>
        <w:t>Parachute recovery system</w:t>
      </w:r>
    </w:p>
    <w:p w14:paraId="2BDDA4D4" w14:textId="77777777" w:rsidR="005E08B4" w:rsidRDefault="00000000">
      <w:pPr>
        <w:pStyle w:val="Compact"/>
        <w:numPr>
          <w:ilvl w:val="0"/>
          <w:numId w:val="31"/>
        </w:numPr>
      </w:pPr>
      <w:r>
        <w:t>Emergency landing logic</w:t>
      </w:r>
    </w:p>
    <w:p w14:paraId="71091BED" w14:textId="77777777" w:rsidR="005E08B4" w:rsidRDefault="00000000">
      <w:pPr>
        <w:pStyle w:val="Compact"/>
        <w:numPr>
          <w:ilvl w:val="0"/>
          <w:numId w:val="31"/>
        </w:numPr>
      </w:pPr>
      <w:r>
        <w:t>Fire suppression systems</w:t>
      </w:r>
    </w:p>
    <w:p w14:paraId="058134CF" w14:textId="77777777" w:rsidR="005E08B4" w:rsidRDefault="00000000">
      <w:pPr>
        <w:pStyle w:val="Compact"/>
        <w:numPr>
          <w:ilvl w:val="0"/>
          <w:numId w:val="31"/>
        </w:numPr>
      </w:pPr>
      <w:r>
        <w:t>Battery fire containment</w:t>
      </w:r>
    </w:p>
    <w:p w14:paraId="48D39748" w14:textId="77777777" w:rsidR="005E08B4" w:rsidRDefault="00000000">
      <w:pPr>
        <w:pStyle w:val="Compact"/>
        <w:numPr>
          <w:ilvl w:val="0"/>
          <w:numId w:val="31"/>
        </w:numPr>
      </w:pPr>
      <w:r>
        <w:t>Rotor guard systems</w:t>
      </w:r>
    </w:p>
    <w:p w14:paraId="785F73D4" w14:textId="77777777" w:rsidR="005E08B4" w:rsidRDefault="00000000">
      <w:pPr>
        <w:pStyle w:val="Compact"/>
        <w:numPr>
          <w:ilvl w:val="0"/>
          <w:numId w:val="31"/>
        </w:numPr>
      </w:pPr>
      <w:r>
        <w:t>Collision avoidance system</w:t>
      </w:r>
    </w:p>
    <w:p w14:paraId="00EB8195" w14:textId="77777777" w:rsidR="005E08B4" w:rsidRDefault="00000000">
      <w:pPr>
        <w:pStyle w:val="Compact"/>
        <w:numPr>
          <w:ilvl w:val="0"/>
          <w:numId w:val="31"/>
        </w:numPr>
      </w:pPr>
      <w:r>
        <w:t>Geo-fencing</w:t>
      </w:r>
    </w:p>
    <w:p w14:paraId="65D6E474" w14:textId="77777777" w:rsidR="005E08B4" w:rsidRDefault="00000000">
      <w:pPr>
        <w:pStyle w:val="Compact"/>
        <w:numPr>
          <w:ilvl w:val="0"/>
          <w:numId w:val="31"/>
        </w:numPr>
      </w:pPr>
      <w:r>
        <w:t>Obstacle detection</w:t>
      </w:r>
    </w:p>
    <w:p w14:paraId="0007203F" w14:textId="77777777" w:rsidR="005E08B4" w:rsidRDefault="00000000">
      <w:pPr>
        <w:pStyle w:val="Heading3"/>
      </w:pPr>
      <w:bookmarkStart w:id="39" w:name="required-design-deliverables-7"/>
      <w:bookmarkEnd w:id="38"/>
      <w:r>
        <w:t>Required Design Deliverables</w:t>
      </w:r>
    </w:p>
    <w:p w14:paraId="2C6CB142" w14:textId="77777777" w:rsidR="005E08B4" w:rsidRDefault="00000000">
      <w:pPr>
        <w:pStyle w:val="Compact"/>
        <w:numPr>
          <w:ilvl w:val="0"/>
          <w:numId w:val="32"/>
        </w:numPr>
      </w:pPr>
      <w:r>
        <w:t>Functional safety analysis</w:t>
      </w:r>
    </w:p>
    <w:p w14:paraId="60D8F66F" w14:textId="77777777" w:rsidR="005E08B4" w:rsidRDefault="00000000">
      <w:pPr>
        <w:pStyle w:val="Compact"/>
        <w:numPr>
          <w:ilvl w:val="0"/>
          <w:numId w:val="32"/>
        </w:numPr>
      </w:pPr>
      <w:r>
        <w:t>Failure mode analysis (FMEA)</w:t>
      </w:r>
    </w:p>
    <w:p w14:paraId="7E72F668" w14:textId="77777777" w:rsidR="005E08B4" w:rsidRDefault="00000000">
      <w:pPr>
        <w:pStyle w:val="Compact"/>
        <w:numPr>
          <w:ilvl w:val="0"/>
          <w:numId w:val="32"/>
        </w:numPr>
      </w:pPr>
      <w:r>
        <w:t>Hazard analysis</w:t>
      </w:r>
    </w:p>
    <w:p w14:paraId="1B63FE2D" w14:textId="77777777" w:rsidR="005E08B4" w:rsidRDefault="00000000">
      <w:pPr>
        <w:pStyle w:val="Compact"/>
        <w:numPr>
          <w:ilvl w:val="0"/>
          <w:numId w:val="32"/>
        </w:numPr>
      </w:pPr>
      <w:r>
        <w:t>Emergency procedures</w:t>
      </w:r>
    </w:p>
    <w:p w14:paraId="661ACAB4" w14:textId="77777777" w:rsidR="005E08B4" w:rsidRDefault="00000000">
      <w:r>
        <w:pict w14:anchorId="4566E96E">
          <v:rect id="_x0000_i1037" style="width:0;height:1.5pt" o:hralign="center" o:hrstd="t" o:hr="t"/>
        </w:pict>
      </w:r>
    </w:p>
    <w:p w14:paraId="2CDF4ABC" w14:textId="77777777" w:rsidR="005E08B4" w:rsidRDefault="00000000">
      <w:pPr>
        <w:pStyle w:val="Heading2"/>
      </w:pPr>
      <w:bookmarkStart w:id="40" w:name="a10.-regulatory-compliance-gaps"/>
      <w:bookmarkEnd w:id="37"/>
      <w:bookmarkEnd w:id="39"/>
      <w:r>
        <w:t>A10. Regulatory Compliance Gaps</w:t>
      </w:r>
    </w:p>
    <w:p w14:paraId="0D42E4FE" w14:textId="77777777" w:rsidR="005E08B4" w:rsidRDefault="00000000">
      <w:pPr>
        <w:pStyle w:val="Heading3"/>
      </w:pPr>
      <w:bookmarkStart w:id="41" w:name="missing-information-9"/>
      <w:r>
        <w:t>Missing Information</w:t>
      </w:r>
    </w:p>
    <w:p w14:paraId="5A579DD1" w14:textId="77777777" w:rsidR="005E08B4" w:rsidRDefault="00000000">
      <w:pPr>
        <w:pStyle w:val="Compact"/>
        <w:numPr>
          <w:ilvl w:val="0"/>
          <w:numId w:val="33"/>
        </w:numPr>
      </w:pPr>
      <w:r>
        <w:t>DGCA compliance strategy</w:t>
      </w:r>
    </w:p>
    <w:p w14:paraId="6E4E47F2" w14:textId="77777777" w:rsidR="005E08B4" w:rsidRDefault="00000000">
      <w:pPr>
        <w:pStyle w:val="Compact"/>
        <w:numPr>
          <w:ilvl w:val="0"/>
          <w:numId w:val="33"/>
        </w:numPr>
      </w:pPr>
      <w:r>
        <w:t>FAA/EASA equivalent certification path</w:t>
      </w:r>
    </w:p>
    <w:p w14:paraId="4C2AF3C4" w14:textId="77777777" w:rsidR="005E08B4" w:rsidRDefault="00000000">
      <w:pPr>
        <w:pStyle w:val="Compact"/>
        <w:numPr>
          <w:ilvl w:val="0"/>
          <w:numId w:val="33"/>
        </w:numPr>
      </w:pPr>
      <w:r>
        <w:t>Airworthiness requirements</w:t>
      </w:r>
    </w:p>
    <w:p w14:paraId="26D692ED" w14:textId="77777777" w:rsidR="005E08B4" w:rsidRDefault="00000000">
      <w:pPr>
        <w:pStyle w:val="Compact"/>
        <w:numPr>
          <w:ilvl w:val="0"/>
          <w:numId w:val="33"/>
        </w:numPr>
      </w:pPr>
      <w:r>
        <w:t>Operational category definition</w:t>
      </w:r>
    </w:p>
    <w:p w14:paraId="10CF5715" w14:textId="77777777" w:rsidR="005E08B4" w:rsidRDefault="00000000">
      <w:pPr>
        <w:pStyle w:val="Compact"/>
        <w:numPr>
          <w:ilvl w:val="0"/>
          <w:numId w:val="33"/>
        </w:numPr>
      </w:pPr>
      <w:r>
        <w:t>Pilot licensing requirements</w:t>
      </w:r>
    </w:p>
    <w:p w14:paraId="7D4C70F4" w14:textId="77777777" w:rsidR="005E08B4" w:rsidRDefault="00000000">
      <w:pPr>
        <w:pStyle w:val="Compact"/>
        <w:numPr>
          <w:ilvl w:val="0"/>
          <w:numId w:val="33"/>
        </w:numPr>
      </w:pPr>
      <w:r>
        <w:t>Flight zone restrictions</w:t>
      </w:r>
    </w:p>
    <w:p w14:paraId="789646E9" w14:textId="77777777" w:rsidR="005E08B4" w:rsidRDefault="00000000">
      <w:pPr>
        <w:pStyle w:val="Compact"/>
        <w:numPr>
          <w:ilvl w:val="0"/>
          <w:numId w:val="33"/>
        </w:numPr>
      </w:pPr>
      <w:r>
        <w:t>Payload safety certification</w:t>
      </w:r>
    </w:p>
    <w:p w14:paraId="382B45AA" w14:textId="77777777" w:rsidR="005E08B4" w:rsidRDefault="00000000">
      <w:r>
        <w:pict w14:anchorId="1815FED9">
          <v:rect id="_x0000_i1038" style="width:0;height:1.5pt" o:hralign="center" o:hrstd="t" o:hr="t"/>
        </w:pict>
      </w:r>
    </w:p>
    <w:p w14:paraId="6F1C6FAF" w14:textId="77777777" w:rsidR="005E08B4" w:rsidRDefault="00000000">
      <w:pPr>
        <w:pStyle w:val="Heading1"/>
      </w:pPr>
      <w:bookmarkStart w:id="42" w:name="section-b-design-criteria-gaps"/>
      <w:bookmarkEnd w:id="11"/>
      <w:bookmarkEnd w:id="40"/>
      <w:bookmarkEnd w:id="41"/>
      <w:r>
        <w:t>Section B — Design Criteria Gaps</w:t>
      </w:r>
    </w:p>
    <w:p w14:paraId="30F5801D" w14:textId="77777777" w:rsidR="005E08B4" w:rsidRDefault="00000000">
      <w:pPr>
        <w:pStyle w:val="Heading2"/>
      </w:pPr>
      <w:bookmarkStart w:id="43" w:name="b1.-mission-definition-gap"/>
      <w:r>
        <w:t>B1. Mission Definition Gap</w:t>
      </w:r>
    </w:p>
    <w:p w14:paraId="5540B5F8" w14:textId="77777777" w:rsidR="005E08B4" w:rsidRDefault="00000000">
      <w:pPr>
        <w:pStyle w:val="FirstParagraph"/>
      </w:pPr>
      <w:r>
        <w:t>The operational mission profile is unclear.</w:t>
      </w:r>
    </w:p>
    <w:p w14:paraId="2E91D857" w14:textId="77777777" w:rsidR="005E08B4" w:rsidRDefault="00000000">
      <w:pPr>
        <w:pStyle w:val="Heading3"/>
      </w:pPr>
      <w:bookmarkStart w:id="44" w:name="missing-mission-information"/>
      <w:r>
        <w:lastRenderedPageBreak/>
        <w:t>Missing Mission Information</w:t>
      </w:r>
    </w:p>
    <w:p w14:paraId="2C255501" w14:textId="77777777" w:rsidR="005E08B4" w:rsidRDefault="00000000">
      <w:pPr>
        <w:pStyle w:val="Compact"/>
        <w:numPr>
          <w:ilvl w:val="0"/>
          <w:numId w:val="34"/>
        </w:numPr>
      </w:pPr>
      <w:r>
        <w:t>Firefighting</w:t>
      </w:r>
    </w:p>
    <w:p w14:paraId="2F3AC136" w14:textId="77777777" w:rsidR="005E08B4" w:rsidRDefault="00000000">
      <w:pPr>
        <w:pStyle w:val="Compact"/>
        <w:numPr>
          <w:ilvl w:val="0"/>
          <w:numId w:val="34"/>
        </w:numPr>
      </w:pPr>
      <w:r>
        <w:t>Agriculture spraying</w:t>
      </w:r>
    </w:p>
    <w:p w14:paraId="7C12F0C8" w14:textId="77777777" w:rsidR="005E08B4" w:rsidRDefault="00000000">
      <w:pPr>
        <w:pStyle w:val="Compact"/>
        <w:numPr>
          <w:ilvl w:val="0"/>
          <w:numId w:val="34"/>
        </w:numPr>
      </w:pPr>
      <w:r>
        <w:t>Cargo transport</w:t>
      </w:r>
    </w:p>
    <w:p w14:paraId="7DAC2363" w14:textId="77777777" w:rsidR="005E08B4" w:rsidRDefault="00000000">
      <w:pPr>
        <w:pStyle w:val="Compact"/>
        <w:numPr>
          <w:ilvl w:val="0"/>
          <w:numId w:val="34"/>
        </w:numPr>
      </w:pPr>
      <w:r>
        <w:t>Rescue operations</w:t>
      </w:r>
    </w:p>
    <w:p w14:paraId="4FD67B2F" w14:textId="77777777" w:rsidR="005E08B4" w:rsidRDefault="00000000">
      <w:pPr>
        <w:pStyle w:val="Compact"/>
        <w:numPr>
          <w:ilvl w:val="0"/>
          <w:numId w:val="34"/>
        </w:numPr>
      </w:pPr>
      <w:r>
        <w:t>Water delivery</w:t>
      </w:r>
    </w:p>
    <w:p w14:paraId="72409B67" w14:textId="77777777" w:rsidR="005E08B4" w:rsidRDefault="00000000">
      <w:pPr>
        <w:pStyle w:val="Compact"/>
        <w:numPr>
          <w:ilvl w:val="0"/>
          <w:numId w:val="34"/>
        </w:numPr>
      </w:pPr>
      <w:r>
        <w:t>Industrial use</w:t>
      </w:r>
    </w:p>
    <w:p w14:paraId="3396BCC0" w14:textId="77777777" w:rsidR="005E08B4" w:rsidRDefault="00000000">
      <w:pPr>
        <w:pStyle w:val="FirstParagraph"/>
      </w:pPr>
      <w:r>
        <w:t>The intended mission directly impacts:</w:t>
      </w:r>
    </w:p>
    <w:p w14:paraId="38D3CED1" w14:textId="77777777" w:rsidR="005E08B4" w:rsidRDefault="00000000">
      <w:pPr>
        <w:pStyle w:val="Compact"/>
        <w:numPr>
          <w:ilvl w:val="0"/>
          <w:numId w:val="35"/>
        </w:numPr>
      </w:pPr>
      <w:r>
        <w:t>rotor design</w:t>
      </w:r>
    </w:p>
    <w:p w14:paraId="30B20331" w14:textId="77777777" w:rsidR="005E08B4" w:rsidRDefault="00000000">
      <w:pPr>
        <w:pStyle w:val="Compact"/>
        <w:numPr>
          <w:ilvl w:val="0"/>
          <w:numId w:val="35"/>
        </w:numPr>
      </w:pPr>
      <w:r>
        <w:t>payload systems</w:t>
      </w:r>
    </w:p>
    <w:p w14:paraId="38312B6B" w14:textId="77777777" w:rsidR="005E08B4" w:rsidRDefault="00000000">
      <w:pPr>
        <w:pStyle w:val="Compact"/>
        <w:numPr>
          <w:ilvl w:val="0"/>
          <w:numId w:val="35"/>
        </w:numPr>
      </w:pPr>
      <w:r>
        <w:t>endurance requirements</w:t>
      </w:r>
    </w:p>
    <w:p w14:paraId="515B7FB0" w14:textId="77777777" w:rsidR="005E08B4" w:rsidRDefault="00000000">
      <w:pPr>
        <w:pStyle w:val="Compact"/>
        <w:numPr>
          <w:ilvl w:val="0"/>
          <w:numId w:val="35"/>
        </w:numPr>
      </w:pPr>
      <w:r>
        <w:t>control systems</w:t>
      </w:r>
    </w:p>
    <w:p w14:paraId="3E3E5848" w14:textId="77777777" w:rsidR="005E08B4" w:rsidRDefault="00000000">
      <w:pPr>
        <w:pStyle w:val="Compact"/>
        <w:numPr>
          <w:ilvl w:val="0"/>
          <w:numId w:val="35"/>
        </w:numPr>
      </w:pPr>
      <w:r>
        <w:t>safety systems</w:t>
      </w:r>
    </w:p>
    <w:p w14:paraId="78CD97B9" w14:textId="77777777" w:rsidR="005E08B4" w:rsidRDefault="00000000">
      <w:r>
        <w:pict w14:anchorId="1EDE952A">
          <v:rect id="_x0000_i1039" style="width:0;height:1.5pt" o:hralign="center" o:hrstd="t" o:hr="t"/>
        </w:pict>
      </w:r>
    </w:p>
    <w:p w14:paraId="02427EAF" w14:textId="77777777" w:rsidR="005E08B4" w:rsidRDefault="00000000">
      <w:pPr>
        <w:pStyle w:val="Heading2"/>
      </w:pPr>
      <w:bookmarkStart w:id="45" w:name="b2.-environmental-design-criteria-gap"/>
      <w:bookmarkEnd w:id="43"/>
      <w:bookmarkEnd w:id="44"/>
      <w:r>
        <w:t>B2. Environmental Design Criteria Gap</w:t>
      </w:r>
    </w:p>
    <w:p w14:paraId="4C02B765" w14:textId="77777777" w:rsidR="005E08B4" w:rsidRDefault="00000000">
      <w:pPr>
        <w:pStyle w:val="Heading3"/>
      </w:pPr>
      <w:bookmarkStart w:id="46" w:name="missing-conditions"/>
      <w:r>
        <w:t>Missing Conditions</w:t>
      </w:r>
    </w:p>
    <w:p w14:paraId="1F4283E6" w14:textId="77777777" w:rsidR="005E08B4" w:rsidRDefault="00000000">
      <w:pPr>
        <w:pStyle w:val="Compact"/>
        <w:numPr>
          <w:ilvl w:val="0"/>
          <w:numId w:val="36"/>
        </w:numPr>
      </w:pPr>
      <w:r>
        <w:t>Maximum operating temperature</w:t>
      </w:r>
    </w:p>
    <w:p w14:paraId="55CACFBE" w14:textId="77777777" w:rsidR="005E08B4" w:rsidRDefault="00000000">
      <w:pPr>
        <w:pStyle w:val="Compact"/>
        <w:numPr>
          <w:ilvl w:val="0"/>
          <w:numId w:val="36"/>
        </w:numPr>
      </w:pPr>
      <w:r>
        <w:t>Rain tolerance</w:t>
      </w:r>
    </w:p>
    <w:p w14:paraId="609086E9" w14:textId="77777777" w:rsidR="005E08B4" w:rsidRDefault="00000000">
      <w:pPr>
        <w:pStyle w:val="Compact"/>
        <w:numPr>
          <w:ilvl w:val="0"/>
          <w:numId w:val="36"/>
        </w:numPr>
      </w:pPr>
      <w:r>
        <w:t>Wind speed limits</w:t>
      </w:r>
    </w:p>
    <w:p w14:paraId="23947F26" w14:textId="77777777" w:rsidR="005E08B4" w:rsidRDefault="00000000">
      <w:pPr>
        <w:pStyle w:val="Compact"/>
        <w:numPr>
          <w:ilvl w:val="0"/>
          <w:numId w:val="36"/>
        </w:numPr>
      </w:pPr>
      <w:r>
        <w:t>Dust resistance</w:t>
      </w:r>
    </w:p>
    <w:p w14:paraId="12DE9ADE" w14:textId="77777777" w:rsidR="005E08B4" w:rsidRDefault="00000000">
      <w:pPr>
        <w:pStyle w:val="Compact"/>
        <w:numPr>
          <w:ilvl w:val="0"/>
          <w:numId w:val="36"/>
        </w:numPr>
      </w:pPr>
      <w:r>
        <w:t>Humidity tolerance</w:t>
      </w:r>
    </w:p>
    <w:p w14:paraId="00E7E3C2" w14:textId="77777777" w:rsidR="005E08B4" w:rsidRDefault="00000000">
      <w:pPr>
        <w:pStyle w:val="Compact"/>
        <w:numPr>
          <w:ilvl w:val="0"/>
          <w:numId w:val="36"/>
        </w:numPr>
      </w:pPr>
      <w:r>
        <w:t>Altitude ceiling</w:t>
      </w:r>
    </w:p>
    <w:p w14:paraId="5B194A4A" w14:textId="77777777" w:rsidR="005E08B4" w:rsidRDefault="00000000">
      <w:pPr>
        <w:pStyle w:val="Compact"/>
        <w:numPr>
          <w:ilvl w:val="0"/>
          <w:numId w:val="36"/>
        </w:numPr>
      </w:pPr>
      <w:r>
        <w:t>Marine operation capability</w:t>
      </w:r>
    </w:p>
    <w:p w14:paraId="7443D74A" w14:textId="77777777" w:rsidR="005E08B4" w:rsidRDefault="00000000">
      <w:r>
        <w:pict w14:anchorId="5C0D26ED">
          <v:rect id="_x0000_i1040" style="width:0;height:1.5pt" o:hralign="center" o:hrstd="t" o:hr="t"/>
        </w:pict>
      </w:r>
    </w:p>
    <w:p w14:paraId="69A73874" w14:textId="77777777" w:rsidR="005E08B4" w:rsidRDefault="00000000">
      <w:pPr>
        <w:pStyle w:val="Heading2"/>
      </w:pPr>
      <w:bookmarkStart w:id="47" w:name="b3.-performance-criteria-gap"/>
      <w:bookmarkEnd w:id="45"/>
      <w:bookmarkEnd w:id="46"/>
      <w:r>
        <w:t>B3. Performance Criteria Gap</w:t>
      </w:r>
    </w:p>
    <w:p w14:paraId="4F2D9CAC" w14:textId="77777777" w:rsidR="005E08B4" w:rsidRDefault="00000000">
      <w:pPr>
        <w:pStyle w:val="Heading3"/>
      </w:pPr>
      <w:bookmarkStart w:id="48" w:name="missing-metrics"/>
      <w:r>
        <w:t>Missing Metrics</w:t>
      </w:r>
    </w:p>
    <w:p w14:paraId="23E046DB" w14:textId="77777777" w:rsidR="005E08B4" w:rsidRDefault="00000000">
      <w:pPr>
        <w:pStyle w:val="Compact"/>
        <w:numPr>
          <w:ilvl w:val="0"/>
          <w:numId w:val="37"/>
        </w:numPr>
      </w:pPr>
      <w:r>
        <w:t>Maximum take-off weight</w:t>
      </w:r>
    </w:p>
    <w:p w14:paraId="6E0B0743" w14:textId="77777777" w:rsidR="005E08B4" w:rsidRDefault="00000000">
      <w:pPr>
        <w:pStyle w:val="Compact"/>
        <w:numPr>
          <w:ilvl w:val="0"/>
          <w:numId w:val="37"/>
        </w:numPr>
      </w:pPr>
      <w:r>
        <w:t>Hover ceiling</w:t>
      </w:r>
    </w:p>
    <w:p w14:paraId="38228F06" w14:textId="77777777" w:rsidR="005E08B4" w:rsidRDefault="00000000">
      <w:pPr>
        <w:pStyle w:val="Compact"/>
        <w:numPr>
          <w:ilvl w:val="0"/>
          <w:numId w:val="37"/>
        </w:numPr>
      </w:pPr>
      <w:r>
        <w:t>Cruise speed</w:t>
      </w:r>
    </w:p>
    <w:p w14:paraId="20D5B26C" w14:textId="77777777" w:rsidR="005E08B4" w:rsidRDefault="00000000">
      <w:pPr>
        <w:pStyle w:val="Compact"/>
        <w:numPr>
          <w:ilvl w:val="0"/>
          <w:numId w:val="37"/>
        </w:numPr>
      </w:pPr>
      <w:r>
        <w:t>Climb rate</w:t>
      </w:r>
    </w:p>
    <w:p w14:paraId="412A9986" w14:textId="77777777" w:rsidR="005E08B4" w:rsidRDefault="00000000">
      <w:pPr>
        <w:pStyle w:val="Compact"/>
        <w:numPr>
          <w:ilvl w:val="0"/>
          <w:numId w:val="37"/>
        </w:numPr>
      </w:pPr>
      <w:r>
        <w:t>Descent rate</w:t>
      </w:r>
    </w:p>
    <w:p w14:paraId="1A507DAD" w14:textId="77777777" w:rsidR="005E08B4" w:rsidRDefault="00000000">
      <w:pPr>
        <w:pStyle w:val="Compact"/>
        <w:numPr>
          <w:ilvl w:val="0"/>
          <w:numId w:val="37"/>
        </w:numPr>
      </w:pPr>
      <w:r>
        <w:t>Hover duration</w:t>
      </w:r>
    </w:p>
    <w:p w14:paraId="1CF22114" w14:textId="77777777" w:rsidR="005E08B4" w:rsidRDefault="00000000">
      <w:pPr>
        <w:pStyle w:val="Compact"/>
        <w:numPr>
          <w:ilvl w:val="0"/>
          <w:numId w:val="37"/>
        </w:numPr>
      </w:pPr>
      <w:r>
        <w:t>Payload efficiency</w:t>
      </w:r>
    </w:p>
    <w:p w14:paraId="0FEBBDD5" w14:textId="77777777" w:rsidR="005E08B4" w:rsidRDefault="00000000">
      <w:pPr>
        <w:pStyle w:val="Compact"/>
        <w:numPr>
          <w:ilvl w:val="0"/>
          <w:numId w:val="37"/>
        </w:numPr>
      </w:pPr>
      <w:r>
        <w:t>Noise limits</w:t>
      </w:r>
    </w:p>
    <w:p w14:paraId="61DE4561" w14:textId="77777777" w:rsidR="005E08B4" w:rsidRDefault="00000000">
      <w:pPr>
        <w:pStyle w:val="Compact"/>
        <w:numPr>
          <w:ilvl w:val="0"/>
          <w:numId w:val="37"/>
        </w:numPr>
      </w:pPr>
      <w:r>
        <w:lastRenderedPageBreak/>
        <w:t>Turn radius</w:t>
      </w:r>
    </w:p>
    <w:p w14:paraId="27189280" w14:textId="77777777" w:rsidR="005E08B4" w:rsidRDefault="00000000">
      <w:r>
        <w:pict w14:anchorId="7F9B348D">
          <v:rect id="_x0000_i1041" style="width:0;height:1.5pt" o:hralign="center" o:hrstd="t" o:hr="t"/>
        </w:pict>
      </w:r>
    </w:p>
    <w:p w14:paraId="74B9006E" w14:textId="77777777" w:rsidR="005E08B4" w:rsidRDefault="00000000">
      <w:pPr>
        <w:pStyle w:val="Heading2"/>
      </w:pPr>
      <w:bookmarkStart w:id="49" w:name="b4.-reliability-criteria-gap"/>
      <w:bookmarkEnd w:id="47"/>
      <w:bookmarkEnd w:id="48"/>
      <w:r>
        <w:t>B4. Reliability Criteria Gap</w:t>
      </w:r>
    </w:p>
    <w:p w14:paraId="7852642F" w14:textId="77777777" w:rsidR="005E08B4" w:rsidRDefault="00000000">
      <w:pPr>
        <w:pStyle w:val="Heading3"/>
      </w:pPr>
      <w:bookmarkStart w:id="50" w:name="missing-requirements"/>
      <w:r>
        <w:t>Missing Requirements</w:t>
      </w:r>
    </w:p>
    <w:p w14:paraId="0BDA5264" w14:textId="77777777" w:rsidR="005E08B4" w:rsidRDefault="00000000">
      <w:pPr>
        <w:pStyle w:val="Compact"/>
        <w:numPr>
          <w:ilvl w:val="0"/>
          <w:numId w:val="38"/>
        </w:numPr>
      </w:pPr>
      <w:r>
        <w:t>MTBF (Mean Time Between Failures)</w:t>
      </w:r>
    </w:p>
    <w:p w14:paraId="51978EC8" w14:textId="77777777" w:rsidR="005E08B4" w:rsidRDefault="00000000">
      <w:pPr>
        <w:pStyle w:val="Compact"/>
        <w:numPr>
          <w:ilvl w:val="0"/>
          <w:numId w:val="38"/>
        </w:numPr>
      </w:pPr>
      <w:r>
        <w:t>Redundancy targets</w:t>
      </w:r>
    </w:p>
    <w:p w14:paraId="3E4D814C" w14:textId="77777777" w:rsidR="005E08B4" w:rsidRDefault="00000000">
      <w:pPr>
        <w:pStyle w:val="Compact"/>
        <w:numPr>
          <w:ilvl w:val="0"/>
          <w:numId w:val="38"/>
        </w:numPr>
      </w:pPr>
      <w:r>
        <w:t>Maintenance intervals</w:t>
      </w:r>
    </w:p>
    <w:p w14:paraId="3E661701" w14:textId="77777777" w:rsidR="005E08B4" w:rsidRDefault="00000000">
      <w:pPr>
        <w:pStyle w:val="Compact"/>
        <w:numPr>
          <w:ilvl w:val="0"/>
          <w:numId w:val="38"/>
        </w:numPr>
      </w:pPr>
      <w:r>
        <w:t>Serviceability requirements</w:t>
      </w:r>
    </w:p>
    <w:p w14:paraId="6D8D4565" w14:textId="77777777" w:rsidR="005E08B4" w:rsidRDefault="00000000">
      <w:pPr>
        <w:pStyle w:val="Compact"/>
        <w:numPr>
          <w:ilvl w:val="0"/>
          <w:numId w:val="38"/>
        </w:numPr>
      </w:pPr>
      <w:r>
        <w:t>Component replacement lifecycle</w:t>
      </w:r>
    </w:p>
    <w:p w14:paraId="5FAC3132" w14:textId="77777777" w:rsidR="005E08B4" w:rsidRDefault="00000000">
      <w:r>
        <w:pict w14:anchorId="003BF8FE">
          <v:rect id="_x0000_i1042" style="width:0;height:1.5pt" o:hralign="center" o:hrstd="t" o:hr="t"/>
        </w:pict>
      </w:r>
    </w:p>
    <w:p w14:paraId="6BE82E97" w14:textId="77777777" w:rsidR="005E08B4" w:rsidRDefault="00000000">
      <w:pPr>
        <w:pStyle w:val="Heading2"/>
      </w:pPr>
      <w:bookmarkStart w:id="51" w:name="b5.-manufacturability-gap"/>
      <w:bookmarkEnd w:id="49"/>
      <w:bookmarkEnd w:id="50"/>
      <w:r>
        <w:t>B5. Manufacturability Gap</w:t>
      </w:r>
    </w:p>
    <w:p w14:paraId="4550587B" w14:textId="77777777" w:rsidR="005E08B4" w:rsidRDefault="00000000">
      <w:pPr>
        <w:pStyle w:val="Heading3"/>
      </w:pPr>
      <w:bookmarkStart w:id="52" w:name="missing-information-10"/>
      <w:r>
        <w:t>Missing Information</w:t>
      </w:r>
    </w:p>
    <w:p w14:paraId="365F49D1" w14:textId="77777777" w:rsidR="005E08B4" w:rsidRDefault="00000000">
      <w:pPr>
        <w:pStyle w:val="Compact"/>
        <w:numPr>
          <w:ilvl w:val="0"/>
          <w:numId w:val="39"/>
        </w:numPr>
      </w:pPr>
      <w:r>
        <w:t>Production materials</w:t>
      </w:r>
    </w:p>
    <w:p w14:paraId="009F9652" w14:textId="77777777" w:rsidR="005E08B4" w:rsidRDefault="00000000">
      <w:pPr>
        <w:pStyle w:val="Compact"/>
        <w:numPr>
          <w:ilvl w:val="0"/>
          <w:numId w:val="39"/>
        </w:numPr>
      </w:pPr>
      <w:r>
        <w:t>Manufacturing process</w:t>
      </w:r>
    </w:p>
    <w:p w14:paraId="05566E88" w14:textId="77777777" w:rsidR="005E08B4" w:rsidRDefault="00000000">
      <w:pPr>
        <w:pStyle w:val="Compact"/>
        <w:numPr>
          <w:ilvl w:val="0"/>
          <w:numId w:val="39"/>
        </w:numPr>
      </w:pPr>
      <w:r>
        <w:t>Modular assembly strategy</w:t>
      </w:r>
    </w:p>
    <w:p w14:paraId="5FDB075C" w14:textId="77777777" w:rsidR="005E08B4" w:rsidRDefault="00000000">
      <w:pPr>
        <w:pStyle w:val="Compact"/>
        <w:numPr>
          <w:ilvl w:val="0"/>
          <w:numId w:val="39"/>
        </w:numPr>
      </w:pPr>
      <w:r>
        <w:t>Service access design</w:t>
      </w:r>
    </w:p>
    <w:p w14:paraId="70B64359" w14:textId="77777777" w:rsidR="005E08B4" w:rsidRDefault="00000000">
      <w:pPr>
        <w:pStyle w:val="Compact"/>
        <w:numPr>
          <w:ilvl w:val="0"/>
          <w:numId w:val="39"/>
        </w:numPr>
      </w:pPr>
      <w:r>
        <w:t>Cost optimization strategy</w:t>
      </w:r>
    </w:p>
    <w:p w14:paraId="1B428FA4" w14:textId="77777777" w:rsidR="005E08B4" w:rsidRDefault="00000000">
      <w:pPr>
        <w:pStyle w:val="Compact"/>
        <w:numPr>
          <w:ilvl w:val="0"/>
          <w:numId w:val="39"/>
        </w:numPr>
      </w:pPr>
      <w:r>
        <w:t>Supply chain assumptions</w:t>
      </w:r>
    </w:p>
    <w:p w14:paraId="638D460A" w14:textId="77777777" w:rsidR="005E08B4" w:rsidRDefault="00000000">
      <w:r>
        <w:pict w14:anchorId="17CBCDD1">
          <v:rect id="_x0000_i1043" style="width:0;height:1.5pt" o:hralign="center" o:hrstd="t" o:hr="t"/>
        </w:pict>
      </w:r>
    </w:p>
    <w:p w14:paraId="3DC4E811" w14:textId="77777777" w:rsidR="005E08B4" w:rsidRDefault="00000000">
      <w:pPr>
        <w:pStyle w:val="Heading1"/>
      </w:pPr>
      <w:bookmarkStart w:id="53" w:name="critical-engineering-risks"/>
      <w:bookmarkEnd w:id="42"/>
      <w:bookmarkEnd w:id="51"/>
      <w:bookmarkEnd w:id="52"/>
      <w:r>
        <w:t>Critical Engineering Risks</w:t>
      </w:r>
    </w:p>
    <w:p w14:paraId="4607A65F" w14:textId="77777777" w:rsidR="005E08B4" w:rsidRDefault="00000000">
      <w:pPr>
        <w:pStyle w:val="Heading2"/>
      </w:pPr>
      <w:bookmarkStart w:id="54" w:name="lift-capability-risk"/>
      <w:r>
        <w:t>1. Lift Capability Risk</w:t>
      </w:r>
    </w:p>
    <w:p w14:paraId="2E866E51" w14:textId="77777777" w:rsidR="005E08B4" w:rsidRDefault="00000000">
      <w:pPr>
        <w:pStyle w:val="FirstParagraph"/>
      </w:pPr>
      <w:r>
        <w:t>Current propulsion details may be insufficient for the expected payload.</w:t>
      </w:r>
    </w:p>
    <w:p w14:paraId="7642F12A" w14:textId="77777777" w:rsidR="005E08B4" w:rsidRDefault="00000000">
      <w:r>
        <w:pict w14:anchorId="00A37E7B">
          <v:rect id="_x0000_i1044" style="width:0;height:1.5pt" o:hralign="center" o:hrstd="t" o:hr="t"/>
        </w:pict>
      </w:r>
    </w:p>
    <w:p w14:paraId="012ACD00" w14:textId="77777777" w:rsidR="005E08B4" w:rsidRDefault="00000000">
      <w:pPr>
        <w:pStyle w:val="Heading2"/>
      </w:pPr>
      <w:bookmarkStart w:id="55" w:name="stability-risk"/>
      <w:bookmarkEnd w:id="54"/>
      <w:r>
        <w:t>2. Stability Risk</w:t>
      </w:r>
    </w:p>
    <w:p w14:paraId="62072C79" w14:textId="77777777" w:rsidR="005E08B4" w:rsidRDefault="00000000">
      <w:pPr>
        <w:pStyle w:val="FirstParagraph"/>
      </w:pPr>
      <w:r>
        <w:t>Large water payloads create dynamic center-of-gravity shifts.</w:t>
      </w:r>
    </w:p>
    <w:p w14:paraId="484215FE" w14:textId="77777777" w:rsidR="005E08B4" w:rsidRDefault="00000000">
      <w:r>
        <w:pict w14:anchorId="1B37F555">
          <v:rect id="_x0000_i1045" style="width:0;height:1.5pt" o:hralign="center" o:hrstd="t" o:hr="t"/>
        </w:pict>
      </w:r>
    </w:p>
    <w:p w14:paraId="2A529621" w14:textId="77777777" w:rsidR="005E08B4" w:rsidRDefault="00000000">
      <w:pPr>
        <w:pStyle w:val="Heading2"/>
      </w:pPr>
      <w:bookmarkStart w:id="56" w:name="human-safety-risk"/>
      <w:bookmarkEnd w:id="55"/>
      <w:r>
        <w:t>3. Human Safety Risk</w:t>
      </w:r>
    </w:p>
    <w:p w14:paraId="3D563632" w14:textId="77777777" w:rsidR="005E08B4" w:rsidRDefault="00000000">
      <w:pPr>
        <w:pStyle w:val="FirstParagraph"/>
      </w:pPr>
      <w:r>
        <w:t>Human transport requires significantly higher redundancy and certification.</w:t>
      </w:r>
    </w:p>
    <w:p w14:paraId="2F69FD92" w14:textId="77777777" w:rsidR="005E08B4" w:rsidRDefault="00000000">
      <w:r>
        <w:pict w14:anchorId="4CCB6FD7">
          <v:rect id="_x0000_i1046" style="width:0;height:1.5pt" o:hralign="center" o:hrstd="t" o:hr="t"/>
        </w:pict>
      </w:r>
    </w:p>
    <w:p w14:paraId="1031A8FA" w14:textId="77777777" w:rsidR="005E08B4" w:rsidRDefault="00000000">
      <w:pPr>
        <w:pStyle w:val="Heading2"/>
      </w:pPr>
      <w:bookmarkStart w:id="57" w:name="energy-density-risk"/>
      <w:bookmarkEnd w:id="56"/>
      <w:r>
        <w:lastRenderedPageBreak/>
        <w:t>4. Energy Density Risk</w:t>
      </w:r>
    </w:p>
    <w:p w14:paraId="5C2C379D" w14:textId="77777777" w:rsidR="005E08B4" w:rsidRDefault="00000000">
      <w:pPr>
        <w:pStyle w:val="FirstParagraph"/>
      </w:pPr>
      <w:r>
        <w:t>Battery technology may not support the required payload and range simultaneously.</w:t>
      </w:r>
    </w:p>
    <w:p w14:paraId="275E761A" w14:textId="77777777" w:rsidR="005E08B4" w:rsidRDefault="00000000">
      <w:r>
        <w:pict w14:anchorId="338E57D5">
          <v:rect id="_x0000_i1047" style="width:0;height:1.5pt" o:hralign="center" o:hrstd="t" o:hr="t"/>
        </w:pict>
      </w:r>
    </w:p>
    <w:p w14:paraId="6DE584C8" w14:textId="77777777" w:rsidR="005E08B4" w:rsidRDefault="00000000">
      <w:pPr>
        <w:pStyle w:val="Heading2"/>
      </w:pPr>
      <w:bookmarkStart w:id="58" w:name="thermal-management-risk"/>
      <w:bookmarkEnd w:id="57"/>
      <w:r>
        <w:t>5. Thermal Management Risk</w:t>
      </w:r>
    </w:p>
    <w:p w14:paraId="1923D57C" w14:textId="77777777" w:rsidR="005E08B4" w:rsidRDefault="00000000">
      <w:pPr>
        <w:pStyle w:val="FirstParagraph"/>
      </w:pPr>
      <w:r>
        <w:t>High-current systems and diesel integration create substantial heat loads.</w:t>
      </w:r>
    </w:p>
    <w:p w14:paraId="0EC1AE06" w14:textId="77777777" w:rsidR="005E08B4" w:rsidRDefault="00000000">
      <w:r>
        <w:pict w14:anchorId="76CC6037">
          <v:rect id="_x0000_i1048" style="width:0;height:1.5pt" o:hralign="center" o:hrstd="t" o:hr="t"/>
        </w:pict>
      </w:r>
    </w:p>
    <w:p w14:paraId="373DC398" w14:textId="77777777" w:rsidR="005E08B4" w:rsidRDefault="00000000">
      <w:pPr>
        <w:pStyle w:val="Heading1"/>
      </w:pPr>
      <w:bookmarkStart w:id="59" w:name="recommended-next-design-stages"/>
      <w:bookmarkEnd w:id="53"/>
      <w:bookmarkEnd w:id="58"/>
      <w:r>
        <w:t>Recommended Next Design Stages</w:t>
      </w:r>
    </w:p>
    <w:p w14:paraId="57856686" w14:textId="77777777" w:rsidR="005E08B4" w:rsidRDefault="00000000">
      <w:pPr>
        <w:pStyle w:val="Heading2"/>
      </w:pPr>
      <w:bookmarkStart w:id="60" w:name="stage-1-concept-validation"/>
      <w:r>
        <w:t>Stage 1 — Concept Validation</w:t>
      </w:r>
    </w:p>
    <w:p w14:paraId="33BB0762" w14:textId="77777777" w:rsidR="005E08B4" w:rsidRDefault="00000000">
      <w:pPr>
        <w:pStyle w:val="FirstParagraph"/>
      </w:pPr>
      <w:r>
        <w:t>Recommended activities:</w:t>
      </w:r>
    </w:p>
    <w:p w14:paraId="2917193D" w14:textId="77777777" w:rsidR="005E08B4" w:rsidRDefault="00000000">
      <w:pPr>
        <w:pStyle w:val="Compact"/>
        <w:numPr>
          <w:ilvl w:val="0"/>
          <w:numId w:val="40"/>
        </w:numPr>
      </w:pPr>
      <w:r>
        <w:t>Mission definition</w:t>
      </w:r>
    </w:p>
    <w:p w14:paraId="762FFC71" w14:textId="77777777" w:rsidR="005E08B4" w:rsidRDefault="00000000">
      <w:pPr>
        <w:pStyle w:val="Compact"/>
        <w:numPr>
          <w:ilvl w:val="0"/>
          <w:numId w:val="40"/>
        </w:numPr>
      </w:pPr>
      <w:r>
        <w:t>Weight estimation</w:t>
      </w:r>
    </w:p>
    <w:p w14:paraId="29F47F9A" w14:textId="77777777" w:rsidR="005E08B4" w:rsidRDefault="00000000">
      <w:pPr>
        <w:pStyle w:val="Compact"/>
        <w:numPr>
          <w:ilvl w:val="0"/>
          <w:numId w:val="40"/>
        </w:numPr>
      </w:pPr>
      <w:r>
        <w:t>Preliminary thrust calculations</w:t>
      </w:r>
    </w:p>
    <w:p w14:paraId="23CFF6DC" w14:textId="77777777" w:rsidR="005E08B4" w:rsidRDefault="00000000">
      <w:pPr>
        <w:pStyle w:val="Compact"/>
        <w:numPr>
          <w:ilvl w:val="0"/>
          <w:numId w:val="40"/>
        </w:numPr>
      </w:pPr>
      <w:r>
        <w:t>Power budget analysis</w:t>
      </w:r>
    </w:p>
    <w:p w14:paraId="7C3E2D6F" w14:textId="77777777" w:rsidR="005E08B4" w:rsidRDefault="00000000">
      <w:pPr>
        <w:pStyle w:val="Compact"/>
        <w:numPr>
          <w:ilvl w:val="0"/>
          <w:numId w:val="40"/>
        </w:numPr>
      </w:pPr>
      <w:r>
        <w:t>Configuration trade study</w:t>
      </w:r>
    </w:p>
    <w:p w14:paraId="78620185" w14:textId="77777777" w:rsidR="005E08B4" w:rsidRDefault="00000000">
      <w:r>
        <w:pict w14:anchorId="19941605">
          <v:rect id="_x0000_i1049" style="width:0;height:1.5pt" o:hralign="center" o:hrstd="t" o:hr="t"/>
        </w:pict>
      </w:r>
    </w:p>
    <w:p w14:paraId="62E13171" w14:textId="77777777" w:rsidR="005E08B4" w:rsidRDefault="00000000">
      <w:pPr>
        <w:pStyle w:val="Heading2"/>
      </w:pPr>
      <w:bookmarkStart w:id="61" w:name="stage-2-preliminary-engineering"/>
      <w:bookmarkEnd w:id="60"/>
      <w:r>
        <w:t>Stage 2 — Preliminary Engineering</w:t>
      </w:r>
    </w:p>
    <w:p w14:paraId="7432AC11" w14:textId="77777777" w:rsidR="005E08B4" w:rsidRDefault="00000000">
      <w:pPr>
        <w:pStyle w:val="FirstParagraph"/>
      </w:pPr>
      <w:r>
        <w:t>Recommended deliverables:</w:t>
      </w:r>
    </w:p>
    <w:p w14:paraId="56FFF738" w14:textId="77777777" w:rsidR="005E08B4" w:rsidRDefault="00000000">
      <w:pPr>
        <w:pStyle w:val="Compact"/>
        <w:numPr>
          <w:ilvl w:val="0"/>
          <w:numId w:val="41"/>
        </w:numPr>
      </w:pPr>
      <w:r>
        <w:t>CAD model</w:t>
      </w:r>
    </w:p>
    <w:p w14:paraId="34BC00AD" w14:textId="77777777" w:rsidR="005E08B4" w:rsidRDefault="00000000">
      <w:pPr>
        <w:pStyle w:val="Compact"/>
        <w:numPr>
          <w:ilvl w:val="0"/>
          <w:numId w:val="41"/>
        </w:numPr>
      </w:pPr>
      <w:r>
        <w:t>Structural layout</w:t>
      </w:r>
    </w:p>
    <w:p w14:paraId="2B72C4D1" w14:textId="77777777" w:rsidR="005E08B4" w:rsidRDefault="00000000">
      <w:pPr>
        <w:pStyle w:val="Compact"/>
        <w:numPr>
          <w:ilvl w:val="0"/>
          <w:numId w:val="41"/>
        </w:numPr>
      </w:pPr>
      <w:r>
        <w:t>Rotor sizing</w:t>
      </w:r>
    </w:p>
    <w:p w14:paraId="6CF542D7" w14:textId="77777777" w:rsidR="005E08B4" w:rsidRDefault="00000000">
      <w:pPr>
        <w:pStyle w:val="Compact"/>
        <w:numPr>
          <w:ilvl w:val="0"/>
          <w:numId w:val="41"/>
        </w:numPr>
      </w:pPr>
      <w:r>
        <w:t>CFD analysis</w:t>
      </w:r>
    </w:p>
    <w:p w14:paraId="181225CC" w14:textId="77777777" w:rsidR="005E08B4" w:rsidRDefault="00000000">
      <w:pPr>
        <w:pStyle w:val="Compact"/>
        <w:numPr>
          <w:ilvl w:val="0"/>
          <w:numId w:val="41"/>
        </w:numPr>
      </w:pPr>
      <w:r>
        <w:t>FEA simulations</w:t>
      </w:r>
    </w:p>
    <w:p w14:paraId="0B40C7F9" w14:textId="77777777" w:rsidR="005E08B4" w:rsidRDefault="00000000">
      <w:pPr>
        <w:pStyle w:val="Compact"/>
        <w:numPr>
          <w:ilvl w:val="0"/>
          <w:numId w:val="41"/>
        </w:numPr>
      </w:pPr>
      <w:r>
        <w:t>Battery sizing</w:t>
      </w:r>
    </w:p>
    <w:p w14:paraId="4F444C29" w14:textId="77777777" w:rsidR="005E08B4" w:rsidRDefault="00000000">
      <w:r>
        <w:pict w14:anchorId="611D70FE">
          <v:rect id="_x0000_i1050" style="width:0;height:1.5pt" o:hralign="center" o:hrstd="t" o:hr="t"/>
        </w:pict>
      </w:r>
    </w:p>
    <w:p w14:paraId="0A2A9D49" w14:textId="77777777" w:rsidR="005E08B4" w:rsidRDefault="00000000">
      <w:pPr>
        <w:pStyle w:val="Heading2"/>
      </w:pPr>
      <w:bookmarkStart w:id="62" w:name="stage-3-prototype-engineering"/>
      <w:bookmarkEnd w:id="61"/>
      <w:r>
        <w:t>Stage 3 — Prototype Engineering</w:t>
      </w:r>
    </w:p>
    <w:p w14:paraId="1FE0AB93" w14:textId="77777777" w:rsidR="005E08B4" w:rsidRDefault="00000000">
      <w:pPr>
        <w:pStyle w:val="FirstParagraph"/>
      </w:pPr>
      <w:r>
        <w:t>Recommended deliverables:</w:t>
      </w:r>
    </w:p>
    <w:p w14:paraId="0922E6C5" w14:textId="77777777" w:rsidR="005E08B4" w:rsidRDefault="00000000">
      <w:pPr>
        <w:pStyle w:val="Compact"/>
        <w:numPr>
          <w:ilvl w:val="0"/>
          <w:numId w:val="42"/>
        </w:numPr>
      </w:pPr>
      <w:r>
        <w:t>Detailed engineering drawings</w:t>
      </w:r>
    </w:p>
    <w:p w14:paraId="1AFBC82B" w14:textId="77777777" w:rsidR="005E08B4" w:rsidRDefault="00000000">
      <w:pPr>
        <w:pStyle w:val="Compact"/>
        <w:numPr>
          <w:ilvl w:val="0"/>
          <w:numId w:val="42"/>
        </w:numPr>
      </w:pPr>
      <w:r>
        <w:t>Manufacturing specifications</w:t>
      </w:r>
    </w:p>
    <w:p w14:paraId="483AE0BA" w14:textId="77777777" w:rsidR="005E08B4" w:rsidRDefault="00000000">
      <w:pPr>
        <w:pStyle w:val="Compact"/>
        <w:numPr>
          <w:ilvl w:val="0"/>
          <w:numId w:val="42"/>
        </w:numPr>
      </w:pPr>
      <w:r>
        <w:t>Electrical schematics</w:t>
      </w:r>
    </w:p>
    <w:p w14:paraId="15CC27E0" w14:textId="77777777" w:rsidR="005E08B4" w:rsidRDefault="00000000">
      <w:pPr>
        <w:pStyle w:val="Compact"/>
        <w:numPr>
          <w:ilvl w:val="0"/>
          <w:numId w:val="42"/>
        </w:numPr>
      </w:pPr>
      <w:r>
        <w:lastRenderedPageBreak/>
        <w:t>Software architecture</w:t>
      </w:r>
    </w:p>
    <w:p w14:paraId="542269DB" w14:textId="77777777" w:rsidR="005E08B4" w:rsidRDefault="00000000">
      <w:pPr>
        <w:pStyle w:val="Compact"/>
        <w:numPr>
          <w:ilvl w:val="0"/>
          <w:numId w:val="42"/>
        </w:numPr>
      </w:pPr>
      <w:r>
        <w:t>Flight control system</w:t>
      </w:r>
    </w:p>
    <w:p w14:paraId="4743DA37" w14:textId="77777777" w:rsidR="005E08B4" w:rsidRDefault="00000000">
      <w:r>
        <w:pict w14:anchorId="41849C6F">
          <v:rect id="_x0000_i1051" style="width:0;height:1.5pt" o:hralign="center" o:hrstd="t" o:hr="t"/>
        </w:pict>
      </w:r>
    </w:p>
    <w:p w14:paraId="111739CA" w14:textId="77777777" w:rsidR="005E08B4" w:rsidRDefault="00000000">
      <w:pPr>
        <w:pStyle w:val="Heading2"/>
      </w:pPr>
      <w:bookmarkStart w:id="63" w:name="stage-4-testing-and-validation"/>
      <w:bookmarkEnd w:id="62"/>
      <w:r>
        <w:t>Stage 4 — Testing and Validation</w:t>
      </w:r>
    </w:p>
    <w:p w14:paraId="4310AAA3" w14:textId="77777777" w:rsidR="005E08B4" w:rsidRDefault="00000000">
      <w:pPr>
        <w:pStyle w:val="FirstParagraph"/>
      </w:pPr>
      <w:r>
        <w:t>Required testing:</w:t>
      </w:r>
    </w:p>
    <w:p w14:paraId="716F0827" w14:textId="77777777" w:rsidR="005E08B4" w:rsidRDefault="00000000">
      <w:pPr>
        <w:pStyle w:val="Compact"/>
        <w:numPr>
          <w:ilvl w:val="0"/>
          <w:numId w:val="43"/>
        </w:numPr>
      </w:pPr>
      <w:r>
        <w:t>Static load testing</w:t>
      </w:r>
    </w:p>
    <w:p w14:paraId="4B98B14F" w14:textId="77777777" w:rsidR="005E08B4" w:rsidRDefault="00000000">
      <w:pPr>
        <w:pStyle w:val="Compact"/>
        <w:numPr>
          <w:ilvl w:val="0"/>
          <w:numId w:val="43"/>
        </w:numPr>
      </w:pPr>
      <w:r>
        <w:t>Rotor thrust testing</w:t>
      </w:r>
    </w:p>
    <w:p w14:paraId="3BD70854" w14:textId="77777777" w:rsidR="005E08B4" w:rsidRDefault="00000000">
      <w:pPr>
        <w:pStyle w:val="Compact"/>
        <w:numPr>
          <w:ilvl w:val="0"/>
          <w:numId w:val="43"/>
        </w:numPr>
      </w:pPr>
      <w:r>
        <w:t>Flight stability testing</w:t>
      </w:r>
    </w:p>
    <w:p w14:paraId="4367562F" w14:textId="77777777" w:rsidR="005E08B4" w:rsidRDefault="00000000">
      <w:pPr>
        <w:pStyle w:val="Compact"/>
        <w:numPr>
          <w:ilvl w:val="0"/>
          <w:numId w:val="43"/>
        </w:numPr>
      </w:pPr>
      <w:r>
        <w:t>Payload slosh testing</w:t>
      </w:r>
    </w:p>
    <w:p w14:paraId="6E62107A" w14:textId="77777777" w:rsidR="005E08B4" w:rsidRDefault="00000000">
      <w:pPr>
        <w:pStyle w:val="Compact"/>
        <w:numPr>
          <w:ilvl w:val="0"/>
          <w:numId w:val="43"/>
        </w:numPr>
      </w:pPr>
      <w:r>
        <w:t>Battery thermal testing</w:t>
      </w:r>
    </w:p>
    <w:p w14:paraId="431F1C7E" w14:textId="77777777" w:rsidR="005E08B4" w:rsidRDefault="00000000">
      <w:pPr>
        <w:pStyle w:val="Compact"/>
        <w:numPr>
          <w:ilvl w:val="0"/>
          <w:numId w:val="43"/>
        </w:numPr>
      </w:pPr>
      <w:r>
        <w:t>Emergency failure testing</w:t>
      </w:r>
    </w:p>
    <w:p w14:paraId="1B94F780" w14:textId="77777777" w:rsidR="005E08B4" w:rsidRDefault="00000000">
      <w:r>
        <w:pict w14:anchorId="17723833">
          <v:rect id="_x0000_i1052" style="width:0;height:1.5pt" o:hralign="center" o:hrstd="t" o:hr="t"/>
        </w:pict>
      </w:r>
    </w:p>
    <w:p w14:paraId="3CE7A84A" w14:textId="77777777" w:rsidR="005E08B4" w:rsidRDefault="00000000">
      <w:pPr>
        <w:pStyle w:val="Heading1"/>
      </w:pPr>
      <w:bookmarkStart w:id="64" w:name="recommended-technical-improvements"/>
      <w:bookmarkEnd w:id="59"/>
      <w:bookmarkEnd w:id="63"/>
      <w:r>
        <w:t>Recommended Technical Improvements</w:t>
      </w:r>
    </w:p>
    <w:p w14:paraId="1E3000F7" w14:textId="77777777" w:rsidR="005E08B4" w:rsidRDefault="00000000">
      <w:pPr>
        <w:pStyle w:val="Heading2"/>
      </w:pPr>
      <w:bookmarkStart w:id="65" w:name="recommended-design-enhancements"/>
      <w:r>
        <w:t>Recommended Design Enhancements</w:t>
      </w:r>
    </w:p>
    <w:p w14:paraId="32A1D4A7" w14:textId="77777777" w:rsidR="005E08B4" w:rsidRDefault="00000000">
      <w:pPr>
        <w:pStyle w:val="Heading3"/>
      </w:pPr>
      <w:bookmarkStart w:id="66" w:name="propulsion"/>
      <w:r>
        <w:t>Propulsion</w:t>
      </w:r>
    </w:p>
    <w:p w14:paraId="0567EB1B" w14:textId="77777777" w:rsidR="005E08B4" w:rsidRDefault="00000000">
      <w:pPr>
        <w:pStyle w:val="Compact"/>
        <w:numPr>
          <w:ilvl w:val="0"/>
          <w:numId w:val="44"/>
        </w:numPr>
      </w:pPr>
      <w:r>
        <w:t>Increase rotor count to 6–8 motors minimum</w:t>
      </w:r>
    </w:p>
    <w:p w14:paraId="7EB31584" w14:textId="77777777" w:rsidR="005E08B4" w:rsidRDefault="00000000">
      <w:pPr>
        <w:pStyle w:val="Compact"/>
        <w:numPr>
          <w:ilvl w:val="0"/>
          <w:numId w:val="44"/>
        </w:numPr>
      </w:pPr>
      <w:r>
        <w:t>Add motor redundancy</w:t>
      </w:r>
    </w:p>
    <w:p w14:paraId="374D5753" w14:textId="77777777" w:rsidR="005E08B4" w:rsidRDefault="00000000">
      <w:pPr>
        <w:pStyle w:val="Compact"/>
        <w:numPr>
          <w:ilvl w:val="0"/>
          <w:numId w:val="44"/>
        </w:numPr>
      </w:pPr>
      <w:r>
        <w:t>Use coaxial rotor systems if necessary</w:t>
      </w:r>
    </w:p>
    <w:p w14:paraId="2D1BD40F" w14:textId="77777777" w:rsidR="005E08B4" w:rsidRDefault="00000000">
      <w:pPr>
        <w:pStyle w:val="Heading3"/>
      </w:pPr>
      <w:bookmarkStart w:id="67" w:name="hybrid-system"/>
      <w:bookmarkEnd w:id="66"/>
      <w:r>
        <w:t>Hybrid System</w:t>
      </w:r>
    </w:p>
    <w:p w14:paraId="1FA3132D" w14:textId="77777777" w:rsidR="005E08B4" w:rsidRDefault="00000000">
      <w:pPr>
        <w:pStyle w:val="Compact"/>
        <w:numPr>
          <w:ilvl w:val="0"/>
          <w:numId w:val="45"/>
        </w:numPr>
      </w:pPr>
      <w:r>
        <w:t>Use series-hybrid architecture</w:t>
      </w:r>
    </w:p>
    <w:p w14:paraId="4E236303" w14:textId="77777777" w:rsidR="005E08B4" w:rsidRDefault="00000000">
      <w:pPr>
        <w:pStyle w:val="Compact"/>
        <w:numPr>
          <w:ilvl w:val="0"/>
          <w:numId w:val="45"/>
        </w:numPr>
      </w:pPr>
      <w:r>
        <w:t>Separate flight-critical power systems</w:t>
      </w:r>
    </w:p>
    <w:p w14:paraId="3E9A56BC" w14:textId="77777777" w:rsidR="005E08B4" w:rsidRDefault="00000000">
      <w:pPr>
        <w:pStyle w:val="Heading3"/>
      </w:pPr>
      <w:bookmarkStart w:id="68" w:name="safety"/>
      <w:bookmarkEnd w:id="67"/>
      <w:r>
        <w:t>Safety</w:t>
      </w:r>
    </w:p>
    <w:p w14:paraId="41FE52AC" w14:textId="77777777" w:rsidR="005E08B4" w:rsidRDefault="00000000">
      <w:pPr>
        <w:pStyle w:val="Compact"/>
        <w:numPr>
          <w:ilvl w:val="0"/>
          <w:numId w:val="46"/>
        </w:numPr>
      </w:pPr>
      <w:r>
        <w:t>Add ballistic parachute system</w:t>
      </w:r>
    </w:p>
    <w:p w14:paraId="54B66B4C" w14:textId="77777777" w:rsidR="005E08B4" w:rsidRDefault="00000000">
      <w:pPr>
        <w:pStyle w:val="Compact"/>
        <w:numPr>
          <w:ilvl w:val="0"/>
          <w:numId w:val="46"/>
        </w:numPr>
      </w:pPr>
      <w:r>
        <w:t>Add emergency flotation (if water operation possible)</w:t>
      </w:r>
    </w:p>
    <w:p w14:paraId="753F2224" w14:textId="77777777" w:rsidR="005E08B4" w:rsidRDefault="00000000">
      <w:pPr>
        <w:pStyle w:val="Compact"/>
        <w:numPr>
          <w:ilvl w:val="0"/>
          <w:numId w:val="46"/>
        </w:numPr>
      </w:pPr>
      <w:r>
        <w:t>Add AI-assisted stabilization</w:t>
      </w:r>
    </w:p>
    <w:p w14:paraId="120DAFA0" w14:textId="77777777" w:rsidR="005E08B4" w:rsidRDefault="00000000">
      <w:pPr>
        <w:pStyle w:val="Heading3"/>
      </w:pPr>
      <w:bookmarkStart w:id="69" w:name="payload"/>
      <w:bookmarkEnd w:id="68"/>
      <w:r>
        <w:t>Payload</w:t>
      </w:r>
    </w:p>
    <w:p w14:paraId="32173A02" w14:textId="77777777" w:rsidR="005E08B4" w:rsidRDefault="00000000">
      <w:pPr>
        <w:pStyle w:val="Compact"/>
        <w:numPr>
          <w:ilvl w:val="0"/>
          <w:numId w:val="47"/>
        </w:numPr>
      </w:pPr>
      <w:r>
        <w:t>Use baffled composite water tanks</w:t>
      </w:r>
    </w:p>
    <w:p w14:paraId="40193100" w14:textId="77777777" w:rsidR="005E08B4" w:rsidRDefault="00000000">
      <w:pPr>
        <w:pStyle w:val="Compact"/>
        <w:numPr>
          <w:ilvl w:val="0"/>
          <w:numId w:val="47"/>
        </w:numPr>
      </w:pPr>
      <w:r>
        <w:t>Implement active CG compensation</w:t>
      </w:r>
    </w:p>
    <w:p w14:paraId="21799169" w14:textId="77777777" w:rsidR="005E08B4" w:rsidRDefault="00000000">
      <w:pPr>
        <w:pStyle w:val="Heading3"/>
      </w:pPr>
      <w:bookmarkStart w:id="70" w:name="pilot-safety"/>
      <w:bookmarkEnd w:id="69"/>
      <w:r>
        <w:t>Pilot Safety</w:t>
      </w:r>
    </w:p>
    <w:p w14:paraId="4FCC3CC4" w14:textId="77777777" w:rsidR="005E08B4" w:rsidRDefault="00000000">
      <w:pPr>
        <w:pStyle w:val="Compact"/>
        <w:numPr>
          <w:ilvl w:val="0"/>
          <w:numId w:val="48"/>
        </w:numPr>
      </w:pPr>
      <w:r>
        <w:t>Install crash cage</w:t>
      </w:r>
    </w:p>
    <w:p w14:paraId="6943F9F3" w14:textId="77777777" w:rsidR="005E08B4" w:rsidRDefault="00000000">
      <w:pPr>
        <w:pStyle w:val="Compact"/>
        <w:numPr>
          <w:ilvl w:val="0"/>
          <w:numId w:val="48"/>
        </w:numPr>
      </w:pPr>
      <w:r>
        <w:t>Use aviation-grade restraint systems</w:t>
      </w:r>
    </w:p>
    <w:p w14:paraId="6FD8DBCE" w14:textId="77777777" w:rsidR="005E08B4" w:rsidRDefault="00000000">
      <w:pPr>
        <w:pStyle w:val="Compact"/>
        <w:numPr>
          <w:ilvl w:val="0"/>
          <w:numId w:val="48"/>
        </w:numPr>
      </w:pPr>
      <w:r>
        <w:lastRenderedPageBreak/>
        <w:t>Add emergency egress system</w:t>
      </w:r>
    </w:p>
    <w:p w14:paraId="6D7569B1" w14:textId="77777777" w:rsidR="005E08B4" w:rsidRDefault="00000000">
      <w:r>
        <w:pict w14:anchorId="13E2C942">
          <v:rect id="_x0000_i1053" style="width:0;height:1.5pt" o:hralign="center" o:hrstd="t" o:hr="t"/>
        </w:pict>
      </w:r>
    </w:p>
    <w:p w14:paraId="4C648EE1" w14:textId="77777777" w:rsidR="005E08B4" w:rsidRDefault="00000000">
      <w:pPr>
        <w:pStyle w:val="Heading1"/>
      </w:pPr>
      <w:bookmarkStart w:id="71" w:name="overall-assessment"/>
      <w:bookmarkEnd w:id="64"/>
      <w:bookmarkEnd w:id="65"/>
      <w:bookmarkEnd w:id="70"/>
      <w:r>
        <w:t>Overall Assessment</w:t>
      </w:r>
    </w:p>
    <w:p w14:paraId="48CA3703" w14:textId="77777777" w:rsidR="005E08B4" w:rsidRDefault="00000000">
      <w:pPr>
        <w:pStyle w:val="Heading2"/>
      </w:pPr>
      <w:bookmarkStart w:id="72" w:name="current-prototype-maturity"/>
      <w:r>
        <w:t>Current Prototype Maturity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39"/>
        <w:gridCol w:w="1402"/>
      </w:tblGrid>
      <w:tr w:rsidR="005E08B4" w14:paraId="67702B42" w14:textId="77777777" w:rsidTr="005E08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0AD4FCD" w14:textId="77777777" w:rsidR="005E08B4" w:rsidRDefault="00000000">
            <w:pPr>
              <w:pStyle w:val="Compact"/>
            </w:pPr>
            <w:r>
              <w:t>Area</w:t>
            </w:r>
          </w:p>
        </w:tc>
        <w:tc>
          <w:tcPr>
            <w:tcW w:w="0" w:type="auto"/>
          </w:tcPr>
          <w:p w14:paraId="63DB198D" w14:textId="77777777" w:rsidR="005E08B4" w:rsidRDefault="00000000">
            <w:pPr>
              <w:pStyle w:val="Compact"/>
            </w:pPr>
            <w:r>
              <w:t>Status</w:t>
            </w:r>
          </w:p>
        </w:tc>
      </w:tr>
      <w:tr w:rsidR="005E08B4" w14:paraId="124FC585" w14:textId="77777777">
        <w:tc>
          <w:tcPr>
            <w:tcW w:w="0" w:type="auto"/>
          </w:tcPr>
          <w:p w14:paraId="5538788A" w14:textId="77777777" w:rsidR="005E08B4" w:rsidRDefault="00000000">
            <w:pPr>
              <w:pStyle w:val="Compact"/>
            </w:pPr>
            <w:r>
              <w:t>Concept Vision</w:t>
            </w:r>
          </w:p>
        </w:tc>
        <w:tc>
          <w:tcPr>
            <w:tcW w:w="0" w:type="auto"/>
          </w:tcPr>
          <w:p w14:paraId="72751FBF" w14:textId="77777777" w:rsidR="005E08B4" w:rsidRDefault="00000000">
            <w:pPr>
              <w:pStyle w:val="Compact"/>
            </w:pPr>
            <w:r>
              <w:t>Strong</w:t>
            </w:r>
          </w:p>
        </w:tc>
      </w:tr>
      <w:tr w:rsidR="005E08B4" w14:paraId="5FD47BC4" w14:textId="77777777">
        <w:tc>
          <w:tcPr>
            <w:tcW w:w="0" w:type="auto"/>
          </w:tcPr>
          <w:p w14:paraId="19593EC9" w14:textId="77777777" w:rsidR="005E08B4" w:rsidRDefault="00000000">
            <w:pPr>
              <w:pStyle w:val="Compact"/>
            </w:pPr>
            <w:r>
              <w:t>Engineering Detail</w:t>
            </w:r>
          </w:p>
        </w:tc>
        <w:tc>
          <w:tcPr>
            <w:tcW w:w="0" w:type="auto"/>
          </w:tcPr>
          <w:p w14:paraId="0FCA52BB" w14:textId="77777777" w:rsidR="005E08B4" w:rsidRDefault="00000000">
            <w:pPr>
              <w:pStyle w:val="Compact"/>
            </w:pPr>
            <w:r>
              <w:t>Weak</w:t>
            </w:r>
          </w:p>
        </w:tc>
      </w:tr>
      <w:tr w:rsidR="005E08B4" w14:paraId="2720E00C" w14:textId="77777777">
        <w:tc>
          <w:tcPr>
            <w:tcW w:w="0" w:type="auto"/>
          </w:tcPr>
          <w:p w14:paraId="759CF201" w14:textId="77777777" w:rsidR="005E08B4" w:rsidRDefault="00000000">
            <w:pPr>
              <w:pStyle w:val="Compact"/>
            </w:pPr>
            <w:r>
              <w:t>Structural Definition</w:t>
            </w:r>
          </w:p>
        </w:tc>
        <w:tc>
          <w:tcPr>
            <w:tcW w:w="0" w:type="auto"/>
          </w:tcPr>
          <w:p w14:paraId="20FD0E78" w14:textId="77777777" w:rsidR="005E08B4" w:rsidRDefault="00000000">
            <w:pPr>
              <w:pStyle w:val="Compact"/>
            </w:pPr>
            <w:r>
              <w:t>Incomplete</w:t>
            </w:r>
          </w:p>
        </w:tc>
      </w:tr>
      <w:tr w:rsidR="005E08B4" w14:paraId="1CEDEDF3" w14:textId="77777777">
        <w:tc>
          <w:tcPr>
            <w:tcW w:w="0" w:type="auto"/>
          </w:tcPr>
          <w:p w14:paraId="333FE6A8" w14:textId="77777777" w:rsidR="005E08B4" w:rsidRDefault="00000000">
            <w:pPr>
              <w:pStyle w:val="Compact"/>
            </w:pPr>
            <w:r>
              <w:t>Safety Definition</w:t>
            </w:r>
          </w:p>
        </w:tc>
        <w:tc>
          <w:tcPr>
            <w:tcW w:w="0" w:type="auto"/>
          </w:tcPr>
          <w:p w14:paraId="35807AA5" w14:textId="77777777" w:rsidR="005E08B4" w:rsidRDefault="00000000">
            <w:pPr>
              <w:pStyle w:val="Compact"/>
            </w:pPr>
            <w:r>
              <w:t>Incomplete</w:t>
            </w:r>
          </w:p>
        </w:tc>
      </w:tr>
      <w:tr w:rsidR="005E08B4" w14:paraId="6DAD1EC1" w14:textId="77777777">
        <w:tc>
          <w:tcPr>
            <w:tcW w:w="0" w:type="auto"/>
          </w:tcPr>
          <w:p w14:paraId="6ECE4D3B" w14:textId="77777777" w:rsidR="005E08B4" w:rsidRDefault="00000000">
            <w:pPr>
              <w:pStyle w:val="Compact"/>
            </w:pPr>
            <w:r>
              <w:t>Certification Readiness</w:t>
            </w:r>
          </w:p>
        </w:tc>
        <w:tc>
          <w:tcPr>
            <w:tcW w:w="0" w:type="auto"/>
          </w:tcPr>
          <w:p w14:paraId="7B75B4FC" w14:textId="77777777" w:rsidR="005E08B4" w:rsidRDefault="00000000">
            <w:pPr>
              <w:pStyle w:val="Compact"/>
            </w:pPr>
            <w:r>
              <w:t>Very Low</w:t>
            </w:r>
          </w:p>
        </w:tc>
      </w:tr>
      <w:tr w:rsidR="005E08B4" w14:paraId="6760B3C7" w14:textId="77777777">
        <w:tc>
          <w:tcPr>
            <w:tcW w:w="0" w:type="auto"/>
          </w:tcPr>
          <w:p w14:paraId="2581D205" w14:textId="77777777" w:rsidR="005E08B4" w:rsidRDefault="00000000">
            <w:pPr>
              <w:pStyle w:val="Compact"/>
            </w:pPr>
            <w:r>
              <w:t>Manufacturability</w:t>
            </w:r>
          </w:p>
        </w:tc>
        <w:tc>
          <w:tcPr>
            <w:tcW w:w="0" w:type="auto"/>
          </w:tcPr>
          <w:p w14:paraId="0062BFB2" w14:textId="77777777" w:rsidR="005E08B4" w:rsidRDefault="00000000">
            <w:pPr>
              <w:pStyle w:val="Compact"/>
            </w:pPr>
            <w:r>
              <w:t>Undefined</w:t>
            </w:r>
          </w:p>
        </w:tc>
      </w:tr>
      <w:tr w:rsidR="005E08B4" w14:paraId="583CD8E8" w14:textId="77777777">
        <w:tc>
          <w:tcPr>
            <w:tcW w:w="0" w:type="auto"/>
          </w:tcPr>
          <w:p w14:paraId="03DDC844" w14:textId="77777777" w:rsidR="005E08B4" w:rsidRDefault="00000000">
            <w:pPr>
              <w:pStyle w:val="Compact"/>
            </w:pPr>
            <w:r>
              <w:t>Flight Feasibility</w:t>
            </w:r>
          </w:p>
        </w:tc>
        <w:tc>
          <w:tcPr>
            <w:tcW w:w="0" w:type="auto"/>
          </w:tcPr>
          <w:p w14:paraId="6E589AF0" w14:textId="77777777" w:rsidR="005E08B4" w:rsidRDefault="00000000">
            <w:pPr>
              <w:pStyle w:val="Compact"/>
            </w:pPr>
            <w:r>
              <w:t>Unverified</w:t>
            </w:r>
          </w:p>
        </w:tc>
      </w:tr>
    </w:tbl>
    <w:p w14:paraId="315A0F87" w14:textId="77777777" w:rsidR="005E08B4" w:rsidRDefault="00000000">
      <w:r>
        <w:pict w14:anchorId="7E4F9C73">
          <v:rect id="_x0000_i1054" style="width:0;height:1.5pt" o:hralign="center" o:hrstd="t" o:hr="t"/>
        </w:pict>
      </w:r>
    </w:p>
    <w:p w14:paraId="67128050" w14:textId="77777777" w:rsidR="005E08B4" w:rsidRDefault="00000000">
      <w:pPr>
        <w:pStyle w:val="Heading1"/>
      </w:pPr>
      <w:bookmarkStart w:id="73" w:name="final-conclusion"/>
      <w:bookmarkEnd w:id="71"/>
      <w:bookmarkEnd w:id="72"/>
      <w:r>
        <w:t>Final Conclusion</w:t>
      </w:r>
    </w:p>
    <w:p w14:paraId="4BD167D6" w14:textId="77777777" w:rsidR="005E08B4" w:rsidRDefault="00000000">
      <w:pPr>
        <w:pStyle w:val="FirstParagraph"/>
      </w:pPr>
      <w:r>
        <w:t>The prototype currently represents:</w:t>
      </w:r>
    </w:p>
    <w:p w14:paraId="3B89505D" w14:textId="77777777" w:rsidR="005E08B4" w:rsidRDefault="00000000">
      <w:pPr>
        <w:pStyle w:val="Compact"/>
        <w:numPr>
          <w:ilvl w:val="0"/>
          <w:numId w:val="49"/>
        </w:numPr>
      </w:pPr>
      <w:r>
        <w:t>A conceptual heavy-lift hybrid drone/eVTOL idea</w:t>
      </w:r>
    </w:p>
    <w:p w14:paraId="1DDCCE8A" w14:textId="77777777" w:rsidR="005E08B4" w:rsidRDefault="00000000">
      <w:pPr>
        <w:pStyle w:val="FirstParagraph"/>
      </w:pPr>
      <w:r>
        <w:t>rather than a fully engineered design.</w:t>
      </w:r>
    </w:p>
    <w:p w14:paraId="3AEC33F0" w14:textId="77777777" w:rsidR="005E08B4" w:rsidRDefault="00000000">
      <w:pPr>
        <w:pStyle w:val="BodyText"/>
      </w:pPr>
      <w:r>
        <w:t>The major gaps exist in:</w:t>
      </w:r>
    </w:p>
    <w:p w14:paraId="129153AF" w14:textId="77777777" w:rsidR="005E08B4" w:rsidRDefault="00000000">
      <w:pPr>
        <w:pStyle w:val="Compact"/>
        <w:numPr>
          <w:ilvl w:val="0"/>
          <w:numId w:val="50"/>
        </w:numPr>
      </w:pPr>
      <w:r>
        <w:t>Structural engineering</w:t>
      </w:r>
    </w:p>
    <w:p w14:paraId="6C441DB7" w14:textId="77777777" w:rsidR="005E08B4" w:rsidRDefault="00000000">
      <w:pPr>
        <w:pStyle w:val="Compact"/>
        <w:numPr>
          <w:ilvl w:val="0"/>
          <w:numId w:val="50"/>
        </w:numPr>
      </w:pPr>
      <w:r>
        <w:t>Rotor system definition</w:t>
      </w:r>
    </w:p>
    <w:p w14:paraId="0C34D7B7" w14:textId="77777777" w:rsidR="005E08B4" w:rsidRDefault="00000000">
      <w:pPr>
        <w:pStyle w:val="Compact"/>
        <w:numPr>
          <w:ilvl w:val="0"/>
          <w:numId w:val="50"/>
        </w:numPr>
      </w:pPr>
      <w:r>
        <w:t>Power system sizing</w:t>
      </w:r>
    </w:p>
    <w:p w14:paraId="6244400D" w14:textId="77777777" w:rsidR="005E08B4" w:rsidRDefault="00000000">
      <w:pPr>
        <w:pStyle w:val="Compact"/>
        <w:numPr>
          <w:ilvl w:val="0"/>
          <w:numId w:val="50"/>
        </w:numPr>
      </w:pPr>
      <w:r>
        <w:t>Human safety systems</w:t>
      </w:r>
    </w:p>
    <w:p w14:paraId="6F5A11E1" w14:textId="77777777" w:rsidR="005E08B4" w:rsidRDefault="00000000">
      <w:pPr>
        <w:pStyle w:val="Compact"/>
        <w:numPr>
          <w:ilvl w:val="0"/>
          <w:numId w:val="50"/>
        </w:numPr>
      </w:pPr>
      <w:r>
        <w:t>Certification planning</w:t>
      </w:r>
    </w:p>
    <w:p w14:paraId="6D6CD8CD" w14:textId="77777777" w:rsidR="005E08B4" w:rsidRDefault="00000000">
      <w:pPr>
        <w:pStyle w:val="Compact"/>
        <w:numPr>
          <w:ilvl w:val="0"/>
          <w:numId w:val="50"/>
        </w:numPr>
      </w:pPr>
      <w:r>
        <w:t>Flight stability analysis</w:t>
      </w:r>
    </w:p>
    <w:p w14:paraId="03C61841" w14:textId="77777777" w:rsidR="005E08B4" w:rsidRDefault="00000000">
      <w:pPr>
        <w:pStyle w:val="Compact"/>
        <w:numPr>
          <w:ilvl w:val="0"/>
          <w:numId w:val="50"/>
        </w:numPr>
      </w:pPr>
      <w:r>
        <w:t>Thermal management</w:t>
      </w:r>
    </w:p>
    <w:p w14:paraId="619D18C1" w14:textId="77777777" w:rsidR="005E08B4" w:rsidRDefault="00000000">
      <w:pPr>
        <w:pStyle w:val="Compact"/>
        <w:numPr>
          <w:ilvl w:val="0"/>
          <w:numId w:val="50"/>
        </w:numPr>
      </w:pPr>
      <w:r>
        <w:t>Payload dynamics</w:t>
      </w:r>
    </w:p>
    <w:p w14:paraId="62CB8538" w14:textId="77777777" w:rsidR="005E08B4" w:rsidRDefault="00000000">
      <w:pPr>
        <w:pStyle w:val="Compact"/>
        <w:numPr>
          <w:ilvl w:val="0"/>
          <w:numId w:val="50"/>
        </w:numPr>
      </w:pPr>
      <w:r>
        <w:t>Redundancy architecture</w:t>
      </w:r>
    </w:p>
    <w:p w14:paraId="34C29EC5" w14:textId="77777777" w:rsidR="005E08B4" w:rsidRDefault="00000000">
      <w:pPr>
        <w:pStyle w:val="Compact"/>
        <w:numPr>
          <w:ilvl w:val="0"/>
          <w:numId w:val="50"/>
        </w:numPr>
      </w:pPr>
      <w:r>
        <w:t>Regulatory compliance</w:t>
      </w:r>
    </w:p>
    <w:p w14:paraId="2951B4D9" w14:textId="77777777" w:rsidR="005E08B4" w:rsidRDefault="00000000">
      <w:pPr>
        <w:pStyle w:val="FirstParagraph"/>
      </w:pPr>
      <w:r>
        <w:t>Substantial engineering detailing and simulation work are required before this design can progress toward fabrication or operational testing.</w:t>
      </w:r>
    </w:p>
    <w:p w14:paraId="3E93B509" w14:textId="77777777" w:rsidR="005E08B4" w:rsidRDefault="00000000">
      <w:r>
        <w:pict w14:anchorId="4F31DFD0">
          <v:rect id="_x0000_i1055" style="width:0;height:1.5pt" o:hralign="center" o:hrstd="t" o:hr="t"/>
        </w:pict>
      </w:r>
    </w:p>
    <w:p w14:paraId="4394E9B2" w14:textId="77777777" w:rsidR="005E08B4" w:rsidRDefault="00000000">
      <w:pPr>
        <w:pStyle w:val="Heading1"/>
      </w:pPr>
      <w:bookmarkStart w:id="74" w:name="figma-copy-design-request-status"/>
      <w:bookmarkEnd w:id="73"/>
      <w:r>
        <w:lastRenderedPageBreak/>
        <w:t>Figma Copy Design Request Status</w:t>
      </w:r>
    </w:p>
    <w:p w14:paraId="42D619D2" w14:textId="77777777" w:rsidR="005E08B4" w:rsidRDefault="00000000">
      <w:pPr>
        <w:pStyle w:val="FirstParagraph"/>
      </w:pPr>
      <w:r>
        <w:t>The provided URL appears to be a published Figma Site rather than a direct editable Figma design file URL.</w:t>
      </w:r>
    </w:p>
    <w:p w14:paraId="2AA9640F" w14:textId="77777777" w:rsidR="005E08B4" w:rsidRDefault="00000000">
      <w:pPr>
        <w:pStyle w:val="BodyText"/>
      </w:pPr>
      <w:r>
        <w:t>Because of this limitation, the editable design source and “Copy Design” action are not accessible through the current interface.</w:t>
      </w:r>
    </w:p>
    <w:p w14:paraId="3F7053F6" w14:textId="77777777" w:rsidR="005E08B4" w:rsidRDefault="00000000">
      <w:pPr>
        <w:pStyle w:val="BodyText"/>
      </w:pPr>
      <w:r>
        <w:t>To create and save a copy named:</w:t>
      </w:r>
    </w:p>
    <w:p w14:paraId="5351ED44" w14:textId="77777777" w:rsidR="005E08B4" w:rsidRDefault="00000000">
      <w:pPr>
        <w:pStyle w:val="BlockText"/>
      </w:pPr>
      <w:r>
        <w:t>Drone_Prototype_and_Design_Copy-Figma</w:t>
      </w:r>
    </w:p>
    <w:p w14:paraId="09082EEF" w14:textId="77777777" w:rsidR="005E08B4" w:rsidRDefault="00000000">
      <w:pPr>
        <w:pStyle w:val="FirstParagraph"/>
      </w:pPr>
      <w:r>
        <w:t>an editable Figma Design file URL is required in one of the following formats:</w:t>
      </w:r>
    </w:p>
    <w:p w14:paraId="19FD4983" w14:textId="77777777" w:rsidR="005E08B4" w:rsidRDefault="00000000">
      <w:pPr>
        <w:pStyle w:val="Compact"/>
        <w:numPr>
          <w:ilvl w:val="0"/>
          <w:numId w:val="51"/>
        </w:numPr>
      </w:pPr>
      <w:r>
        <w:t>https://www.figma.com/design/…</w:t>
      </w:r>
    </w:p>
    <w:p w14:paraId="24F9F365" w14:textId="77777777" w:rsidR="005E08B4" w:rsidRDefault="00000000">
      <w:pPr>
        <w:pStyle w:val="Compact"/>
        <w:numPr>
          <w:ilvl w:val="0"/>
          <w:numId w:val="51"/>
        </w:numPr>
      </w:pPr>
      <w:r>
        <w:t>https://www.figma.com/file/…</w:t>
      </w:r>
    </w:p>
    <w:p w14:paraId="23FB2423" w14:textId="77777777" w:rsidR="005E08B4" w:rsidRDefault="00000000">
      <w:pPr>
        <w:pStyle w:val="FirstParagraph"/>
      </w:pPr>
      <w:r>
        <w:t>Once the editable design file URL is available, the design can be duplicated properly using the Figma copy workflow.</w:t>
      </w:r>
      <w:bookmarkEnd w:id="74"/>
    </w:p>
    <w:sectPr w:rsidR="005E08B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93A3DE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AC69AF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2EE1E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69696966">
    <w:abstractNumId w:val="0"/>
  </w:num>
  <w:num w:numId="2" w16cid:durableId="1707020626">
    <w:abstractNumId w:val="1"/>
  </w:num>
  <w:num w:numId="3" w16cid:durableId="1595744134">
    <w:abstractNumId w:val="1"/>
  </w:num>
  <w:num w:numId="4" w16cid:durableId="1343236883">
    <w:abstractNumId w:val="1"/>
  </w:num>
  <w:num w:numId="5" w16cid:durableId="699168640">
    <w:abstractNumId w:val="1"/>
  </w:num>
  <w:num w:numId="6" w16cid:durableId="135420496">
    <w:abstractNumId w:val="1"/>
  </w:num>
  <w:num w:numId="7" w16cid:durableId="1381130695">
    <w:abstractNumId w:val="1"/>
  </w:num>
  <w:num w:numId="8" w16cid:durableId="983850501">
    <w:abstractNumId w:val="1"/>
  </w:num>
  <w:num w:numId="9" w16cid:durableId="976646746">
    <w:abstractNumId w:val="1"/>
  </w:num>
  <w:num w:numId="10" w16cid:durableId="1214661071">
    <w:abstractNumId w:val="1"/>
  </w:num>
  <w:num w:numId="11" w16cid:durableId="2119835283">
    <w:abstractNumId w:val="1"/>
  </w:num>
  <w:num w:numId="12" w16cid:durableId="591859488">
    <w:abstractNumId w:val="1"/>
  </w:num>
  <w:num w:numId="13" w16cid:durableId="328599988">
    <w:abstractNumId w:val="1"/>
  </w:num>
  <w:num w:numId="14" w16cid:durableId="53628246">
    <w:abstractNumId w:val="1"/>
  </w:num>
  <w:num w:numId="15" w16cid:durableId="403112073">
    <w:abstractNumId w:val="1"/>
  </w:num>
  <w:num w:numId="16" w16cid:durableId="1764256858">
    <w:abstractNumId w:val="1"/>
  </w:num>
  <w:num w:numId="17" w16cid:durableId="1172643599">
    <w:abstractNumId w:val="1"/>
  </w:num>
  <w:num w:numId="18" w16cid:durableId="1676493232">
    <w:abstractNumId w:val="1"/>
  </w:num>
  <w:num w:numId="19" w16cid:durableId="1404136378">
    <w:abstractNumId w:val="1"/>
  </w:num>
  <w:num w:numId="20" w16cid:durableId="1466778944">
    <w:abstractNumId w:val="1"/>
  </w:num>
  <w:num w:numId="21" w16cid:durableId="1657875427">
    <w:abstractNumId w:val="1"/>
  </w:num>
  <w:num w:numId="22" w16cid:durableId="566493746">
    <w:abstractNumId w:val="1"/>
  </w:num>
  <w:num w:numId="23" w16cid:durableId="1315377787">
    <w:abstractNumId w:val="1"/>
  </w:num>
  <w:num w:numId="24" w16cid:durableId="140007357">
    <w:abstractNumId w:val="1"/>
  </w:num>
  <w:num w:numId="25" w16cid:durableId="141966411">
    <w:abstractNumId w:val="1"/>
  </w:num>
  <w:num w:numId="26" w16cid:durableId="624000276">
    <w:abstractNumId w:val="1"/>
  </w:num>
  <w:num w:numId="27" w16cid:durableId="1225750028">
    <w:abstractNumId w:val="1"/>
  </w:num>
  <w:num w:numId="28" w16cid:durableId="1589121095">
    <w:abstractNumId w:val="1"/>
  </w:num>
  <w:num w:numId="29" w16cid:durableId="414936156">
    <w:abstractNumId w:val="1"/>
  </w:num>
  <w:num w:numId="30" w16cid:durableId="1738043132">
    <w:abstractNumId w:val="1"/>
  </w:num>
  <w:num w:numId="31" w16cid:durableId="1847986391">
    <w:abstractNumId w:val="1"/>
  </w:num>
  <w:num w:numId="32" w16cid:durableId="443620672">
    <w:abstractNumId w:val="1"/>
  </w:num>
  <w:num w:numId="33" w16cid:durableId="778838620">
    <w:abstractNumId w:val="1"/>
  </w:num>
  <w:num w:numId="34" w16cid:durableId="1898467764">
    <w:abstractNumId w:val="1"/>
  </w:num>
  <w:num w:numId="35" w16cid:durableId="1945183794">
    <w:abstractNumId w:val="1"/>
  </w:num>
  <w:num w:numId="36" w16cid:durableId="1773042898">
    <w:abstractNumId w:val="1"/>
  </w:num>
  <w:num w:numId="37" w16cid:durableId="1041245224">
    <w:abstractNumId w:val="1"/>
  </w:num>
  <w:num w:numId="38" w16cid:durableId="656030652">
    <w:abstractNumId w:val="1"/>
  </w:num>
  <w:num w:numId="39" w16cid:durableId="2011324045">
    <w:abstractNumId w:val="1"/>
  </w:num>
  <w:num w:numId="40" w16cid:durableId="1509060015">
    <w:abstractNumId w:val="1"/>
  </w:num>
  <w:num w:numId="41" w16cid:durableId="1156263961">
    <w:abstractNumId w:val="1"/>
  </w:num>
  <w:num w:numId="42" w16cid:durableId="1984650065">
    <w:abstractNumId w:val="1"/>
  </w:num>
  <w:num w:numId="43" w16cid:durableId="1242328531">
    <w:abstractNumId w:val="1"/>
  </w:num>
  <w:num w:numId="44" w16cid:durableId="1226842286">
    <w:abstractNumId w:val="1"/>
  </w:num>
  <w:num w:numId="45" w16cid:durableId="544953175">
    <w:abstractNumId w:val="1"/>
  </w:num>
  <w:num w:numId="46" w16cid:durableId="1770277340">
    <w:abstractNumId w:val="1"/>
  </w:num>
  <w:num w:numId="47" w16cid:durableId="1438138427">
    <w:abstractNumId w:val="1"/>
  </w:num>
  <w:num w:numId="48" w16cid:durableId="947811882">
    <w:abstractNumId w:val="1"/>
  </w:num>
  <w:num w:numId="49" w16cid:durableId="238945387">
    <w:abstractNumId w:val="1"/>
  </w:num>
  <w:num w:numId="50" w16cid:durableId="11427699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9338567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8B4"/>
    <w:rsid w:val="005162A9"/>
    <w:rsid w:val="005E08B4"/>
    <w:rsid w:val="00BD2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59CCE"/>
  <w15:docId w15:val="{0E88DFB2-6672-4C8D-8CD9-8899175EA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1584</Words>
  <Characters>9031</Characters>
  <Application>Microsoft Office Word</Application>
  <DocSecurity>0</DocSecurity>
  <Lines>75</Lines>
  <Paragraphs>21</Paragraphs>
  <ScaleCrop>false</ScaleCrop>
  <Company/>
  <LinksUpToDate>false</LinksUpToDate>
  <CharactersWithSpaces>10594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Praveen Kumar Kambhampati</dc:creator>
  <cp:keywords/>
  <cp:lastModifiedBy>Praveen Kumar Kambhampati</cp:lastModifiedBy>
  <cp:revision>2</cp:revision>
  <dcterms:created xsi:type="dcterms:W3CDTF">2026-05-09T11:09:00Z</dcterms:created>
  <dcterms:modified xsi:type="dcterms:W3CDTF">2026-05-09T11:09:00Z</dcterms:modified>
</cp:coreProperties>
</file>