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6260BE" w14:textId="77777777" w:rsidR="000342E0" w:rsidRDefault="000342E0" w:rsidP="000342E0">
      <w:pPr>
        <w:jc w:val="center"/>
        <w:rPr>
          <w:sz w:val="32"/>
          <w:szCs w:val="32"/>
          <w:u w:val="single"/>
        </w:rPr>
      </w:pPr>
    </w:p>
    <w:p w14:paraId="652642D2" w14:textId="77777777" w:rsidR="000342E0" w:rsidRDefault="000342E0" w:rsidP="000342E0">
      <w:pPr>
        <w:jc w:val="center"/>
        <w:rPr>
          <w:sz w:val="32"/>
          <w:szCs w:val="32"/>
          <w:u w:val="single"/>
        </w:rPr>
      </w:pPr>
    </w:p>
    <w:p w14:paraId="07DE5E6A" w14:textId="77777777" w:rsidR="000342E0" w:rsidRDefault="000342E0" w:rsidP="000342E0">
      <w:pPr>
        <w:jc w:val="center"/>
        <w:rPr>
          <w:sz w:val="32"/>
          <w:szCs w:val="32"/>
          <w:u w:val="single"/>
        </w:rPr>
      </w:pPr>
    </w:p>
    <w:p w14:paraId="78D8C01A" w14:textId="77777777" w:rsidR="000342E0" w:rsidRDefault="000342E0" w:rsidP="000342E0">
      <w:pPr>
        <w:pStyle w:val="Titre1"/>
        <w:jc w:val="center"/>
      </w:pPr>
      <w:bookmarkStart w:id="0" w:name="_Toc99456640"/>
      <w:r w:rsidRPr="00547D68">
        <w:t>COMPTE RENDU D’ACTIVITE D’ATELIER PROFESSIONNEL</w:t>
      </w:r>
      <w:bookmarkEnd w:id="0"/>
    </w:p>
    <w:p w14:paraId="2E4E9D1B" w14:textId="77777777" w:rsidR="000342E0" w:rsidRDefault="000342E0" w:rsidP="000342E0">
      <w:pPr>
        <w:jc w:val="center"/>
        <w:rPr>
          <w:sz w:val="32"/>
          <w:szCs w:val="32"/>
          <w:u w:val="single"/>
        </w:rPr>
      </w:pPr>
    </w:p>
    <w:p w14:paraId="18EDF1CC" w14:textId="77777777" w:rsidR="000342E0" w:rsidRDefault="000342E0" w:rsidP="000342E0">
      <w:pPr>
        <w:jc w:val="center"/>
        <w:rPr>
          <w:sz w:val="32"/>
          <w:szCs w:val="32"/>
          <w:u w:val="single"/>
        </w:rPr>
      </w:pPr>
    </w:p>
    <w:p w14:paraId="7B61E28B" w14:textId="77777777" w:rsidR="000342E0" w:rsidRDefault="000342E0" w:rsidP="000342E0">
      <w:pPr>
        <w:jc w:val="center"/>
        <w:rPr>
          <w:sz w:val="32"/>
          <w:szCs w:val="32"/>
          <w:u w:val="single"/>
        </w:rPr>
      </w:pPr>
    </w:p>
    <w:p w14:paraId="753CDA9D" w14:textId="77777777" w:rsidR="000342E0" w:rsidRDefault="000342E0" w:rsidP="000342E0">
      <w:pPr>
        <w:jc w:val="center"/>
        <w:rPr>
          <w:sz w:val="32"/>
          <w:szCs w:val="32"/>
          <w:u w:val="single"/>
        </w:rPr>
      </w:pPr>
    </w:p>
    <w:p w14:paraId="3A9BBD6F" w14:textId="77777777" w:rsidR="000342E0" w:rsidRDefault="000342E0" w:rsidP="000342E0">
      <w:pPr>
        <w:jc w:val="center"/>
        <w:rPr>
          <w:sz w:val="32"/>
          <w:szCs w:val="32"/>
          <w:u w:val="single"/>
        </w:rPr>
      </w:pPr>
    </w:p>
    <w:p w14:paraId="03BF23AB" w14:textId="77777777" w:rsidR="000342E0" w:rsidRDefault="000342E0" w:rsidP="000342E0">
      <w:pPr>
        <w:jc w:val="center"/>
        <w:rPr>
          <w:sz w:val="32"/>
          <w:szCs w:val="32"/>
          <w:u w:val="single"/>
        </w:rPr>
      </w:pPr>
    </w:p>
    <w:p w14:paraId="56C81084" w14:textId="77777777" w:rsidR="000342E0" w:rsidRDefault="000342E0" w:rsidP="000342E0">
      <w:pPr>
        <w:jc w:val="center"/>
        <w:rPr>
          <w:sz w:val="32"/>
          <w:szCs w:val="32"/>
          <w:u w:val="single"/>
        </w:rPr>
      </w:pPr>
    </w:p>
    <w:p w14:paraId="542E7709" w14:textId="4D6A004D" w:rsidR="000342E0" w:rsidRDefault="000342E0" w:rsidP="000342E0">
      <w:pPr>
        <w:jc w:val="center"/>
        <w:rPr>
          <w:sz w:val="32"/>
          <w:szCs w:val="32"/>
          <w:u w:val="single"/>
        </w:rPr>
      </w:pPr>
      <w:r>
        <w:rPr>
          <w:sz w:val="32"/>
          <w:szCs w:val="32"/>
          <w:u w:val="single"/>
        </w:rPr>
        <w:t>Le cas MediaTek</w:t>
      </w:r>
      <w:r w:rsidR="007A7FBC">
        <w:rPr>
          <w:sz w:val="32"/>
          <w:szCs w:val="32"/>
          <w:u w:val="single"/>
        </w:rPr>
        <w:t>86</w:t>
      </w:r>
    </w:p>
    <w:p w14:paraId="1599815E" w14:textId="66C92370" w:rsidR="000342E0" w:rsidRDefault="007A7FBC" w:rsidP="000342E0">
      <w:pPr>
        <w:jc w:val="center"/>
        <w:rPr>
          <w:sz w:val="32"/>
          <w:szCs w:val="32"/>
          <w:u w:val="single"/>
        </w:rPr>
      </w:pPr>
      <w:r>
        <w:rPr>
          <w:sz w:val="32"/>
          <w:szCs w:val="32"/>
          <w:u w:val="single"/>
        </w:rPr>
        <w:t>Application C#</w:t>
      </w:r>
    </w:p>
    <w:p w14:paraId="3D04B89C" w14:textId="77777777" w:rsidR="000342E0" w:rsidRDefault="000342E0" w:rsidP="000342E0">
      <w:pPr>
        <w:jc w:val="center"/>
        <w:rPr>
          <w:sz w:val="32"/>
          <w:szCs w:val="32"/>
          <w:u w:val="single"/>
        </w:rPr>
      </w:pPr>
    </w:p>
    <w:p w14:paraId="792AFAC1" w14:textId="77777777" w:rsidR="000342E0" w:rsidRDefault="000342E0" w:rsidP="000342E0">
      <w:pPr>
        <w:jc w:val="center"/>
        <w:rPr>
          <w:b/>
          <w:bCs/>
        </w:rPr>
      </w:pPr>
    </w:p>
    <w:p w14:paraId="00E2C643" w14:textId="77777777" w:rsidR="000342E0" w:rsidRDefault="000342E0" w:rsidP="000342E0">
      <w:pPr>
        <w:jc w:val="center"/>
        <w:rPr>
          <w:b/>
          <w:bCs/>
        </w:rPr>
      </w:pPr>
    </w:p>
    <w:p w14:paraId="16DCAD78" w14:textId="77777777" w:rsidR="000342E0" w:rsidRDefault="000342E0" w:rsidP="000342E0">
      <w:pPr>
        <w:jc w:val="center"/>
        <w:rPr>
          <w:b/>
          <w:bCs/>
        </w:rPr>
      </w:pPr>
    </w:p>
    <w:p w14:paraId="2AF77FC1" w14:textId="77777777" w:rsidR="000342E0" w:rsidRDefault="000342E0" w:rsidP="000342E0">
      <w:pPr>
        <w:jc w:val="center"/>
        <w:rPr>
          <w:b/>
          <w:bCs/>
        </w:rPr>
      </w:pPr>
    </w:p>
    <w:p w14:paraId="73ECE611" w14:textId="77777777" w:rsidR="000342E0" w:rsidRDefault="000342E0" w:rsidP="000342E0">
      <w:pPr>
        <w:jc w:val="center"/>
        <w:rPr>
          <w:b/>
          <w:bCs/>
        </w:rPr>
      </w:pPr>
    </w:p>
    <w:p w14:paraId="6242FF4A" w14:textId="77777777" w:rsidR="000342E0" w:rsidRDefault="000342E0" w:rsidP="000342E0">
      <w:pPr>
        <w:jc w:val="center"/>
        <w:rPr>
          <w:sz w:val="32"/>
          <w:szCs w:val="32"/>
          <w:u w:val="single"/>
        </w:rPr>
      </w:pPr>
      <w:r w:rsidRPr="004F3BE5">
        <w:rPr>
          <w:b/>
          <w:bCs/>
        </w:rPr>
        <w:t>Tout le nécessaire pour se connecter aux différents outils sont fournis dans le fichier « LISEZ-MOI</w:t>
      </w:r>
      <w:r>
        <w:rPr>
          <w:b/>
          <w:bCs/>
        </w:rPr>
        <w:t xml:space="preserve"> </w:t>
      </w:r>
      <w:r w:rsidRPr="004F3BE5">
        <w:rPr>
          <w:b/>
          <w:bCs/>
        </w:rPr>
        <w:t>» en racine du projet disponible sur GitHub </w:t>
      </w:r>
    </w:p>
    <w:p w14:paraId="3F48ABB3" w14:textId="77777777" w:rsidR="000342E0" w:rsidRDefault="000342E0" w:rsidP="000342E0">
      <w:pPr>
        <w:jc w:val="center"/>
        <w:rPr>
          <w:sz w:val="32"/>
          <w:szCs w:val="32"/>
          <w:u w:val="single"/>
        </w:rPr>
      </w:pPr>
    </w:p>
    <w:p w14:paraId="61EFC87E" w14:textId="77777777" w:rsidR="000342E0" w:rsidRDefault="000342E0" w:rsidP="000342E0">
      <w:pPr>
        <w:jc w:val="center"/>
        <w:rPr>
          <w:sz w:val="32"/>
          <w:szCs w:val="32"/>
          <w:u w:val="single"/>
        </w:rPr>
      </w:pPr>
    </w:p>
    <w:p w14:paraId="46EB7B24" w14:textId="77777777" w:rsidR="000342E0" w:rsidRDefault="000342E0" w:rsidP="000342E0">
      <w:pPr>
        <w:jc w:val="center"/>
        <w:rPr>
          <w:sz w:val="32"/>
          <w:szCs w:val="32"/>
          <w:u w:val="single"/>
        </w:rPr>
      </w:pPr>
    </w:p>
    <w:p w14:paraId="1EEA4FD4" w14:textId="77777777" w:rsidR="000342E0" w:rsidRDefault="000342E0">
      <w:pPr>
        <w:rPr>
          <w:sz w:val="24"/>
          <w:szCs w:val="24"/>
        </w:rPr>
      </w:pPr>
    </w:p>
    <w:p w14:paraId="52E2AE3E" w14:textId="1E054592" w:rsidR="000342E0" w:rsidRDefault="000342E0">
      <w:pPr>
        <w:rPr>
          <w:sz w:val="24"/>
          <w:szCs w:val="24"/>
        </w:rPr>
      </w:pPr>
      <w:r w:rsidRPr="00547D68">
        <w:rPr>
          <w:sz w:val="24"/>
          <w:szCs w:val="24"/>
        </w:rPr>
        <w:t>Par Quentin Stachowiak</w:t>
      </w:r>
      <w:r>
        <w:rPr>
          <w:sz w:val="24"/>
          <w:szCs w:val="24"/>
        </w:rPr>
        <w:t xml:space="preserve">                                                                                                        Mars-2022</w:t>
      </w:r>
    </w:p>
    <w:p w14:paraId="47D29F65" w14:textId="09B9AAC2" w:rsidR="000342E0" w:rsidRPr="000342E0" w:rsidRDefault="000342E0" w:rsidP="000342E0">
      <w:pPr>
        <w:jc w:val="center"/>
        <w:rPr>
          <w:sz w:val="32"/>
          <w:szCs w:val="32"/>
        </w:rPr>
      </w:pPr>
      <w:r>
        <w:rPr>
          <w:sz w:val="24"/>
          <w:szCs w:val="24"/>
        </w:rPr>
        <w:br w:type="page"/>
      </w:r>
      <w:r w:rsidRPr="000342E0">
        <w:rPr>
          <w:sz w:val="32"/>
          <w:szCs w:val="32"/>
        </w:rPr>
        <w:lastRenderedPageBreak/>
        <w:t>SOMMAIRE</w:t>
      </w:r>
    </w:p>
    <w:sdt>
      <w:sdtPr>
        <w:rPr>
          <w:rFonts w:asciiTheme="minorHAnsi" w:eastAsiaTheme="minorHAnsi" w:hAnsiTheme="minorHAnsi" w:cstheme="minorBidi"/>
          <w:b w:val="0"/>
          <w:color w:val="auto"/>
          <w:sz w:val="22"/>
          <w:szCs w:val="22"/>
          <w:u w:val="none"/>
          <w:lang w:eastAsia="en-US"/>
        </w:rPr>
        <w:id w:val="-302473219"/>
        <w:docPartObj>
          <w:docPartGallery w:val="Table of Contents"/>
          <w:docPartUnique/>
        </w:docPartObj>
      </w:sdtPr>
      <w:sdtEndPr>
        <w:rPr>
          <w:bCs/>
        </w:rPr>
      </w:sdtEndPr>
      <w:sdtContent>
        <w:p w14:paraId="4036E354" w14:textId="23290048" w:rsidR="0087652B" w:rsidRDefault="0087652B">
          <w:pPr>
            <w:pStyle w:val="En-ttedetabledesmatires"/>
          </w:pPr>
          <w:r>
            <w:t>Table des matières</w:t>
          </w:r>
        </w:p>
        <w:p w14:paraId="05F37D63" w14:textId="690A16C2" w:rsidR="0087652B" w:rsidRDefault="0087652B">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99456640" w:history="1">
            <w:r w:rsidRPr="00A9395F">
              <w:rPr>
                <w:rStyle w:val="Lienhypertexte"/>
                <w:noProof/>
              </w:rPr>
              <w:t>COMPTE RENDU D’ACTIVITE D’ATELIER PROFESSIONNEL</w:t>
            </w:r>
            <w:r>
              <w:rPr>
                <w:noProof/>
                <w:webHidden/>
              </w:rPr>
              <w:tab/>
            </w:r>
            <w:r>
              <w:rPr>
                <w:noProof/>
                <w:webHidden/>
              </w:rPr>
              <w:fldChar w:fldCharType="begin"/>
            </w:r>
            <w:r>
              <w:rPr>
                <w:noProof/>
                <w:webHidden/>
              </w:rPr>
              <w:instrText xml:space="preserve"> PAGEREF _Toc99456640 \h </w:instrText>
            </w:r>
            <w:r>
              <w:rPr>
                <w:noProof/>
                <w:webHidden/>
              </w:rPr>
            </w:r>
            <w:r>
              <w:rPr>
                <w:noProof/>
                <w:webHidden/>
              </w:rPr>
              <w:fldChar w:fldCharType="separate"/>
            </w:r>
            <w:r>
              <w:rPr>
                <w:noProof/>
                <w:webHidden/>
              </w:rPr>
              <w:t>1</w:t>
            </w:r>
            <w:r>
              <w:rPr>
                <w:noProof/>
                <w:webHidden/>
              </w:rPr>
              <w:fldChar w:fldCharType="end"/>
            </w:r>
          </w:hyperlink>
        </w:p>
        <w:p w14:paraId="691DEDCB" w14:textId="76D294D8" w:rsidR="0087652B" w:rsidRDefault="00AF0755">
          <w:pPr>
            <w:pStyle w:val="TM2"/>
            <w:tabs>
              <w:tab w:val="right" w:leader="dot" w:pos="9062"/>
            </w:tabs>
            <w:rPr>
              <w:rFonts w:eastAsiaTheme="minorEastAsia"/>
              <w:noProof/>
              <w:lang w:eastAsia="fr-FR"/>
            </w:rPr>
          </w:pPr>
          <w:hyperlink w:anchor="_Toc99456641" w:history="1">
            <w:r w:rsidR="0087652B" w:rsidRPr="00A9395F">
              <w:rPr>
                <w:rStyle w:val="Lienhypertexte"/>
                <w:noProof/>
              </w:rPr>
              <w:t>Contexte</w:t>
            </w:r>
            <w:r w:rsidR="0087652B">
              <w:rPr>
                <w:noProof/>
                <w:webHidden/>
              </w:rPr>
              <w:tab/>
            </w:r>
            <w:r w:rsidR="0087652B">
              <w:rPr>
                <w:noProof/>
                <w:webHidden/>
              </w:rPr>
              <w:fldChar w:fldCharType="begin"/>
            </w:r>
            <w:r w:rsidR="0087652B">
              <w:rPr>
                <w:noProof/>
                <w:webHidden/>
              </w:rPr>
              <w:instrText xml:space="preserve"> PAGEREF _Toc99456641 \h </w:instrText>
            </w:r>
            <w:r w:rsidR="0087652B">
              <w:rPr>
                <w:noProof/>
                <w:webHidden/>
              </w:rPr>
            </w:r>
            <w:r w:rsidR="0087652B">
              <w:rPr>
                <w:noProof/>
                <w:webHidden/>
              </w:rPr>
              <w:fldChar w:fldCharType="separate"/>
            </w:r>
            <w:r w:rsidR="0087652B">
              <w:rPr>
                <w:noProof/>
                <w:webHidden/>
              </w:rPr>
              <w:t>3</w:t>
            </w:r>
            <w:r w:rsidR="0087652B">
              <w:rPr>
                <w:noProof/>
                <w:webHidden/>
              </w:rPr>
              <w:fldChar w:fldCharType="end"/>
            </w:r>
          </w:hyperlink>
        </w:p>
        <w:p w14:paraId="3C3872BE" w14:textId="26253148" w:rsidR="0087652B" w:rsidRDefault="00AF0755">
          <w:pPr>
            <w:pStyle w:val="TM2"/>
            <w:tabs>
              <w:tab w:val="right" w:leader="dot" w:pos="9062"/>
            </w:tabs>
            <w:rPr>
              <w:rFonts w:eastAsiaTheme="minorEastAsia"/>
              <w:noProof/>
              <w:lang w:eastAsia="fr-FR"/>
            </w:rPr>
          </w:pPr>
          <w:hyperlink w:anchor="_Toc99456642" w:history="1">
            <w:r w:rsidR="0087652B" w:rsidRPr="00A9395F">
              <w:rPr>
                <w:rStyle w:val="Lienhypertexte"/>
                <w:noProof/>
              </w:rPr>
              <w:t>Environnement de production</w:t>
            </w:r>
            <w:r w:rsidR="0087652B">
              <w:rPr>
                <w:noProof/>
                <w:webHidden/>
              </w:rPr>
              <w:tab/>
            </w:r>
            <w:r w:rsidR="0087652B">
              <w:rPr>
                <w:noProof/>
                <w:webHidden/>
              </w:rPr>
              <w:fldChar w:fldCharType="begin"/>
            </w:r>
            <w:r w:rsidR="0087652B">
              <w:rPr>
                <w:noProof/>
                <w:webHidden/>
              </w:rPr>
              <w:instrText xml:space="preserve"> PAGEREF _Toc99456642 \h </w:instrText>
            </w:r>
            <w:r w:rsidR="0087652B">
              <w:rPr>
                <w:noProof/>
                <w:webHidden/>
              </w:rPr>
            </w:r>
            <w:r w:rsidR="0087652B">
              <w:rPr>
                <w:noProof/>
                <w:webHidden/>
              </w:rPr>
              <w:fldChar w:fldCharType="separate"/>
            </w:r>
            <w:r w:rsidR="0087652B">
              <w:rPr>
                <w:noProof/>
                <w:webHidden/>
              </w:rPr>
              <w:t>3</w:t>
            </w:r>
            <w:r w:rsidR="0087652B">
              <w:rPr>
                <w:noProof/>
                <w:webHidden/>
              </w:rPr>
              <w:fldChar w:fldCharType="end"/>
            </w:r>
          </w:hyperlink>
        </w:p>
        <w:p w14:paraId="5C96AF60" w14:textId="1063681D" w:rsidR="0087652B" w:rsidRDefault="00AF0755">
          <w:pPr>
            <w:pStyle w:val="TM1"/>
            <w:tabs>
              <w:tab w:val="right" w:leader="dot" w:pos="9062"/>
            </w:tabs>
            <w:rPr>
              <w:rFonts w:eastAsiaTheme="minorEastAsia"/>
              <w:noProof/>
              <w:lang w:eastAsia="fr-FR"/>
            </w:rPr>
          </w:pPr>
          <w:hyperlink w:anchor="_Toc99456643" w:history="1">
            <w:r w:rsidR="0087652B" w:rsidRPr="00A9395F">
              <w:rPr>
                <w:rStyle w:val="Lienhypertexte"/>
                <w:noProof/>
              </w:rPr>
              <w:t>Préparation de l’environnement</w:t>
            </w:r>
            <w:r w:rsidR="0087652B">
              <w:rPr>
                <w:noProof/>
                <w:webHidden/>
              </w:rPr>
              <w:tab/>
            </w:r>
            <w:r w:rsidR="0087652B">
              <w:rPr>
                <w:noProof/>
                <w:webHidden/>
              </w:rPr>
              <w:fldChar w:fldCharType="begin"/>
            </w:r>
            <w:r w:rsidR="0087652B">
              <w:rPr>
                <w:noProof/>
                <w:webHidden/>
              </w:rPr>
              <w:instrText xml:space="preserve"> PAGEREF _Toc99456643 \h </w:instrText>
            </w:r>
            <w:r w:rsidR="0087652B">
              <w:rPr>
                <w:noProof/>
                <w:webHidden/>
              </w:rPr>
            </w:r>
            <w:r w:rsidR="0087652B">
              <w:rPr>
                <w:noProof/>
                <w:webHidden/>
              </w:rPr>
              <w:fldChar w:fldCharType="separate"/>
            </w:r>
            <w:r w:rsidR="0087652B">
              <w:rPr>
                <w:noProof/>
                <w:webHidden/>
              </w:rPr>
              <w:t>4</w:t>
            </w:r>
            <w:r w:rsidR="0087652B">
              <w:rPr>
                <w:noProof/>
                <w:webHidden/>
              </w:rPr>
              <w:fldChar w:fldCharType="end"/>
            </w:r>
          </w:hyperlink>
        </w:p>
        <w:p w14:paraId="1BD2D33D" w14:textId="02F27901" w:rsidR="0087652B" w:rsidRDefault="00AF0755">
          <w:pPr>
            <w:pStyle w:val="TM1"/>
            <w:tabs>
              <w:tab w:val="right" w:leader="dot" w:pos="9062"/>
            </w:tabs>
            <w:rPr>
              <w:rFonts w:eastAsiaTheme="minorEastAsia"/>
              <w:noProof/>
              <w:lang w:eastAsia="fr-FR"/>
            </w:rPr>
          </w:pPr>
          <w:hyperlink w:anchor="_Toc99456644" w:history="1">
            <w:r w:rsidR="0087652B" w:rsidRPr="00A9395F">
              <w:rPr>
                <w:rStyle w:val="Lienhypertexte"/>
                <w:noProof/>
              </w:rPr>
              <w:t>Mission 1 : Gestion des documents</w:t>
            </w:r>
            <w:r w:rsidR="0087652B">
              <w:rPr>
                <w:noProof/>
                <w:webHidden/>
              </w:rPr>
              <w:tab/>
            </w:r>
            <w:r w:rsidR="0087652B">
              <w:rPr>
                <w:noProof/>
                <w:webHidden/>
              </w:rPr>
              <w:fldChar w:fldCharType="begin"/>
            </w:r>
            <w:r w:rsidR="0087652B">
              <w:rPr>
                <w:noProof/>
                <w:webHidden/>
              </w:rPr>
              <w:instrText xml:space="preserve"> PAGEREF _Toc99456644 \h </w:instrText>
            </w:r>
            <w:r w:rsidR="0087652B">
              <w:rPr>
                <w:noProof/>
                <w:webHidden/>
              </w:rPr>
            </w:r>
            <w:r w:rsidR="0087652B">
              <w:rPr>
                <w:noProof/>
                <w:webHidden/>
              </w:rPr>
              <w:fldChar w:fldCharType="separate"/>
            </w:r>
            <w:r w:rsidR="0087652B">
              <w:rPr>
                <w:noProof/>
                <w:webHidden/>
              </w:rPr>
              <w:t>5</w:t>
            </w:r>
            <w:r w:rsidR="0087652B">
              <w:rPr>
                <w:noProof/>
                <w:webHidden/>
              </w:rPr>
              <w:fldChar w:fldCharType="end"/>
            </w:r>
          </w:hyperlink>
        </w:p>
        <w:p w14:paraId="01FE8B14" w14:textId="73EF6D14" w:rsidR="0087652B" w:rsidRDefault="00AF0755">
          <w:pPr>
            <w:pStyle w:val="TM2"/>
            <w:tabs>
              <w:tab w:val="right" w:leader="dot" w:pos="9062"/>
            </w:tabs>
            <w:rPr>
              <w:rFonts w:eastAsiaTheme="minorEastAsia"/>
              <w:noProof/>
              <w:lang w:eastAsia="fr-FR"/>
            </w:rPr>
          </w:pPr>
          <w:hyperlink w:anchor="_Toc99456645" w:history="1">
            <w:r w:rsidR="0087652B" w:rsidRPr="00A9395F">
              <w:rPr>
                <w:rStyle w:val="Lienhypertexte"/>
                <w:noProof/>
              </w:rPr>
              <w:t>Supprimer un livre, un dvd ou des revues (un document)</w:t>
            </w:r>
            <w:r w:rsidR="0087652B">
              <w:rPr>
                <w:noProof/>
                <w:webHidden/>
              </w:rPr>
              <w:tab/>
            </w:r>
            <w:r w:rsidR="0087652B">
              <w:rPr>
                <w:noProof/>
                <w:webHidden/>
              </w:rPr>
              <w:fldChar w:fldCharType="begin"/>
            </w:r>
            <w:r w:rsidR="0087652B">
              <w:rPr>
                <w:noProof/>
                <w:webHidden/>
              </w:rPr>
              <w:instrText xml:space="preserve"> PAGEREF _Toc99456645 \h </w:instrText>
            </w:r>
            <w:r w:rsidR="0087652B">
              <w:rPr>
                <w:noProof/>
                <w:webHidden/>
              </w:rPr>
            </w:r>
            <w:r w:rsidR="0087652B">
              <w:rPr>
                <w:noProof/>
                <w:webHidden/>
              </w:rPr>
              <w:fldChar w:fldCharType="separate"/>
            </w:r>
            <w:r w:rsidR="0087652B">
              <w:rPr>
                <w:noProof/>
                <w:webHidden/>
              </w:rPr>
              <w:t>5</w:t>
            </w:r>
            <w:r w:rsidR="0087652B">
              <w:rPr>
                <w:noProof/>
                <w:webHidden/>
              </w:rPr>
              <w:fldChar w:fldCharType="end"/>
            </w:r>
          </w:hyperlink>
        </w:p>
        <w:p w14:paraId="1D2A2F6C" w14:textId="510D58E4" w:rsidR="0087652B" w:rsidRDefault="00AF0755">
          <w:pPr>
            <w:pStyle w:val="TM2"/>
            <w:tabs>
              <w:tab w:val="right" w:leader="dot" w:pos="9062"/>
            </w:tabs>
            <w:rPr>
              <w:rFonts w:eastAsiaTheme="minorEastAsia"/>
              <w:noProof/>
              <w:lang w:eastAsia="fr-FR"/>
            </w:rPr>
          </w:pPr>
          <w:hyperlink w:anchor="_Toc99456646" w:history="1">
            <w:r w:rsidR="0087652B" w:rsidRPr="00A9395F">
              <w:rPr>
                <w:rStyle w:val="Lienhypertexte"/>
                <w:noProof/>
              </w:rPr>
              <w:t>Modifier un document</w:t>
            </w:r>
            <w:r w:rsidR="0087652B">
              <w:rPr>
                <w:noProof/>
                <w:webHidden/>
              </w:rPr>
              <w:tab/>
            </w:r>
            <w:r w:rsidR="0087652B">
              <w:rPr>
                <w:noProof/>
                <w:webHidden/>
              </w:rPr>
              <w:fldChar w:fldCharType="begin"/>
            </w:r>
            <w:r w:rsidR="0087652B">
              <w:rPr>
                <w:noProof/>
                <w:webHidden/>
              </w:rPr>
              <w:instrText xml:space="preserve"> PAGEREF _Toc99456646 \h </w:instrText>
            </w:r>
            <w:r w:rsidR="0087652B">
              <w:rPr>
                <w:noProof/>
                <w:webHidden/>
              </w:rPr>
            </w:r>
            <w:r w:rsidR="0087652B">
              <w:rPr>
                <w:noProof/>
                <w:webHidden/>
              </w:rPr>
              <w:fldChar w:fldCharType="separate"/>
            </w:r>
            <w:r w:rsidR="0087652B">
              <w:rPr>
                <w:noProof/>
                <w:webHidden/>
              </w:rPr>
              <w:t>8</w:t>
            </w:r>
            <w:r w:rsidR="0087652B">
              <w:rPr>
                <w:noProof/>
                <w:webHidden/>
              </w:rPr>
              <w:fldChar w:fldCharType="end"/>
            </w:r>
          </w:hyperlink>
        </w:p>
        <w:p w14:paraId="7669FBB4" w14:textId="256D4723" w:rsidR="0087652B" w:rsidRDefault="00AF0755">
          <w:pPr>
            <w:pStyle w:val="TM2"/>
            <w:tabs>
              <w:tab w:val="right" w:leader="dot" w:pos="9062"/>
            </w:tabs>
            <w:rPr>
              <w:rFonts w:eastAsiaTheme="minorEastAsia"/>
              <w:noProof/>
              <w:lang w:eastAsia="fr-FR"/>
            </w:rPr>
          </w:pPr>
          <w:hyperlink w:anchor="_Toc99456647" w:history="1">
            <w:r w:rsidR="0087652B" w:rsidRPr="00A9395F">
              <w:rPr>
                <w:rStyle w:val="Lienhypertexte"/>
                <w:noProof/>
              </w:rPr>
              <w:t>Ajouter un document</w:t>
            </w:r>
            <w:r w:rsidR="0087652B">
              <w:rPr>
                <w:noProof/>
                <w:webHidden/>
              </w:rPr>
              <w:tab/>
            </w:r>
            <w:r w:rsidR="0087652B">
              <w:rPr>
                <w:noProof/>
                <w:webHidden/>
              </w:rPr>
              <w:fldChar w:fldCharType="begin"/>
            </w:r>
            <w:r w:rsidR="0087652B">
              <w:rPr>
                <w:noProof/>
                <w:webHidden/>
              </w:rPr>
              <w:instrText xml:space="preserve"> PAGEREF _Toc99456647 \h </w:instrText>
            </w:r>
            <w:r w:rsidR="0087652B">
              <w:rPr>
                <w:noProof/>
                <w:webHidden/>
              </w:rPr>
            </w:r>
            <w:r w:rsidR="0087652B">
              <w:rPr>
                <w:noProof/>
                <w:webHidden/>
              </w:rPr>
              <w:fldChar w:fldCharType="separate"/>
            </w:r>
            <w:r w:rsidR="0087652B">
              <w:rPr>
                <w:noProof/>
                <w:webHidden/>
              </w:rPr>
              <w:t>11</w:t>
            </w:r>
            <w:r w:rsidR="0087652B">
              <w:rPr>
                <w:noProof/>
                <w:webHidden/>
              </w:rPr>
              <w:fldChar w:fldCharType="end"/>
            </w:r>
          </w:hyperlink>
        </w:p>
        <w:p w14:paraId="5AEA2572" w14:textId="0AD38F58" w:rsidR="0087652B" w:rsidRDefault="00AF0755">
          <w:pPr>
            <w:pStyle w:val="TM1"/>
            <w:tabs>
              <w:tab w:val="right" w:leader="dot" w:pos="9062"/>
            </w:tabs>
            <w:rPr>
              <w:rFonts w:eastAsiaTheme="minorEastAsia"/>
              <w:noProof/>
              <w:lang w:eastAsia="fr-FR"/>
            </w:rPr>
          </w:pPr>
          <w:hyperlink w:anchor="_Toc99456648" w:history="1">
            <w:r w:rsidR="0087652B" w:rsidRPr="00A9395F">
              <w:rPr>
                <w:rStyle w:val="Lienhypertexte"/>
                <w:noProof/>
              </w:rPr>
              <w:t>Mission 2 : Gérer les commandes</w:t>
            </w:r>
            <w:r w:rsidR="0087652B">
              <w:rPr>
                <w:noProof/>
                <w:webHidden/>
              </w:rPr>
              <w:tab/>
            </w:r>
            <w:r w:rsidR="0087652B">
              <w:rPr>
                <w:noProof/>
                <w:webHidden/>
              </w:rPr>
              <w:fldChar w:fldCharType="begin"/>
            </w:r>
            <w:r w:rsidR="0087652B">
              <w:rPr>
                <w:noProof/>
                <w:webHidden/>
              </w:rPr>
              <w:instrText xml:space="preserve"> PAGEREF _Toc99456648 \h </w:instrText>
            </w:r>
            <w:r w:rsidR="0087652B">
              <w:rPr>
                <w:noProof/>
                <w:webHidden/>
              </w:rPr>
            </w:r>
            <w:r w:rsidR="0087652B">
              <w:rPr>
                <w:noProof/>
                <w:webHidden/>
              </w:rPr>
              <w:fldChar w:fldCharType="separate"/>
            </w:r>
            <w:r w:rsidR="0087652B">
              <w:rPr>
                <w:noProof/>
                <w:webHidden/>
              </w:rPr>
              <w:t>13</w:t>
            </w:r>
            <w:r w:rsidR="0087652B">
              <w:rPr>
                <w:noProof/>
                <w:webHidden/>
              </w:rPr>
              <w:fldChar w:fldCharType="end"/>
            </w:r>
          </w:hyperlink>
        </w:p>
        <w:p w14:paraId="63AB6665" w14:textId="027917E2" w:rsidR="0087652B" w:rsidRDefault="00AF0755">
          <w:pPr>
            <w:pStyle w:val="TM2"/>
            <w:tabs>
              <w:tab w:val="right" w:leader="dot" w:pos="9062"/>
            </w:tabs>
            <w:rPr>
              <w:rFonts w:eastAsiaTheme="minorEastAsia"/>
              <w:noProof/>
              <w:lang w:eastAsia="fr-FR"/>
            </w:rPr>
          </w:pPr>
          <w:hyperlink w:anchor="_Toc99456649" w:history="1">
            <w:r w:rsidR="0087652B" w:rsidRPr="00A9395F">
              <w:rPr>
                <w:rStyle w:val="Lienhypertexte"/>
                <w:noProof/>
              </w:rPr>
              <w:t>Modification dans la BDD – Ajout de la table Suivi</w:t>
            </w:r>
            <w:r w:rsidR="0087652B">
              <w:rPr>
                <w:noProof/>
                <w:webHidden/>
              </w:rPr>
              <w:tab/>
            </w:r>
            <w:r w:rsidR="0087652B">
              <w:rPr>
                <w:noProof/>
                <w:webHidden/>
              </w:rPr>
              <w:fldChar w:fldCharType="begin"/>
            </w:r>
            <w:r w:rsidR="0087652B">
              <w:rPr>
                <w:noProof/>
                <w:webHidden/>
              </w:rPr>
              <w:instrText xml:space="preserve"> PAGEREF _Toc99456649 \h </w:instrText>
            </w:r>
            <w:r w:rsidR="0087652B">
              <w:rPr>
                <w:noProof/>
                <w:webHidden/>
              </w:rPr>
            </w:r>
            <w:r w:rsidR="0087652B">
              <w:rPr>
                <w:noProof/>
                <w:webHidden/>
              </w:rPr>
              <w:fldChar w:fldCharType="separate"/>
            </w:r>
            <w:r w:rsidR="0087652B">
              <w:rPr>
                <w:noProof/>
                <w:webHidden/>
              </w:rPr>
              <w:t>13</w:t>
            </w:r>
            <w:r w:rsidR="0087652B">
              <w:rPr>
                <w:noProof/>
                <w:webHidden/>
              </w:rPr>
              <w:fldChar w:fldCharType="end"/>
            </w:r>
          </w:hyperlink>
        </w:p>
        <w:p w14:paraId="418424AE" w14:textId="0B49791B" w:rsidR="0087652B" w:rsidRDefault="00AF0755">
          <w:pPr>
            <w:pStyle w:val="TM2"/>
            <w:tabs>
              <w:tab w:val="right" w:leader="dot" w:pos="9062"/>
            </w:tabs>
            <w:rPr>
              <w:rFonts w:eastAsiaTheme="minorEastAsia"/>
              <w:noProof/>
              <w:lang w:eastAsia="fr-FR"/>
            </w:rPr>
          </w:pPr>
          <w:hyperlink w:anchor="_Toc99456650" w:history="1">
            <w:r w:rsidR="0087652B" w:rsidRPr="00A9395F">
              <w:rPr>
                <w:rStyle w:val="Lienhypertexte"/>
                <w:noProof/>
              </w:rPr>
              <w:t>Modification des classes métiers</w:t>
            </w:r>
            <w:r w:rsidR="0087652B">
              <w:rPr>
                <w:noProof/>
                <w:webHidden/>
              </w:rPr>
              <w:tab/>
            </w:r>
            <w:r w:rsidR="0087652B">
              <w:rPr>
                <w:noProof/>
                <w:webHidden/>
              </w:rPr>
              <w:fldChar w:fldCharType="begin"/>
            </w:r>
            <w:r w:rsidR="0087652B">
              <w:rPr>
                <w:noProof/>
                <w:webHidden/>
              </w:rPr>
              <w:instrText xml:space="preserve"> PAGEREF _Toc99456650 \h </w:instrText>
            </w:r>
            <w:r w:rsidR="0087652B">
              <w:rPr>
                <w:noProof/>
                <w:webHidden/>
              </w:rPr>
            </w:r>
            <w:r w:rsidR="0087652B">
              <w:rPr>
                <w:noProof/>
                <w:webHidden/>
              </w:rPr>
              <w:fldChar w:fldCharType="separate"/>
            </w:r>
            <w:r w:rsidR="0087652B">
              <w:rPr>
                <w:noProof/>
                <w:webHidden/>
              </w:rPr>
              <w:t>13</w:t>
            </w:r>
            <w:r w:rsidR="0087652B">
              <w:rPr>
                <w:noProof/>
                <w:webHidden/>
              </w:rPr>
              <w:fldChar w:fldCharType="end"/>
            </w:r>
          </w:hyperlink>
        </w:p>
        <w:p w14:paraId="058007F2" w14:textId="10C99007" w:rsidR="0087652B" w:rsidRDefault="00AF0755">
          <w:pPr>
            <w:pStyle w:val="TM2"/>
            <w:tabs>
              <w:tab w:val="right" w:leader="dot" w:pos="9062"/>
            </w:tabs>
            <w:rPr>
              <w:rFonts w:eastAsiaTheme="minorEastAsia"/>
              <w:noProof/>
              <w:lang w:eastAsia="fr-FR"/>
            </w:rPr>
          </w:pPr>
          <w:hyperlink w:anchor="_Toc99456651" w:history="1">
            <w:r w:rsidR="0087652B" w:rsidRPr="00A9395F">
              <w:rPr>
                <w:rStyle w:val="Lienhypertexte"/>
                <w:noProof/>
              </w:rPr>
              <w:t>Création de l’interface des commandes</w:t>
            </w:r>
            <w:r w:rsidR="0087652B">
              <w:rPr>
                <w:noProof/>
                <w:webHidden/>
              </w:rPr>
              <w:tab/>
            </w:r>
            <w:r w:rsidR="0087652B">
              <w:rPr>
                <w:noProof/>
                <w:webHidden/>
              </w:rPr>
              <w:fldChar w:fldCharType="begin"/>
            </w:r>
            <w:r w:rsidR="0087652B">
              <w:rPr>
                <w:noProof/>
                <w:webHidden/>
              </w:rPr>
              <w:instrText xml:space="preserve"> PAGEREF _Toc99456651 \h </w:instrText>
            </w:r>
            <w:r w:rsidR="0087652B">
              <w:rPr>
                <w:noProof/>
                <w:webHidden/>
              </w:rPr>
            </w:r>
            <w:r w:rsidR="0087652B">
              <w:rPr>
                <w:noProof/>
                <w:webHidden/>
              </w:rPr>
              <w:fldChar w:fldCharType="separate"/>
            </w:r>
            <w:r w:rsidR="0087652B">
              <w:rPr>
                <w:noProof/>
                <w:webHidden/>
              </w:rPr>
              <w:t>14</w:t>
            </w:r>
            <w:r w:rsidR="0087652B">
              <w:rPr>
                <w:noProof/>
                <w:webHidden/>
              </w:rPr>
              <w:fldChar w:fldCharType="end"/>
            </w:r>
          </w:hyperlink>
        </w:p>
        <w:p w14:paraId="1BBD9580" w14:textId="1C27203E" w:rsidR="0087652B" w:rsidRDefault="00AF0755">
          <w:pPr>
            <w:pStyle w:val="TM2"/>
            <w:tabs>
              <w:tab w:val="right" w:leader="dot" w:pos="9062"/>
            </w:tabs>
            <w:rPr>
              <w:rFonts w:eastAsiaTheme="minorEastAsia"/>
              <w:noProof/>
              <w:lang w:eastAsia="fr-FR"/>
            </w:rPr>
          </w:pPr>
          <w:hyperlink w:anchor="_Toc99456652" w:history="1">
            <w:r w:rsidR="0087652B" w:rsidRPr="00A9395F">
              <w:rPr>
                <w:rStyle w:val="Lienhypertexte"/>
                <w:noProof/>
              </w:rPr>
              <w:t>Ajout d’une nouvelle commande de Livre/DVD</w:t>
            </w:r>
            <w:r w:rsidR="0087652B">
              <w:rPr>
                <w:noProof/>
                <w:webHidden/>
              </w:rPr>
              <w:tab/>
            </w:r>
            <w:r w:rsidR="0087652B">
              <w:rPr>
                <w:noProof/>
                <w:webHidden/>
              </w:rPr>
              <w:fldChar w:fldCharType="begin"/>
            </w:r>
            <w:r w:rsidR="0087652B">
              <w:rPr>
                <w:noProof/>
                <w:webHidden/>
              </w:rPr>
              <w:instrText xml:space="preserve"> PAGEREF _Toc99456652 \h </w:instrText>
            </w:r>
            <w:r w:rsidR="0087652B">
              <w:rPr>
                <w:noProof/>
                <w:webHidden/>
              </w:rPr>
            </w:r>
            <w:r w:rsidR="0087652B">
              <w:rPr>
                <w:noProof/>
                <w:webHidden/>
              </w:rPr>
              <w:fldChar w:fldCharType="separate"/>
            </w:r>
            <w:r w:rsidR="0087652B">
              <w:rPr>
                <w:noProof/>
                <w:webHidden/>
              </w:rPr>
              <w:t>16</w:t>
            </w:r>
            <w:r w:rsidR="0087652B">
              <w:rPr>
                <w:noProof/>
                <w:webHidden/>
              </w:rPr>
              <w:fldChar w:fldCharType="end"/>
            </w:r>
          </w:hyperlink>
        </w:p>
        <w:p w14:paraId="531D0705" w14:textId="1DDADF05" w:rsidR="0087652B" w:rsidRDefault="00AF0755">
          <w:pPr>
            <w:pStyle w:val="TM2"/>
            <w:tabs>
              <w:tab w:val="right" w:leader="dot" w:pos="9062"/>
            </w:tabs>
            <w:rPr>
              <w:rFonts w:eastAsiaTheme="minorEastAsia"/>
              <w:noProof/>
              <w:lang w:eastAsia="fr-FR"/>
            </w:rPr>
          </w:pPr>
          <w:hyperlink w:anchor="_Toc99456653" w:history="1">
            <w:r w:rsidR="0087652B" w:rsidRPr="00A9395F">
              <w:rPr>
                <w:rStyle w:val="Lienhypertexte"/>
                <w:noProof/>
              </w:rPr>
              <w:t>Suppression d’une commande de Livre/DVD</w:t>
            </w:r>
            <w:r w:rsidR="0087652B">
              <w:rPr>
                <w:noProof/>
                <w:webHidden/>
              </w:rPr>
              <w:tab/>
            </w:r>
            <w:r w:rsidR="0087652B">
              <w:rPr>
                <w:noProof/>
                <w:webHidden/>
              </w:rPr>
              <w:fldChar w:fldCharType="begin"/>
            </w:r>
            <w:r w:rsidR="0087652B">
              <w:rPr>
                <w:noProof/>
                <w:webHidden/>
              </w:rPr>
              <w:instrText xml:space="preserve"> PAGEREF _Toc99456653 \h </w:instrText>
            </w:r>
            <w:r w:rsidR="0087652B">
              <w:rPr>
                <w:noProof/>
                <w:webHidden/>
              </w:rPr>
            </w:r>
            <w:r w:rsidR="0087652B">
              <w:rPr>
                <w:noProof/>
                <w:webHidden/>
              </w:rPr>
              <w:fldChar w:fldCharType="separate"/>
            </w:r>
            <w:r w:rsidR="0087652B">
              <w:rPr>
                <w:noProof/>
                <w:webHidden/>
              </w:rPr>
              <w:t>20</w:t>
            </w:r>
            <w:r w:rsidR="0087652B">
              <w:rPr>
                <w:noProof/>
                <w:webHidden/>
              </w:rPr>
              <w:fldChar w:fldCharType="end"/>
            </w:r>
          </w:hyperlink>
        </w:p>
        <w:p w14:paraId="1BA33B83" w14:textId="2F5E7EBD" w:rsidR="0087652B" w:rsidRDefault="00AF0755">
          <w:pPr>
            <w:pStyle w:val="TM2"/>
            <w:tabs>
              <w:tab w:val="right" w:leader="dot" w:pos="9062"/>
            </w:tabs>
            <w:rPr>
              <w:rFonts w:eastAsiaTheme="minorEastAsia"/>
              <w:noProof/>
              <w:lang w:eastAsia="fr-FR"/>
            </w:rPr>
          </w:pPr>
          <w:hyperlink w:anchor="_Toc99456654" w:history="1">
            <w:r w:rsidR="0087652B" w:rsidRPr="00A9395F">
              <w:rPr>
                <w:rStyle w:val="Lienhypertexte"/>
                <w:noProof/>
              </w:rPr>
              <w:t>Ajout d’un nouvel abonnement sur les revues</w:t>
            </w:r>
            <w:r w:rsidR="0087652B">
              <w:rPr>
                <w:noProof/>
                <w:webHidden/>
              </w:rPr>
              <w:tab/>
            </w:r>
            <w:r w:rsidR="0087652B">
              <w:rPr>
                <w:noProof/>
                <w:webHidden/>
              </w:rPr>
              <w:fldChar w:fldCharType="begin"/>
            </w:r>
            <w:r w:rsidR="0087652B">
              <w:rPr>
                <w:noProof/>
                <w:webHidden/>
              </w:rPr>
              <w:instrText xml:space="preserve"> PAGEREF _Toc99456654 \h </w:instrText>
            </w:r>
            <w:r w:rsidR="0087652B">
              <w:rPr>
                <w:noProof/>
                <w:webHidden/>
              </w:rPr>
            </w:r>
            <w:r w:rsidR="0087652B">
              <w:rPr>
                <w:noProof/>
                <w:webHidden/>
              </w:rPr>
              <w:fldChar w:fldCharType="separate"/>
            </w:r>
            <w:r w:rsidR="0087652B">
              <w:rPr>
                <w:noProof/>
                <w:webHidden/>
              </w:rPr>
              <w:t>21</w:t>
            </w:r>
            <w:r w:rsidR="0087652B">
              <w:rPr>
                <w:noProof/>
                <w:webHidden/>
              </w:rPr>
              <w:fldChar w:fldCharType="end"/>
            </w:r>
          </w:hyperlink>
        </w:p>
        <w:p w14:paraId="602ECB42" w14:textId="33EC0D03" w:rsidR="0087652B" w:rsidRDefault="00AF0755">
          <w:pPr>
            <w:pStyle w:val="TM2"/>
            <w:tabs>
              <w:tab w:val="right" w:leader="dot" w:pos="9062"/>
            </w:tabs>
            <w:rPr>
              <w:rFonts w:eastAsiaTheme="minorEastAsia"/>
              <w:noProof/>
              <w:lang w:eastAsia="fr-FR"/>
            </w:rPr>
          </w:pPr>
          <w:hyperlink w:anchor="_Toc99456655" w:history="1">
            <w:r w:rsidR="0087652B" w:rsidRPr="00A9395F">
              <w:rPr>
                <w:rStyle w:val="Lienhypertexte"/>
                <w:noProof/>
              </w:rPr>
              <w:t>Suppression d’un abonnement</w:t>
            </w:r>
            <w:r w:rsidR="0087652B">
              <w:rPr>
                <w:noProof/>
                <w:webHidden/>
              </w:rPr>
              <w:tab/>
            </w:r>
            <w:r w:rsidR="0087652B">
              <w:rPr>
                <w:noProof/>
                <w:webHidden/>
              </w:rPr>
              <w:fldChar w:fldCharType="begin"/>
            </w:r>
            <w:r w:rsidR="0087652B">
              <w:rPr>
                <w:noProof/>
                <w:webHidden/>
              </w:rPr>
              <w:instrText xml:space="preserve"> PAGEREF _Toc99456655 \h </w:instrText>
            </w:r>
            <w:r w:rsidR="0087652B">
              <w:rPr>
                <w:noProof/>
                <w:webHidden/>
              </w:rPr>
            </w:r>
            <w:r w:rsidR="0087652B">
              <w:rPr>
                <w:noProof/>
                <w:webHidden/>
              </w:rPr>
              <w:fldChar w:fldCharType="separate"/>
            </w:r>
            <w:r w:rsidR="0087652B">
              <w:rPr>
                <w:noProof/>
                <w:webHidden/>
              </w:rPr>
              <w:t>22</w:t>
            </w:r>
            <w:r w:rsidR="0087652B">
              <w:rPr>
                <w:noProof/>
                <w:webHidden/>
              </w:rPr>
              <w:fldChar w:fldCharType="end"/>
            </w:r>
          </w:hyperlink>
        </w:p>
        <w:p w14:paraId="7E38856E" w14:textId="61A037EA" w:rsidR="0087652B" w:rsidRDefault="00AF0755">
          <w:pPr>
            <w:pStyle w:val="TM2"/>
            <w:tabs>
              <w:tab w:val="right" w:leader="dot" w:pos="9062"/>
            </w:tabs>
            <w:rPr>
              <w:rFonts w:eastAsiaTheme="minorEastAsia"/>
              <w:noProof/>
              <w:lang w:eastAsia="fr-FR"/>
            </w:rPr>
          </w:pPr>
          <w:hyperlink w:anchor="_Toc99456656" w:history="1">
            <w:r w:rsidR="0087652B" w:rsidRPr="00A9395F">
              <w:rPr>
                <w:rStyle w:val="Lienhypertexte"/>
                <w:noProof/>
              </w:rPr>
              <w:t>Message utilisateurs sur les abonnements de moins de 30 jours</w:t>
            </w:r>
            <w:r w:rsidR="0087652B">
              <w:rPr>
                <w:noProof/>
                <w:webHidden/>
              </w:rPr>
              <w:tab/>
            </w:r>
            <w:r w:rsidR="0087652B">
              <w:rPr>
                <w:noProof/>
                <w:webHidden/>
              </w:rPr>
              <w:fldChar w:fldCharType="begin"/>
            </w:r>
            <w:r w:rsidR="0087652B">
              <w:rPr>
                <w:noProof/>
                <w:webHidden/>
              </w:rPr>
              <w:instrText xml:space="preserve"> PAGEREF _Toc99456656 \h </w:instrText>
            </w:r>
            <w:r w:rsidR="0087652B">
              <w:rPr>
                <w:noProof/>
                <w:webHidden/>
              </w:rPr>
            </w:r>
            <w:r w:rsidR="0087652B">
              <w:rPr>
                <w:noProof/>
                <w:webHidden/>
              </w:rPr>
              <w:fldChar w:fldCharType="separate"/>
            </w:r>
            <w:r w:rsidR="0087652B">
              <w:rPr>
                <w:noProof/>
                <w:webHidden/>
              </w:rPr>
              <w:t>23</w:t>
            </w:r>
            <w:r w:rsidR="0087652B">
              <w:rPr>
                <w:noProof/>
                <w:webHidden/>
              </w:rPr>
              <w:fldChar w:fldCharType="end"/>
            </w:r>
          </w:hyperlink>
        </w:p>
        <w:p w14:paraId="5963C0B9" w14:textId="6D0217BB" w:rsidR="0087652B" w:rsidRDefault="00AF0755">
          <w:pPr>
            <w:pStyle w:val="TM1"/>
            <w:tabs>
              <w:tab w:val="right" w:leader="dot" w:pos="9062"/>
            </w:tabs>
            <w:rPr>
              <w:rFonts w:eastAsiaTheme="minorEastAsia"/>
              <w:noProof/>
              <w:lang w:eastAsia="fr-FR"/>
            </w:rPr>
          </w:pPr>
          <w:hyperlink w:anchor="_Toc99456657" w:history="1">
            <w:r w:rsidR="0087652B" w:rsidRPr="00A9395F">
              <w:rPr>
                <w:rStyle w:val="Lienhypertexte"/>
                <w:noProof/>
              </w:rPr>
              <w:t>Mission 3 : gérer le suivi de l’état des documents</w:t>
            </w:r>
            <w:r w:rsidR="0087652B">
              <w:rPr>
                <w:noProof/>
                <w:webHidden/>
              </w:rPr>
              <w:tab/>
            </w:r>
            <w:r w:rsidR="0087652B">
              <w:rPr>
                <w:noProof/>
                <w:webHidden/>
              </w:rPr>
              <w:fldChar w:fldCharType="begin"/>
            </w:r>
            <w:r w:rsidR="0087652B">
              <w:rPr>
                <w:noProof/>
                <w:webHidden/>
              </w:rPr>
              <w:instrText xml:space="preserve"> PAGEREF _Toc99456657 \h </w:instrText>
            </w:r>
            <w:r w:rsidR="0087652B">
              <w:rPr>
                <w:noProof/>
                <w:webHidden/>
              </w:rPr>
            </w:r>
            <w:r w:rsidR="0087652B">
              <w:rPr>
                <w:noProof/>
                <w:webHidden/>
              </w:rPr>
              <w:fldChar w:fldCharType="separate"/>
            </w:r>
            <w:r w:rsidR="0087652B">
              <w:rPr>
                <w:noProof/>
                <w:webHidden/>
              </w:rPr>
              <w:t>26</w:t>
            </w:r>
            <w:r w:rsidR="0087652B">
              <w:rPr>
                <w:noProof/>
                <w:webHidden/>
              </w:rPr>
              <w:fldChar w:fldCharType="end"/>
            </w:r>
          </w:hyperlink>
        </w:p>
        <w:p w14:paraId="62E56B79" w14:textId="373B2CB1" w:rsidR="0087652B" w:rsidRDefault="00AF0755">
          <w:pPr>
            <w:pStyle w:val="TM1"/>
            <w:tabs>
              <w:tab w:val="right" w:leader="dot" w:pos="9062"/>
            </w:tabs>
            <w:rPr>
              <w:rFonts w:eastAsiaTheme="minorEastAsia"/>
              <w:noProof/>
              <w:lang w:eastAsia="fr-FR"/>
            </w:rPr>
          </w:pPr>
          <w:hyperlink w:anchor="_Toc99456658" w:history="1">
            <w:r w:rsidR="0087652B" w:rsidRPr="00A9395F">
              <w:rPr>
                <w:rStyle w:val="Lienhypertexte"/>
                <w:noProof/>
              </w:rPr>
              <w:t>Mission 4 : Mettre en place des authentifications</w:t>
            </w:r>
            <w:r w:rsidR="0087652B">
              <w:rPr>
                <w:noProof/>
                <w:webHidden/>
              </w:rPr>
              <w:tab/>
            </w:r>
            <w:r w:rsidR="0087652B">
              <w:rPr>
                <w:noProof/>
                <w:webHidden/>
              </w:rPr>
              <w:fldChar w:fldCharType="begin"/>
            </w:r>
            <w:r w:rsidR="0087652B">
              <w:rPr>
                <w:noProof/>
                <w:webHidden/>
              </w:rPr>
              <w:instrText xml:space="preserve"> PAGEREF _Toc99456658 \h </w:instrText>
            </w:r>
            <w:r w:rsidR="0087652B">
              <w:rPr>
                <w:noProof/>
                <w:webHidden/>
              </w:rPr>
            </w:r>
            <w:r w:rsidR="0087652B">
              <w:rPr>
                <w:noProof/>
                <w:webHidden/>
              </w:rPr>
              <w:fldChar w:fldCharType="separate"/>
            </w:r>
            <w:r w:rsidR="0087652B">
              <w:rPr>
                <w:noProof/>
                <w:webHidden/>
              </w:rPr>
              <w:t>26</w:t>
            </w:r>
            <w:r w:rsidR="0087652B">
              <w:rPr>
                <w:noProof/>
                <w:webHidden/>
              </w:rPr>
              <w:fldChar w:fldCharType="end"/>
            </w:r>
          </w:hyperlink>
        </w:p>
        <w:p w14:paraId="1658DAE0" w14:textId="5E8E3825" w:rsidR="0087652B" w:rsidRDefault="00AF0755">
          <w:pPr>
            <w:pStyle w:val="TM1"/>
            <w:tabs>
              <w:tab w:val="right" w:leader="dot" w:pos="9062"/>
            </w:tabs>
            <w:rPr>
              <w:rFonts w:eastAsiaTheme="minorEastAsia"/>
              <w:noProof/>
              <w:lang w:eastAsia="fr-FR"/>
            </w:rPr>
          </w:pPr>
          <w:hyperlink w:anchor="_Toc99456659" w:history="1">
            <w:r w:rsidR="0087652B" w:rsidRPr="00A9395F">
              <w:rPr>
                <w:rStyle w:val="Lienhypertexte"/>
                <w:noProof/>
              </w:rPr>
              <w:t>Mission 5 et 6 : Préparation du projet pour la mise à disposition</w:t>
            </w:r>
            <w:r w:rsidR="0087652B">
              <w:rPr>
                <w:noProof/>
                <w:webHidden/>
              </w:rPr>
              <w:tab/>
            </w:r>
            <w:r w:rsidR="0087652B">
              <w:rPr>
                <w:noProof/>
                <w:webHidden/>
              </w:rPr>
              <w:fldChar w:fldCharType="begin"/>
            </w:r>
            <w:r w:rsidR="0087652B">
              <w:rPr>
                <w:noProof/>
                <w:webHidden/>
              </w:rPr>
              <w:instrText xml:space="preserve"> PAGEREF _Toc99456659 \h </w:instrText>
            </w:r>
            <w:r w:rsidR="0087652B">
              <w:rPr>
                <w:noProof/>
                <w:webHidden/>
              </w:rPr>
            </w:r>
            <w:r w:rsidR="0087652B">
              <w:rPr>
                <w:noProof/>
                <w:webHidden/>
              </w:rPr>
              <w:fldChar w:fldCharType="separate"/>
            </w:r>
            <w:r w:rsidR="0087652B">
              <w:rPr>
                <w:noProof/>
                <w:webHidden/>
              </w:rPr>
              <w:t>29</w:t>
            </w:r>
            <w:r w:rsidR="0087652B">
              <w:rPr>
                <w:noProof/>
                <w:webHidden/>
              </w:rPr>
              <w:fldChar w:fldCharType="end"/>
            </w:r>
          </w:hyperlink>
        </w:p>
        <w:p w14:paraId="69D175A6" w14:textId="4F6A1912" w:rsidR="0087652B" w:rsidRDefault="00AF0755">
          <w:pPr>
            <w:pStyle w:val="TM2"/>
            <w:tabs>
              <w:tab w:val="right" w:leader="dot" w:pos="9062"/>
            </w:tabs>
            <w:rPr>
              <w:rFonts w:eastAsiaTheme="minorEastAsia"/>
              <w:noProof/>
              <w:lang w:eastAsia="fr-FR"/>
            </w:rPr>
          </w:pPr>
          <w:hyperlink w:anchor="_Toc99456660" w:history="1">
            <w:r w:rsidR="0087652B" w:rsidRPr="00A9395F">
              <w:rPr>
                <w:rStyle w:val="Lienhypertexte"/>
                <w:noProof/>
              </w:rPr>
              <w:t>Nettoyage du code :</w:t>
            </w:r>
            <w:r w:rsidR="0087652B">
              <w:rPr>
                <w:noProof/>
                <w:webHidden/>
              </w:rPr>
              <w:tab/>
            </w:r>
            <w:r w:rsidR="0087652B">
              <w:rPr>
                <w:noProof/>
                <w:webHidden/>
              </w:rPr>
              <w:fldChar w:fldCharType="begin"/>
            </w:r>
            <w:r w:rsidR="0087652B">
              <w:rPr>
                <w:noProof/>
                <w:webHidden/>
              </w:rPr>
              <w:instrText xml:space="preserve"> PAGEREF _Toc99456660 \h </w:instrText>
            </w:r>
            <w:r w:rsidR="0087652B">
              <w:rPr>
                <w:noProof/>
                <w:webHidden/>
              </w:rPr>
            </w:r>
            <w:r w:rsidR="0087652B">
              <w:rPr>
                <w:noProof/>
                <w:webHidden/>
              </w:rPr>
              <w:fldChar w:fldCharType="separate"/>
            </w:r>
            <w:r w:rsidR="0087652B">
              <w:rPr>
                <w:noProof/>
                <w:webHidden/>
              </w:rPr>
              <w:t>29</w:t>
            </w:r>
            <w:r w:rsidR="0087652B">
              <w:rPr>
                <w:noProof/>
                <w:webHidden/>
              </w:rPr>
              <w:fldChar w:fldCharType="end"/>
            </w:r>
          </w:hyperlink>
        </w:p>
        <w:p w14:paraId="239B5CF0" w14:textId="24951E9C" w:rsidR="0087652B" w:rsidRDefault="00AF0755">
          <w:pPr>
            <w:pStyle w:val="TM2"/>
            <w:tabs>
              <w:tab w:val="right" w:leader="dot" w:pos="9062"/>
            </w:tabs>
            <w:rPr>
              <w:rFonts w:eastAsiaTheme="minorEastAsia"/>
              <w:noProof/>
              <w:lang w:eastAsia="fr-FR"/>
            </w:rPr>
          </w:pPr>
          <w:hyperlink w:anchor="_Toc99456661" w:history="1">
            <w:r w:rsidR="0087652B" w:rsidRPr="00A9395F">
              <w:rPr>
                <w:rStyle w:val="Lienhypertexte"/>
                <w:noProof/>
              </w:rPr>
              <w:t>Exportation de la BDD :</w:t>
            </w:r>
            <w:r w:rsidR="0087652B">
              <w:rPr>
                <w:noProof/>
                <w:webHidden/>
              </w:rPr>
              <w:tab/>
            </w:r>
            <w:r w:rsidR="0087652B">
              <w:rPr>
                <w:noProof/>
                <w:webHidden/>
              </w:rPr>
              <w:fldChar w:fldCharType="begin"/>
            </w:r>
            <w:r w:rsidR="0087652B">
              <w:rPr>
                <w:noProof/>
                <w:webHidden/>
              </w:rPr>
              <w:instrText xml:space="preserve"> PAGEREF _Toc99456661 \h </w:instrText>
            </w:r>
            <w:r w:rsidR="0087652B">
              <w:rPr>
                <w:noProof/>
                <w:webHidden/>
              </w:rPr>
            </w:r>
            <w:r w:rsidR="0087652B">
              <w:rPr>
                <w:noProof/>
                <w:webHidden/>
              </w:rPr>
              <w:fldChar w:fldCharType="separate"/>
            </w:r>
            <w:r w:rsidR="0087652B">
              <w:rPr>
                <w:noProof/>
                <w:webHidden/>
              </w:rPr>
              <w:t>29</w:t>
            </w:r>
            <w:r w:rsidR="0087652B">
              <w:rPr>
                <w:noProof/>
                <w:webHidden/>
              </w:rPr>
              <w:fldChar w:fldCharType="end"/>
            </w:r>
          </w:hyperlink>
        </w:p>
        <w:p w14:paraId="1A4931CA" w14:textId="50DF54D3" w:rsidR="0087652B" w:rsidRDefault="00AF0755">
          <w:pPr>
            <w:pStyle w:val="TM2"/>
            <w:tabs>
              <w:tab w:val="right" w:leader="dot" w:pos="9062"/>
            </w:tabs>
            <w:rPr>
              <w:rFonts w:eastAsiaTheme="minorEastAsia"/>
              <w:noProof/>
              <w:lang w:eastAsia="fr-FR"/>
            </w:rPr>
          </w:pPr>
          <w:hyperlink w:anchor="_Toc99456662" w:history="1">
            <w:r w:rsidR="0087652B" w:rsidRPr="00A9395F">
              <w:rPr>
                <w:rStyle w:val="Lienhypertexte"/>
                <w:noProof/>
              </w:rPr>
              <w:t>Préparation de l’exécutable :</w:t>
            </w:r>
            <w:r w:rsidR="0087652B">
              <w:rPr>
                <w:noProof/>
                <w:webHidden/>
              </w:rPr>
              <w:tab/>
            </w:r>
            <w:r w:rsidR="0087652B">
              <w:rPr>
                <w:noProof/>
                <w:webHidden/>
              </w:rPr>
              <w:fldChar w:fldCharType="begin"/>
            </w:r>
            <w:r w:rsidR="0087652B">
              <w:rPr>
                <w:noProof/>
                <w:webHidden/>
              </w:rPr>
              <w:instrText xml:space="preserve"> PAGEREF _Toc99456662 \h </w:instrText>
            </w:r>
            <w:r w:rsidR="0087652B">
              <w:rPr>
                <w:noProof/>
                <w:webHidden/>
              </w:rPr>
            </w:r>
            <w:r w:rsidR="0087652B">
              <w:rPr>
                <w:noProof/>
                <w:webHidden/>
              </w:rPr>
              <w:fldChar w:fldCharType="separate"/>
            </w:r>
            <w:r w:rsidR="0087652B">
              <w:rPr>
                <w:noProof/>
                <w:webHidden/>
              </w:rPr>
              <w:t>29</w:t>
            </w:r>
            <w:r w:rsidR="0087652B">
              <w:rPr>
                <w:noProof/>
                <w:webHidden/>
              </w:rPr>
              <w:fldChar w:fldCharType="end"/>
            </w:r>
          </w:hyperlink>
        </w:p>
        <w:p w14:paraId="14BBE8A2" w14:textId="22C60E8D" w:rsidR="0087652B" w:rsidRDefault="0087652B">
          <w:r>
            <w:rPr>
              <w:b/>
              <w:bCs/>
            </w:rPr>
            <w:fldChar w:fldCharType="end"/>
          </w:r>
        </w:p>
      </w:sdtContent>
    </w:sdt>
    <w:p w14:paraId="2D8C76D5" w14:textId="77777777" w:rsidR="00AA1400" w:rsidRDefault="00AA1400">
      <w:pPr>
        <w:rPr>
          <w:b/>
          <w:bCs/>
        </w:rPr>
      </w:pPr>
      <w:r>
        <w:rPr>
          <w:b/>
          <w:bCs/>
        </w:rPr>
        <w:br w:type="page"/>
      </w:r>
    </w:p>
    <w:p w14:paraId="64DC1718" w14:textId="118699E8" w:rsidR="007A7FBC" w:rsidRDefault="007A7FBC" w:rsidP="0087652B">
      <w:pPr>
        <w:pStyle w:val="Titre2"/>
      </w:pPr>
      <w:bookmarkStart w:id="1" w:name="Contexte"/>
      <w:bookmarkStart w:id="2" w:name="_Toc97818661"/>
      <w:bookmarkStart w:id="3" w:name="_Toc99456641"/>
      <w:r w:rsidRPr="009C7EA8">
        <w:lastRenderedPageBreak/>
        <w:t>Contexte</w:t>
      </w:r>
      <w:bookmarkEnd w:id="1"/>
      <w:bookmarkEnd w:id="2"/>
      <w:bookmarkEnd w:id="3"/>
    </w:p>
    <w:p w14:paraId="73CB23C2" w14:textId="668FB021" w:rsidR="0087652B" w:rsidRPr="0087652B" w:rsidRDefault="0087652B" w:rsidP="0087652B">
      <w:pPr>
        <w:pStyle w:val="Sansinterligne"/>
      </w:pPr>
      <w:r w:rsidRPr="0087652B">
        <w:t>Mediatek86 possède un media tek de li</w:t>
      </w:r>
      <w:r>
        <w:t>vres, dvd et de revues. L’application existantes permet la consultation de ces derniers. Toutefois, Mediatek86 souhaite faire évoluer cette application en faisant appelle à mes services</w:t>
      </w:r>
      <w:r w:rsidR="003772C5">
        <w:t>. Un dossier documentaire ma été fournie avec la description de l’application est des fonctionnalités existantes, ainsi que les différentes missions qui me sont attribué dans le cadre de l’</w:t>
      </w:r>
      <w:proofErr w:type="spellStart"/>
      <w:r w:rsidR="003772C5">
        <w:t>avolution</w:t>
      </w:r>
      <w:proofErr w:type="spellEnd"/>
      <w:r w:rsidR="003772C5">
        <w:t>.</w:t>
      </w:r>
    </w:p>
    <w:p w14:paraId="6A6EEDED" w14:textId="77777777" w:rsidR="007A7FBC" w:rsidRPr="0087652B" w:rsidRDefault="007A7FBC" w:rsidP="007A7FBC">
      <w:pPr>
        <w:pStyle w:val="Sansinterligne"/>
        <w:ind w:left="720"/>
      </w:pPr>
    </w:p>
    <w:p w14:paraId="3CAA80C1" w14:textId="77777777" w:rsidR="007A7FBC" w:rsidRDefault="007A7FBC" w:rsidP="007A7FBC">
      <w:pPr>
        <w:pStyle w:val="Titre2"/>
      </w:pPr>
      <w:bookmarkStart w:id="4" w:name="_Toc97818662"/>
      <w:bookmarkStart w:id="5" w:name="_Toc99456642"/>
      <w:bookmarkStart w:id="6" w:name="Environnement_de_production"/>
      <w:r>
        <w:t>E</w:t>
      </w:r>
      <w:r w:rsidRPr="009C7EA8">
        <w:t>nvironnement</w:t>
      </w:r>
      <w:r>
        <w:t> de production</w:t>
      </w:r>
      <w:bookmarkEnd w:id="4"/>
      <w:bookmarkEnd w:id="5"/>
    </w:p>
    <w:bookmarkEnd w:id="6"/>
    <w:p w14:paraId="1CD37F36" w14:textId="22C5B020" w:rsidR="007A7FBC" w:rsidRPr="00BE5A99" w:rsidRDefault="007A7FBC" w:rsidP="007A7FBC">
      <w:pPr>
        <w:pStyle w:val="Sansinterligne"/>
      </w:pPr>
      <w:r w:rsidRPr="00BE5A99">
        <w:t xml:space="preserve">Le développement se </w:t>
      </w:r>
      <w:r>
        <w:t>fait en .NET en C# dans l’IDE Visual Studio Community</w:t>
      </w:r>
      <w:r w:rsidRPr="00BE5A99">
        <w:t xml:space="preserve"> relié à un dépôt distant </w:t>
      </w:r>
      <w:proofErr w:type="spellStart"/>
      <w:r w:rsidRPr="00BE5A99">
        <w:t>Github</w:t>
      </w:r>
      <w:proofErr w:type="spellEnd"/>
      <w:r w:rsidRPr="00BE5A99">
        <w:t xml:space="preserve"> pour assurer le versionnage, régulièrement mit à jour via les commit. </w:t>
      </w:r>
      <w:r w:rsidR="003772C5">
        <w:t>Pour gérer une bonne optimisation du code j’utilise SonarQube dans Visual Studio</w:t>
      </w:r>
    </w:p>
    <w:p w14:paraId="77A82DF8" w14:textId="77777777" w:rsidR="007A7FBC" w:rsidRPr="00BE5A99" w:rsidRDefault="007A7FBC" w:rsidP="007A7FBC">
      <w:pPr>
        <w:pStyle w:val="Sansinterligne"/>
      </w:pPr>
    </w:p>
    <w:p w14:paraId="09F88DF1" w14:textId="77777777" w:rsidR="007A7FBC" w:rsidRPr="00BE5A99" w:rsidRDefault="007A7FBC" w:rsidP="007A7FBC">
      <w:pPr>
        <w:pStyle w:val="Sansinterligne"/>
      </w:pPr>
      <w:r w:rsidRPr="00BE5A99">
        <w:t>La base de données est gérée sous MySQL avec le SGBDR phpMyAdmin</w:t>
      </w:r>
    </w:p>
    <w:p w14:paraId="1F69F9FF" w14:textId="77777777" w:rsidR="007A7FBC" w:rsidRPr="00BE5A99" w:rsidRDefault="007A7FBC" w:rsidP="007A7FBC">
      <w:pPr>
        <w:pStyle w:val="Sansinterligne"/>
      </w:pPr>
    </w:p>
    <w:p w14:paraId="3FA85BE4" w14:textId="77A8D5F5" w:rsidR="007A7FBC" w:rsidRDefault="007A7FBC" w:rsidP="007A7FBC">
      <w:pPr>
        <w:pStyle w:val="Sansinterligne"/>
      </w:pPr>
      <w:r w:rsidRPr="00BE5A99">
        <w:t>L’outils de suivi de projet Trello sera également utilis</w:t>
      </w:r>
      <w:r w:rsidR="00E22FC6">
        <w:t>é</w:t>
      </w:r>
      <w:r w:rsidRPr="00BE5A99">
        <w:t xml:space="preserve"> pour structurer l’avancée du projet.</w:t>
      </w:r>
    </w:p>
    <w:p w14:paraId="38DA12C5" w14:textId="77777777" w:rsidR="007A7FBC" w:rsidRDefault="007A7FBC" w:rsidP="007A7FBC">
      <w:pPr>
        <w:pStyle w:val="Sansinterligne"/>
      </w:pPr>
    </w:p>
    <w:p w14:paraId="210EDA59" w14:textId="77777777" w:rsidR="007A7FBC" w:rsidRDefault="007A7FBC" w:rsidP="007A7FBC">
      <w:pPr>
        <w:pStyle w:val="Sansinterligne"/>
      </w:pPr>
      <w:r>
        <w:t>En ce qui concerne l’hébergement, les services AWS seront utilisés.</w:t>
      </w:r>
    </w:p>
    <w:p w14:paraId="608C440A" w14:textId="618C540A" w:rsidR="00E56A18" w:rsidRDefault="00E56A18">
      <w:pPr>
        <w:rPr>
          <w:sz w:val="24"/>
          <w:szCs w:val="24"/>
        </w:rPr>
      </w:pPr>
      <w:r>
        <w:rPr>
          <w:sz w:val="24"/>
          <w:szCs w:val="24"/>
        </w:rPr>
        <w:br w:type="page"/>
      </w:r>
    </w:p>
    <w:p w14:paraId="5F80F11A" w14:textId="72593672" w:rsidR="000342E0" w:rsidRDefault="008C7DE3" w:rsidP="008C7DE3">
      <w:pPr>
        <w:pStyle w:val="Titre1"/>
      </w:pPr>
      <w:bookmarkStart w:id="7" w:name="_Toc99456643"/>
      <w:r>
        <w:lastRenderedPageBreak/>
        <w:t>Préparation de l’environnement</w:t>
      </w:r>
      <w:bookmarkEnd w:id="7"/>
    </w:p>
    <w:p w14:paraId="31F5EEEA" w14:textId="64772C7A" w:rsidR="008C7DE3" w:rsidRDefault="008C7DE3" w:rsidP="008C7DE3">
      <w:pPr>
        <w:pStyle w:val="Sansinterligne"/>
      </w:pPr>
      <w:r>
        <w:t xml:space="preserve">Je commence par récupérer le projet sous </w:t>
      </w:r>
      <w:r w:rsidR="00AD5523">
        <w:t>GitHub</w:t>
      </w:r>
      <w:r>
        <w:t xml:space="preserve"> en zip que j’importe dans Visual Studio. À partir de là, je crée un dépôt </w:t>
      </w:r>
      <w:r w:rsidR="00AD5523">
        <w:t>GitHub</w:t>
      </w:r>
      <w:r>
        <w:t xml:space="preserve"> distant pour assurer de versioning en créant également une branche développement réservé</w:t>
      </w:r>
      <w:r w:rsidR="00F73376">
        <w:t>e</w:t>
      </w:r>
      <w:r>
        <w:t xml:space="preserve"> à moi-même (seul développeur de cette évolution d’application)</w:t>
      </w:r>
    </w:p>
    <w:p w14:paraId="463E494A" w14:textId="076BF235" w:rsidR="008C7DE3" w:rsidRDefault="008C7DE3" w:rsidP="008C7DE3">
      <w:pPr>
        <w:pStyle w:val="Sansinterligne"/>
      </w:pPr>
      <w:r>
        <w:rPr>
          <w:noProof/>
        </w:rPr>
        <w:drawing>
          <wp:inline distT="0" distB="0" distL="0" distR="0" wp14:anchorId="516388C2" wp14:editId="75F4387B">
            <wp:extent cx="5760720" cy="35433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543300"/>
                    </a:xfrm>
                    <a:prstGeom prst="rect">
                      <a:avLst/>
                    </a:prstGeom>
                  </pic:spPr>
                </pic:pic>
              </a:graphicData>
            </a:graphic>
          </wp:inline>
        </w:drawing>
      </w:r>
    </w:p>
    <w:p w14:paraId="533793C0" w14:textId="64157016" w:rsidR="008C7DE3" w:rsidRDefault="008C7DE3" w:rsidP="008C7DE3">
      <w:pPr>
        <w:pStyle w:val="Sansinterligne"/>
      </w:pPr>
    </w:p>
    <w:p w14:paraId="2579EEDC" w14:textId="295365DF" w:rsidR="008C7DE3" w:rsidRDefault="008C7DE3" w:rsidP="008C7DE3">
      <w:pPr>
        <w:pStyle w:val="Sansinterligne"/>
      </w:pPr>
      <w:r>
        <w:t>Je poursuis en récupérant puis important le script de la BBD dans phpMyAdmin</w:t>
      </w:r>
      <w:r w:rsidR="002E37E8">
        <w:t xml:space="preserve">. Je </w:t>
      </w:r>
      <w:r w:rsidR="00F73376">
        <w:t>modifie</w:t>
      </w:r>
      <w:r w:rsidR="002E37E8">
        <w:t xml:space="preserve"> </w:t>
      </w:r>
      <w:r w:rsidR="00F73376">
        <w:t>l</w:t>
      </w:r>
      <w:r w:rsidR="002E37E8">
        <w:t>es information</w:t>
      </w:r>
      <w:r w:rsidR="005E07ED">
        <w:t>s</w:t>
      </w:r>
      <w:r w:rsidR="002E37E8">
        <w:t xml:space="preserve"> de connexion dans l’application et vérifie que la liaison fonctionne correctement</w:t>
      </w:r>
      <w:r w:rsidR="005E07ED">
        <w:t>.</w:t>
      </w:r>
    </w:p>
    <w:p w14:paraId="7ED9DE45" w14:textId="38990374" w:rsidR="005E07ED" w:rsidRDefault="005E07ED" w:rsidP="008C7DE3">
      <w:pPr>
        <w:pStyle w:val="Sansinterligne"/>
      </w:pPr>
      <w:r>
        <w:rPr>
          <w:noProof/>
        </w:rPr>
        <w:drawing>
          <wp:inline distT="0" distB="0" distL="0" distR="0" wp14:anchorId="7B413FF8" wp14:editId="00A6A5EA">
            <wp:extent cx="5760720" cy="49720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97205"/>
                    </a:xfrm>
                    <a:prstGeom prst="rect">
                      <a:avLst/>
                    </a:prstGeom>
                  </pic:spPr>
                </pic:pic>
              </a:graphicData>
            </a:graphic>
          </wp:inline>
        </w:drawing>
      </w:r>
    </w:p>
    <w:p w14:paraId="61264920" w14:textId="322BDB68" w:rsidR="005E07ED" w:rsidRDefault="005E07ED" w:rsidP="008C7DE3">
      <w:pPr>
        <w:pStyle w:val="Sansinterligne"/>
      </w:pPr>
    </w:p>
    <w:p w14:paraId="578CE5D1" w14:textId="3D8DDF2B" w:rsidR="00084A18" w:rsidRDefault="00084A18" w:rsidP="008C7DE3">
      <w:pPr>
        <w:pStyle w:val="Sansinterligne"/>
      </w:pPr>
      <w:r>
        <w:t>Je mets également le Trello en place pour avoir un suivi d’activité des différentes missions.</w:t>
      </w:r>
    </w:p>
    <w:p w14:paraId="09D6FB32" w14:textId="455B2E69" w:rsidR="00AD5523" w:rsidRDefault="00AD5523" w:rsidP="00AD5523">
      <w:pPr>
        <w:pStyle w:val="Sansinterligne"/>
      </w:pPr>
      <w:r>
        <w:rPr>
          <w:noProof/>
        </w:rPr>
        <w:drawing>
          <wp:inline distT="0" distB="0" distL="0" distR="0" wp14:anchorId="7853A097" wp14:editId="7540446C">
            <wp:extent cx="2724150" cy="31623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24150" cy="3162300"/>
                    </a:xfrm>
                    <a:prstGeom prst="rect">
                      <a:avLst/>
                    </a:prstGeom>
                  </pic:spPr>
                </pic:pic>
              </a:graphicData>
            </a:graphic>
          </wp:inline>
        </w:drawing>
      </w:r>
    </w:p>
    <w:p w14:paraId="561055B9" w14:textId="680DF580" w:rsidR="00AD5523" w:rsidRDefault="009C68AE" w:rsidP="009C68AE">
      <w:pPr>
        <w:pStyle w:val="Titre1"/>
      </w:pPr>
      <w:bookmarkStart w:id="8" w:name="_Toc99456644"/>
      <w:r>
        <w:lastRenderedPageBreak/>
        <w:t>Mission 1 : Gestion des documents</w:t>
      </w:r>
      <w:bookmarkEnd w:id="8"/>
    </w:p>
    <w:p w14:paraId="7A901626" w14:textId="1EE037B9" w:rsidR="009C68AE" w:rsidRDefault="001A063B" w:rsidP="004C172A">
      <w:pPr>
        <w:pStyle w:val="Titre2"/>
      </w:pPr>
      <w:bookmarkStart w:id="9" w:name="_Toc99456645"/>
      <w:r>
        <w:t>S</w:t>
      </w:r>
      <w:r w:rsidR="004C172A">
        <w:t>upprimer un livre, un dvd ou des revu</w:t>
      </w:r>
      <w:r w:rsidR="00DC4C5D">
        <w:t>e</w:t>
      </w:r>
      <w:r w:rsidR="004C172A">
        <w:t>s</w:t>
      </w:r>
      <w:r>
        <w:t xml:space="preserve"> (un document)</w:t>
      </w:r>
      <w:bookmarkEnd w:id="9"/>
    </w:p>
    <w:p w14:paraId="262882B4" w14:textId="3650B2B1" w:rsidR="004C172A" w:rsidRDefault="004C172A" w:rsidP="004C172A">
      <w:pPr>
        <w:pStyle w:val="Sansinterligne"/>
      </w:pPr>
      <w:r>
        <w:t>Avant toute chose</w:t>
      </w:r>
      <w:r w:rsidR="00F73376">
        <w:t>s</w:t>
      </w:r>
      <w:r>
        <w:t>, pour respecter les contraintes d’intégrité</w:t>
      </w:r>
      <w:r w:rsidR="00F73376">
        <w:t>s</w:t>
      </w:r>
      <w:r>
        <w:t xml:space="preserve"> dans la BDD, je crée un trigger sur la table </w:t>
      </w:r>
      <w:proofErr w:type="spellStart"/>
      <w:r>
        <w:t>livre_dvd</w:t>
      </w:r>
      <w:proofErr w:type="spellEnd"/>
      <w:r>
        <w:t xml:space="preserve"> qui est la table mère de livre et de dvd. Ce trigger va permettre en cas de suppression d’une des lignes dans </w:t>
      </w:r>
      <w:proofErr w:type="spellStart"/>
      <w:r>
        <w:t>livre_dvd</w:t>
      </w:r>
      <w:proofErr w:type="spellEnd"/>
      <w:r>
        <w:t>, de supprimer également l’élément fille dans l’une des tables filles.</w:t>
      </w:r>
    </w:p>
    <w:p w14:paraId="14EED942" w14:textId="465E0F12" w:rsidR="004C172A" w:rsidRDefault="004C172A" w:rsidP="004C172A">
      <w:r>
        <w:rPr>
          <w:noProof/>
        </w:rPr>
        <w:drawing>
          <wp:inline distT="0" distB="0" distL="0" distR="0" wp14:anchorId="065EF511" wp14:editId="119FBBE9">
            <wp:extent cx="3019425" cy="1571625"/>
            <wp:effectExtent l="19050" t="19050" r="28575" b="285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19425" cy="1571625"/>
                    </a:xfrm>
                    <a:prstGeom prst="rect">
                      <a:avLst/>
                    </a:prstGeom>
                    <a:ln>
                      <a:solidFill>
                        <a:schemeClr val="tx1"/>
                      </a:solidFill>
                    </a:ln>
                  </pic:spPr>
                </pic:pic>
              </a:graphicData>
            </a:graphic>
          </wp:inline>
        </w:drawing>
      </w:r>
    </w:p>
    <w:p w14:paraId="0984F696" w14:textId="2633478C" w:rsidR="00A66E21" w:rsidRDefault="00A66E21" w:rsidP="004C172A">
      <w:r>
        <w:t xml:space="preserve">Dans la même logique, étant donné que </w:t>
      </w:r>
      <w:proofErr w:type="spellStart"/>
      <w:r>
        <w:t>livre_dvd</w:t>
      </w:r>
      <w:proofErr w:type="spellEnd"/>
      <w:r>
        <w:t xml:space="preserve"> est lui-même une table fille de la table document, je crée un trigger sur document qui va supprimer </w:t>
      </w:r>
      <w:proofErr w:type="spellStart"/>
      <w:r>
        <w:t>l’id</w:t>
      </w:r>
      <w:proofErr w:type="spellEnd"/>
      <w:r>
        <w:t xml:space="preserve"> dans ses tables filles</w:t>
      </w:r>
    </w:p>
    <w:p w14:paraId="217501A1" w14:textId="7148D42D" w:rsidR="00A66E21" w:rsidRDefault="00A66E21" w:rsidP="004C172A">
      <w:r>
        <w:rPr>
          <w:noProof/>
        </w:rPr>
        <w:drawing>
          <wp:inline distT="0" distB="0" distL="0" distR="0" wp14:anchorId="5CACA460" wp14:editId="075A5281">
            <wp:extent cx="3076575" cy="1504950"/>
            <wp:effectExtent l="19050" t="19050" r="28575" b="190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76575" cy="1504950"/>
                    </a:xfrm>
                    <a:prstGeom prst="rect">
                      <a:avLst/>
                    </a:prstGeom>
                    <a:ln>
                      <a:solidFill>
                        <a:schemeClr val="tx1"/>
                      </a:solidFill>
                    </a:ln>
                  </pic:spPr>
                </pic:pic>
              </a:graphicData>
            </a:graphic>
          </wp:inline>
        </w:drawing>
      </w:r>
      <w:r>
        <w:t xml:space="preserve"> </w:t>
      </w:r>
    </w:p>
    <w:p w14:paraId="3C4E175B" w14:textId="4A685A53" w:rsidR="00B943A6" w:rsidRDefault="00B943A6" w:rsidP="004C172A">
      <w:r>
        <w:t xml:space="preserve">À présent, dans l’application je crée la nouvelle méthode dans DAO permettant de supprimer un document depuis un id </w:t>
      </w:r>
      <w:r w:rsidR="00F73376">
        <w:t>transmi</w:t>
      </w:r>
      <w:r w:rsidR="00503144">
        <w:t>s</w:t>
      </w:r>
      <w:r>
        <w:t xml:space="preserve"> en paramètre</w:t>
      </w:r>
    </w:p>
    <w:p w14:paraId="1200BA3C" w14:textId="793244D6" w:rsidR="00B943A6" w:rsidRDefault="00B943A6" w:rsidP="004C172A">
      <w:r>
        <w:rPr>
          <w:noProof/>
        </w:rPr>
        <w:drawing>
          <wp:inline distT="0" distB="0" distL="0" distR="0" wp14:anchorId="65C8ACCA" wp14:editId="4EC801FC">
            <wp:extent cx="5562600" cy="33909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62600" cy="3390900"/>
                    </a:xfrm>
                    <a:prstGeom prst="rect">
                      <a:avLst/>
                    </a:prstGeom>
                  </pic:spPr>
                </pic:pic>
              </a:graphicData>
            </a:graphic>
          </wp:inline>
        </w:drawing>
      </w:r>
      <w:r>
        <w:t xml:space="preserve"> </w:t>
      </w:r>
    </w:p>
    <w:p w14:paraId="1887C606" w14:textId="32D869D2" w:rsidR="00B943A6" w:rsidRDefault="00B943A6" w:rsidP="004C172A">
      <w:r>
        <w:lastRenderedPageBreak/>
        <w:t xml:space="preserve">Cette méthode est </w:t>
      </w:r>
      <w:r w:rsidR="002E3F9E">
        <w:t>appelée</w:t>
      </w:r>
      <w:r>
        <w:t xml:space="preserve"> depuis le contrôleur qui </w:t>
      </w:r>
      <w:r w:rsidR="006B2D94">
        <w:t>renvoi</w:t>
      </w:r>
      <w:r w:rsidR="00503144">
        <w:t>e</w:t>
      </w:r>
      <w:r w:rsidR="006B2D94">
        <w:t xml:space="preserve"> le même </w:t>
      </w:r>
      <w:r w:rsidR="00503144">
        <w:t>i</w:t>
      </w:r>
      <w:r w:rsidR="006B2D94">
        <w:t>d reçu en paramètre</w:t>
      </w:r>
      <w:r>
        <w:t xml:space="preserve"> </w:t>
      </w:r>
    </w:p>
    <w:p w14:paraId="7EB61107" w14:textId="77F6888F" w:rsidR="006B2D94" w:rsidRDefault="006B2D94" w:rsidP="004C172A">
      <w:r>
        <w:rPr>
          <w:noProof/>
        </w:rPr>
        <w:drawing>
          <wp:inline distT="0" distB="0" distL="0" distR="0" wp14:anchorId="30CBC48C" wp14:editId="14400B19">
            <wp:extent cx="3971925" cy="1485900"/>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71925" cy="1485900"/>
                    </a:xfrm>
                    <a:prstGeom prst="rect">
                      <a:avLst/>
                    </a:prstGeom>
                  </pic:spPr>
                </pic:pic>
              </a:graphicData>
            </a:graphic>
          </wp:inline>
        </w:drawing>
      </w:r>
    </w:p>
    <w:p w14:paraId="01BBF501" w14:textId="714EB0B5" w:rsidR="009D325C" w:rsidRDefault="002E3F9E" w:rsidP="009D325C">
      <w:pPr>
        <w:pStyle w:val="Sansinterligne"/>
      </w:pPr>
      <w:r>
        <w:t>Enfin dans la vue, on commence par les livres. Nous créons deux méthodes. Une qui est l’évènement du cli</w:t>
      </w:r>
      <w:r w:rsidR="00503144">
        <w:t>c</w:t>
      </w:r>
      <w:r>
        <w:t xml:space="preserve"> sur le bouton nouvellement cré</w:t>
      </w:r>
      <w:r w:rsidR="00503144">
        <w:t>é</w:t>
      </w:r>
      <w:r>
        <w:t xml:space="preserve"> « supprimer » et la seconde qui sert à demander la confirmation avant d’</w:t>
      </w:r>
      <w:r w:rsidR="009D325C">
        <w:t>appeler la méthode du contrôleur.</w:t>
      </w:r>
    </w:p>
    <w:p w14:paraId="37AECE61" w14:textId="46E1CCC5" w:rsidR="009D325C" w:rsidRDefault="009D325C" w:rsidP="009D325C">
      <w:pPr>
        <w:pStyle w:val="Sansinterligne"/>
        <w:ind w:left="-1417"/>
        <w:rPr>
          <w:noProof/>
        </w:rPr>
      </w:pPr>
      <w:r>
        <w:rPr>
          <w:noProof/>
        </w:rPr>
        <w:drawing>
          <wp:inline distT="0" distB="0" distL="0" distR="0" wp14:anchorId="0FA13B18" wp14:editId="6A652FA5">
            <wp:extent cx="7505700" cy="431131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524460" cy="4322086"/>
                    </a:xfrm>
                    <a:prstGeom prst="rect">
                      <a:avLst/>
                    </a:prstGeom>
                  </pic:spPr>
                </pic:pic>
              </a:graphicData>
            </a:graphic>
          </wp:inline>
        </w:drawing>
      </w:r>
    </w:p>
    <w:p w14:paraId="5F7976C2" w14:textId="3934BDBA" w:rsidR="009D325C" w:rsidRDefault="009D325C" w:rsidP="009D325C"/>
    <w:p w14:paraId="375F6016" w14:textId="79A78A03" w:rsidR="009D325C" w:rsidRDefault="009D325C" w:rsidP="009641B4">
      <w:pPr>
        <w:pStyle w:val="Sansinterligne"/>
      </w:pPr>
      <w:r>
        <w:t xml:space="preserve">Grâce au fait que le </w:t>
      </w:r>
      <w:proofErr w:type="spellStart"/>
      <w:r>
        <w:t>dataGridView</w:t>
      </w:r>
      <w:proofErr w:type="spellEnd"/>
      <w:r>
        <w:t xml:space="preserve"> </w:t>
      </w:r>
      <w:r w:rsidR="00503144">
        <w:t>a</w:t>
      </w:r>
      <w:r>
        <w:t xml:space="preserve"> été incrément</w:t>
      </w:r>
      <w:r w:rsidR="00503144">
        <w:t>é</w:t>
      </w:r>
      <w:r>
        <w:t xml:space="preserve"> par </w:t>
      </w:r>
      <w:proofErr w:type="spellStart"/>
      <w:r>
        <w:t>datasource</w:t>
      </w:r>
      <w:proofErr w:type="spellEnd"/>
      <w:r>
        <w:t xml:space="preserve"> </w:t>
      </w:r>
      <w:r w:rsidR="009641B4">
        <w:t>à</w:t>
      </w:r>
      <w:r>
        <w:t xml:space="preserve"> parti</w:t>
      </w:r>
      <w:r w:rsidR="00503144">
        <w:t>r</w:t>
      </w:r>
      <w:r>
        <w:t xml:space="preserve"> de la liste des livres, nous pouvons </w:t>
      </w:r>
      <w:r w:rsidR="009641B4">
        <w:t xml:space="preserve">directement </w:t>
      </w:r>
      <w:r>
        <w:t xml:space="preserve">récupérer l’objet livre depuis la ligne </w:t>
      </w:r>
      <w:r w:rsidR="009641B4">
        <w:t>sélectionné</w:t>
      </w:r>
      <w:r w:rsidR="00503144">
        <w:t>e</w:t>
      </w:r>
      <w:r w:rsidR="009641B4">
        <w:t>. Reste plus qu’à appeler la seconde méthode en envoyant les paramètres demandés et de retirer la ligne sélectionné</w:t>
      </w:r>
      <w:r w:rsidR="00503144">
        <w:t>e</w:t>
      </w:r>
      <w:r w:rsidR="009641B4">
        <w:t xml:space="preserve"> si l’utilisateur confirme son choix.</w:t>
      </w:r>
    </w:p>
    <w:p w14:paraId="31F5A636" w14:textId="37F6314C" w:rsidR="009641B4" w:rsidRDefault="009641B4" w:rsidP="009641B4">
      <w:pPr>
        <w:pStyle w:val="Sansinterligne"/>
      </w:pPr>
    </w:p>
    <w:p w14:paraId="7ACDF59D" w14:textId="1B5C8B69" w:rsidR="00DC4C5D" w:rsidRDefault="009641B4" w:rsidP="009641B4">
      <w:pPr>
        <w:pStyle w:val="Sansinterligne"/>
      </w:pPr>
      <w:r>
        <w:t>Il ne reste plus qu’</w:t>
      </w:r>
      <w:r w:rsidR="00DC4C5D">
        <w:t>à</w:t>
      </w:r>
      <w:r>
        <w:t xml:space="preserve"> créer </w:t>
      </w:r>
      <w:r w:rsidR="00DC4C5D">
        <w:t>les deux autres boutons</w:t>
      </w:r>
      <w:r>
        <w:t xml:space="preserve"> sur les deux autres onglet</w:t>
      </w:r>
      <w:r w:rsidR="00DC4C5D">
        <w:t>s</w:t>
      </w:r>
      <w:r>
        <w:t xml:space="preserve"> et appliquer la même logique.</w:t>
      </w:r>
    </w:p>
    <w:p w14:paraId="485D0B64" w14:textId="77777777" w:rsidR="00DC4C5D" w:rsidRDefault="00DC4C5D">
      <w:r>
        <w:br w:type="page"/>
      </w:r>
    </w:p>
    <w:p w14:paraId="24D13E92" w14:textId="3ACEC979" w:rsidR="00D36B1F" w:rsidRDefault="001A063B" w:rsidP="009641B4">
      <w:pPr>
        <w:pStyle w:val="Sansinterligne"/>
      </w:pPr>
      <w:r>
        <w:lastRenderedPageBreak/>
        <w:t xml:space="preserve">Il reste maintenant à empêcher cette suppression si ce document possède des exemplaires où bien fait </w:t>
      </w:r>
      <w:proofErr w:type="spellStart"/>
      <w:r>
        <w:t>parti</w:t>
      </w:r>
      <w:proofErr w:type="spellEnd"/>
      <w:r>
        <w:t xml:space="preserve"> d’une commande. Pour ce faire nous allons créer un trigger qui va contrôler ça pour nous à la demande de suppression d’un document.</w:t>
      </w:r>
      <w:r w:rsidR="00D36B1F">
        <w:t xml:space="preserve"> Celui-ci se contente de faire des requêtes et de vérifier qu’elle retourne zéro, ce qui signifie qu’il n’y a pas d’autre</w:t>
      </w:r>
      <w:r w:rsidR="00503144">
        <w:t>s</w:t>
      </w:r>
      <w:r w:rsidR="00D36B1F">
        <w:t xml:space="preserve"> référence</w:t>
      </w:r>
      <w:r w:rsidR="00503144">
        <w:t>s</w:t>
      </w:r>
      <w:r w:rsidR="00D36B1F">
        <w:t xml:space="preserve"> de ce document ailleurs.</w:t>
      </w:r>
    </w:p>
    <w:p w14:paraId="3E8CC20E" w14:textId="2E2F6423" w:rsidR="00D36B1F" w:rsidRDefault="00DC4495" w:rsidP="00EF0332">
      <w:pPr>
        <w:pStyle w:val="Sansinterligne"/>
        <w:ind w:left="-1417"/>
      </w:pPr>
      <w:r>
        <w:rPr>
          <w:noProof/>
        </w:rPr>
        <w:drawing>
          <wp:inline distT="0" distB="0" distL="0" distR="0" wp14:anchorId="6B215A7C" wp14:editId="1F7D4FC3">
            <wp:extent cx="7496175" cy="3152775"/>
            <wp:effectExtent l="19050" t="19050" r="28575" b="285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496175" cy="3152775"/>
                    </a:xfrm>
                    <a:prstGeom prst="rect">
                      <a:avLst/>
                    </a:prstGeom>
                    <a:ln>
                      <a:solidFill>
                        <a:schemeClr val="tx1"/>
                      </a:solidFill>
                    </a:ln>
                  </pic:spPr>
                </pic:pic>
              </a:graphicData>
            </a:graphic>
          </wp:inline>
        </w:drawing>
      </w:r>
    </w:p>
    <w:p w14:paraId="68B0A297" w14:textId="77777777" w:rsidR="00D36B1F" w:rsidRDefault="00D36B1F" w:rsidP="009641B4">
      <w:pPr>
        <w:pStyle w:val="Sansinterligne"/>
      </w:pPr>
    </w:p>
    <w:p w14:paraId="63C518FD" w14:textId="2A13F5B5" w:rsidR="009641B4" w:rsidRDefault="00D36B1F" w:rsidP="009641B4">
      <w:pPr>
        <w:pStyle w:val="Sansinterligne"/>
      </w:pPr>
      <w:r>
        <w:t>Le trigger déjà présent sur la table document est converti en procédure et est appelé en fin de ce trigger si aucune erreur</w:t>
      </w:r>
      <w:r w:rsidR="00503144">
        <w:t>s</w:t>
      </w:r>
      <w:r w:rsidR="00DC4495">
        <w:t xml:space="preserve"> ne</w:t>
      </w:r>
      <w:r>
        <w:t xml:space="preserve"> l’a </w:t>
      </w:r>
      <w:r w:rsidR="00DC4495">
        <w:t>arrêté</w:t>
      </w:r>
      <w:r>
        <w:t xml:space="preserve"> plus tôt.</w:t>
      </w:r>
    </w:p>
    <w:p w14:paraId="61B2359A" w14:textId="1171CC67" w:rsidR="00DC4495" w:rsidRDefault="00DC4495" w:rsidP="009641B4">
      <w:pPr>
        <w:pStyle w:val="Sansinterligne"/>
      </w:pPr>
      <w:r>
        <w:rPr>
          <w:noProof/>
        </w:rPr>
        <w:drawing>
          <wp:inline distT="0" distB="0" distL="0" distR="0" wp14:anchorId="212AAF48" wp14:editId="2383E6A6">
            <wp:extent cx="3943350" cy="1038225"/>
            <wp:effectExtent l="19050" t="19050" r="19050" b="285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43350" cy="1038225"/>
                    </a:xfrm>
                    <a:prstGeom prst="rect">
                      <a:avLst/>
                    </a:prstGeom>
                    <a:ln>
                      <a:solidFill>
                        <a:schemeClr val="tx1"/>
                      </a:solidFill>
                    </a:ln>
                  </pic:spPr>
                </pic:pic>
              </a:graphicData>
            </a:graphic>
          </wp:inline>
        </w:drawing>
      </w:r>
    </w:p>
    <w:p w14:paraId="55BB4423" w14:textId="0C31DFD0" w:rsidR="00FD1703" w:rsidRDefault="00FD1703" w:rsidP="009641B4">
      <w:pPr>
        <w:pStyle w:val="Sansinterligne"/>
      </w:pPr>
    </w:p>
    <w:p w14:paraId="7063F405" w14:textId="42267971" w:rsidR="00F307F4" w:rsidRDefault="00FD1703" w:rsidP="009641B4">
      <w:pPr>
        <w:pStyle w:val="Sansinterligne"/>
      </w:pPr>
      <w:r>
        <w:t>Afin de renvoyer le message d’erreur à l’utilisateur</w:t>
      </w:r>
      <w:r w:rsidR="00C96E9B">
        <w:t>,</w:t>
      </w:r>
      <w:r w:rsidR="00F307F4">
        <w:t xml:space="preserve"> si jamais le document était présent </w:t>
      </w:r>
      <w:r w:rsidR="00EF0332">
        <w:t>quelques part</w:t>
      </w:r>
      <w:r>
        <w:t>, je récupère l’exception et je l</w:t>
      </w:r>
      <w:r w:rsidR="00C96E9B">
        <w:t>a</w:t>
      </w:r>
      <w:r>
        <w:t xml:space="preserve"> mets dans un MessageBox</w:t>
      </w:r>
      <w:r w:rsidR="00F307F4">
        <w:t>.</w:t>
      </w:r>
      <w:r w:rsidR="00EF0332">
        <w:t xml:space="preserve"> Je fais un commit &amp; push sur le dépôt distant et je mets à jour le Trello avant de poursuivre</w:t>
      </w:r>
    </w:p>
    <w:p w14:paraId="39BAA9CA" w14:textId="05744479" w:rsidR="00EF0332" w:rsidRDefault="00EF0332" w:rsidP="009641B4">
      <w:pPr>
        <w:pStyle w:val="Sansinterligne"/>
      </w:pPr>
      <w:r>
        <w:rPr>
          <w:noProof/>
        </w:rPr>
        <w:drawing>
          <wp:inline distT="0" distB="0" distL="0" distR="0" wp14:anchorId="58738DA1" wp14:editId="00F4F8C2">
            <wp:extent cx="2476500" cy="2723720"/>
            <wp:effectExtent l="0" t="0" r="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1391" cy="2751096"/>
                    </a:xfrm>
                    <a:prstGeom prst="rect">
                      <a:avLst/>
                    </a:prstGeom>
                  </pic:spPr>
                </pic:pic>
              </a:graphicData>
            </a:graphic>
          </wp:inline>
        </w:drawing>
      </w:r>
    </w:p>
    <w:p w14:paraId="1B2A82C4" w14:textId="2569B978" w:rsidR="00FD1703" w:rsidRDefault="00F307F4" w:rsidP="00EF0332">
      <w:pPr>
        <w:pStyle w:val="Titre2"/>
      </w:pPr>
      <w:r>
        <w:br w:type="page"/>
      </w:r>
      <w:bookmarkStart w:id="10" w:name="_Toc99456646"/>
      <w:r>
        <w:lastRenderedPageBreak/>
        <w:t>Modifier un document</w:t>
      </w:r>
      <w:bookmarkEnd w:id="10"/>
    </w:p>
    <w:p w14:paraId="3B966A28" w14:textId="112D2ACC" w:rsidR="00BC314F" w:rsidRDefault="00196234" w:rsidP="00196234">
      <w:pPr>
        <w:pStyle w:val="Sansinterligne"/>
      </w:pPr>
      <w:r>
        <w:t>Je commence par modifier la vue en retirant les zone</w:t>
      </w:r>
      <w:r w:rsidR="00C96E9B">
        <w:t>s</w:t>
      </w:r>
      <w:r>
        <w:t xml:space="preserve"> de texte</w:t>
      </w:r>
      <w:r w:rsidR="00C96E9B">
        <w:t>s</w:t>
      </w:r>
      <w:r>
        <w:t xml:space="preserve"> où les genres, les publics et les rayons étaient écrit pour les </w:t>
      </w:r>
      <w:r w:rsidR="00435AA6">
        <w:t>remplacer</w:t>
      </w:r>
      <w:r>
        <w:t xml:space="preserve"> par des </w:t>
      </w:r>
      <w:r w:rsidR="00435AA6">
        <w:t>ComboBox</w:t>
      </w:r>
      <w:r>
        <w:t xml:space="preserve"> qui pourront facilement </w:t>
      </w:r>
      <w:r w:rsidR="00435AA6">
        <w:t>être</w:t>
      </w:r>
      <w:r>
        <w:t xml:space="preserve"> modifi</w:t>
      </w:r>
      <w:r w:rsidR="00435AA6">
        <w:t>é</w:t>
      </w:r>
      <w:r>
        <w:t xml:space="preserve"> par l’utilisateur. Dans la vue « </w:t>
      </w:r>
      <w:r w:rsidR="00BC314F">
        <w:t>FrmMediatek »</w:t>
      </w:r>
      <w:r>
        <w:t xml:space="preserve"> je crée des nouveaux BindingSource pour les nouveau</w:t>
      </w:r>
      <w:r w:rsidR="00435AA6">
        <w:t>x</w:t>
      </w:r>
      <w:r>
        <w:t xml:space="preserve"> </w:t>
      </w:r>
      <w:r w:rsidR="00BC314F">
        <w:t>ComboBox</w:t>
      </w:r>
      <w:r>
        <w:t xml:space="preserve"> (si je réutilise </w:t>
      </w:r>
      <w:r w:rsidR="00BC314F">
        <w:t>les mêmes</w:t>
      </w:r>
      <w:r>
        <w:t xml:space="preserve"> que pour les </w:t>
      </w:r>
      <w:r w:rsidR="00BC314F">
        <w:t>ComboBox</w:t>
      </w:r>
      <w:r>
        <w:t xml:space="preserve"> permettant de filtrer par genre, ils seront </w:t>
      </w:r>
      <w:r w:rsidR="00BC314F">
        <w:t>synchronisés</w:t>
      </w:r>
      <w:r>
        <w:t>)</w:t>
      </w:r>
      <w:r w:rsidR="00BC314F">
        <w:t>. Pour éviter de trop sollicit</w:t>
      </w:r>
      <w:r w:rsidR="00C96E9B">
        <w:t>er</w:t>
      </w:r>
      <w:r w:rsidR="00BC314F">
        <w:t xml:space="preserve"> inutilement la base de données (étant donné que j’ai retiré le fait que le contrôleur gardait en mémoire </w:t>
      </w:r>
      <w:r w:rsidR="00C96E9B">
        <w:t>les listes récupérées</w:t>
      </w:r>
      <w:r w:rsidR="00BC314F">
        <w:t xml:space="preserve"> de la BDD ce qui n’était pas pratique pour remettre à jour après un changement, cette mémorisation se faire directement dans FrmMediatek), je crée de </w:t>
      </w:r>
      <w:r w:rsidR="00435AA6">
        <w:t>nouvelle</w:t>
      </w:r>
      <w:r w:rsidR="00C96E9B">
        <w:t>s</w:t>
      </w:r>
      <w:r w:rsidR="00435AA6">
        <w:t xml:space="preserve"> liste</w:t>
      </w:r>
      <w:r w:rsidR="00C96E9B">
        <w:t>s</w:t>
      </w:r>
      <w:r w:rsidR="00BC314F">
        <w:t xml:space="preserve"> de catégorie</w:t>
      </w:r>
      <w:r w:rsidR="00C96E9B">
        <w:t>s</w:t>
      </w:r>
      <w:r w:rsidR="00BC314F">
        <w:t xml:space="preserve"> pour mémoriser toutes ces informations. Dans AfficheLivresInfos, je fais en sorte que les ComboBox affiche</w:t>
      </w:r>
      <w:r w:rsidR="00C96E9B">
        <w:t>nt</w:t>
      </w:r>
      <w:r w:rsidR="00BC314F">
        <w:t xml:space="preserve"> les informations du livre actuellement sélectionné.</w:t>
      </w:r>
    </w:p>
    <w:p w14:paraId="75E5C606" w14:textId="4A8F24ED" w:rsidR="00F307F4" w:rsidRDefault="00BC314F" w:rsidP="00196234">
      <w:pPr>
        <w:pStyle w:val="Sansinterligne"/>
      </w:pPr>
      <w:r>
        <w:rPr>
          <w:noProof/>
        </w:rPr>
        <w:drawing>
          <wp:inline distT="0" distB="0" distL="0" distR="0" wp14:anchorId="79BCF9DE" wp14:editId="0F3F9735">
            <wp:extent cx="5760720" cy="32004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00400"/>
                    </a:xfrm>
                    <a:prstGeom prst="rect">
                      <a:avLst/>
                    </a:prstGeom>
                  </pic:spPr>
                </pic:pic>
              </a:graphicData>
            </a:graphic>
          </wp:inline>
        </w:drawing>
      </w:r>
      <w:r>
        <w:t xml:space="preserve"> </w:t>
      </w:r>
    </w:p>
    <w:p w14:paraId="70887621" w14:textId="23B88B43" w:rsidR="00435AA6" w:rsidRDefault="00435AA6" w:rsidP="00196234">
      <w:pPr>
        <w:pStyle w:val="Sansinterligne"/>
      </w:pPr>
      <w:r>
        <w:t>Voici le résultat de la vue (j’ai déjà commencé à placer le bouton « modifier » qui n’est pour l’instant reli</w:t>
      </w:r>
      <w:r w:rsidR="00C96E9B">
        <w:t>é</w:t>
      </w:r>
      <w:r>
        <w:t xml:space="preserve"> </w:t>
      </w:r>
      <w:r w:rsidR="00C96E9B">
        <w:t>à</w:t>
      </w:r>
      <w:r>
        <w:t xml:space="preserve"> rien)</w:t>
      </w:r>
    </w:p>
    <w:p w14:paraId="60B9CD4A" w14:textId="15987265" w:rsidR="00435AA6" w:rsidRDefault="00435AA6" w:rsidP="00196234">
      <w:pPr>
        <w:pStyle w:val="Sansinterligne"/>
      </w:pPr>
      <w:r>
        <w:rPr>
          <w:noProof/>
        </w:rPr>
        <w:drawing>
          <wp:inline distT="0" distB="0" distL="0" distR="0" wp14:anchorId="61DC5F45" wp14:editId="724C42E1">
            <wp:extent cx="5760720" cy="334327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343275"/>
                    </a:xfrm>
                    <a:prstGeom prst="rect">
                      <a:avLst/>
                    </a:prstGeom>
                  </pic:spPr>
                </pic:pic>
              </a:graphicData>
            </a:graphic>
          </wp:inline>
        </w:drawing>
      </w:r>
    </w:p>
    <w:p w14:paraId="146951A1" w14:textId="423E1BF4" w:rsidR="00435AA6" w:rsidRDefault="00764B23" w:rsidP="00196234">
      <w:pPr>
        <w:pStyle w:val="Sansinterligne"/>
      </w:pPr>
      <w:r>
        <w:lastRenderedPageBreak/>
        <w:t>Je crée ensuite dans la vue 3 méthodes : la première est l’événement du cli</w:t>
      </w:r>
      <w:r w:rsidR="00C96E9B">
        <w:t>c</w:t>
      </w:r>
      <w:r>
        <w:t xml:space="preserve"> sur le btnModificationLivre, la seconde est </w:t>
      </w:r>
      <w:r w:rsidR="00C96E9B">
        <w:t>l’</w:t>
      </w:r>
      <w:r>
        <w:t>événement du cli</w:t>
      </w:r>
      <w:r w:rsidR="00C96E9B">
        <w:t>c</w:t>
      </w:r>
      <w:r>
        <w:t xml:space="preserve"> sur le btnValiderLivre après avoir effectué les modifications. Cette méthode appelle la troisième en lui envoyant son objet de type Button. La troisième méthode permet, en contrôlant de quel bouton il s’agit, de créer soit un livre soit les autres possibilités que je ferais un peu après. Elle récup</w:t>
      </w:r>
      <w:r w:rsidR="00C96E9B">
        <w:t>ère</w:t>
      </w:r>
      <w:r>
        <w:t xml:space="preserve"> alors tous les éléments des champs de saisie</w:t>
      </w:r>
      <w:r w:rsidR="008F786F">
        <w:t>s</w:t>
      </w:r>
      <w:r>
        <w:t xml:space="preserve"> puis crée</w:t>
      </w:r>
      <w:r w:rsidR="008F786F">
        <w:t>r</w:t>
      </w:r>
      <w:r>
        <w:t xml:space="preserve"> un objet qui est envoyé au contrôleur. </w:t>
      </w:r>
    </w:p>
    <w:p w14:paraId="0B2D2025" w14:textId="3C42F80F" w:rsidR="00764B23" w:rsidRDefault="00764B23" w:rsidP="00764B23">
      <w:pPr>
        <w:pStyle w:val="Sansinterligne"/>
        <w:ind w:left="-1417"/>
        <w:rPr>
          <w:noProof/>
        </w:rPr>
      </w:pPr>
      <w:r>
        <w:rPr>
          <w:noProof/>
        </w:rPr>
        <w:drawing>
          <wp:inline distT="0" distB="0" distL="0" distR="0" wp14:anchorId="46B25056" wp14:editId="3B628E8F">
            <wp:extent cx="7583463" cy="46291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608960" cy="4644714"/>
                    </a:xfrm>
                    <a:prstGeom prst="rect">
                      <a:avLst/>
                    </a:prstGeom>
                  </pic:spPr>
                </pic:pic>
              </a:graphicData>
            </a:graphic>
          </wp:inline>
        </w:drawing>
      </w:r>
    </w:p>
    <w:p w14:paraId="70331C3B" w14:textId="38F13530" w:rsidR="00764B23" w:rsidRDefault="00764B23" w:rsidP="00764B23">
      <w:pPr>
        <w:rPr>
          <w:noProof/>
        </w:rPr>
      </w:pPr>
    </w:p>
    <w:p w14:paraId="189237E6" w14:textId="63C32CAA" w:rsidR="00764B23" w:rsidRDefault="00764B23" w:rsidP="003C6878">
      <w:pPr>
        <w:pStyle w:val="Sansinterligne"/>
      </w:pPr>
      <w:r>
        <w:t xml:space="preserve">Le </w:t>
      </w:r>
      <w:r w:rsidR="003C6878">
        <w:t>contrôleur</w:t>
      </w:r>
      <w:r>
        <w:t xml:space="preserve"> se content de </w:t>
      </w:r>
      <w:r w:rsidR="003C6878">
        <w:t>recevoir</w:t>
      </w:r>
      <w:r>
        <w:t xml:space="preserve"> le livre puis de le renvoyer </w:t>
      </w:r>
      <w:r w:rsidR="003C6878">
        <w:t xml:space="preserve">au DAO sur la méthode </w:t>
      </w:r>
      <w:proofErr w:type="spellStart"/>
      <w:r w:rsidR="003C6878">
        <w:t>ModifierLivre</w:t>
      </w:r>
      <w:proofErr w:type="spellEnd"/>
      <w:r w:rsidR="003C6878">
        <w:t>. Dans le DAO, deux méthodes son</w:t>
      </w:r>
      <w:r w:rsidR="008F786F">
        <w:t>t</w:t>
      </w:r>
      <w:r w:rsidR="003C6878">
        <w:t xml:space="preserve"> créées, une pour modifier un document et l’autre pour appeler cette première méthode puis créer un livre</w:t>
      </w:r>
      <w:r w:rsidR="003C4D21">
        <w:t>.</w:t>
      </w:r>
    </w:p>
    <w:p w14:paraId="0A2467D9" w14:textId="4E27F0C2" w:rsidR="003C6878" w:rsidRDefault="003C6878" w:rsidP="003C6878">
      <w:pPr>
        <w:ind w:left="-1417"/>
        <w:rPr>
          <w:noProof/>
        </w:rPr>
      </w:pPr>
      <w:r>
        <w:rPr>
          <w:noProof/>
        </w:rPr>
        <w:lastRenderedPageBreak/>
        <w:drawing>
          <wp:inline distT="0" distB="0" distL="0" distR="0" wp14:anchorId="3F93025F" wp14:editId="28692C85">
            <wp:extent cx="7534275" cy="5976261"/>
            <wp:effectExtent l="0" t="0" r="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545297" cy="5985003"/>
                    </a:xfrm>
                    <a:prstGeom prst="rect">
                      <a:avLst/>
                    </a:prstGeom>
                  </pic:spPr>
                </pic:pic>
              </a:graphicData>
            </a:graphic>
          </wp:inline>
        </w:drawing>
      </w:r>
    </w:p>
    <w:p w14:paraId="6AE4D8E3" w14:textId="4F03D2FF" w:rsidR="003C4D21" w:rsidRDefault="003C4D21" w:rsidP="003C4D21">
      <w:pPr>
        <w:tabs>
          <w:tab w:val="left" w:pos="945"/>
        </w:tabs>
        <w:rPr>
          <w:noProof/>
        </w:rPr>
      </w:pPr>
      <w:r>
        <w:rPr>
          <w:noProof/>
        </w:rPr>
        <w:t>Dans cette logique je crée les méthodes et les boutons nécéssaires à la modification des DVD et des revues.</w:t>
      </w:r>
    </w:p>
    <w:p w14:paraId="60C272AD" w14:textId="1EB64239" w:rsidR="0065470F" w:rsidRDefault="0065470F">
      <w:pPr>
        <w:rPr>
          <w:noProof/>
        </w:rPr>
      </w:pPr>
      <w:r>
        <w:rPr>
          <w:noProof/>
        </w:rPr>
        <w:br w:type="page"/>
      </w:r>
    </w:p>
    <w:p w14:paraId="51174359" w14:textId="52E774BF" w:rsidR="0065470F" w:rsidRDefault="0065470F" w:rsidP="0065470F">
      <w:pPr>
        <w:pStyle w:val="Titre2"/>
      </w:pPr>
      <w:bookmarkStart w:id="11" w:name="_Toc99456647"/>
      <w:r>
        <w:lastRenderedPageBreak/>
        <w:t>Ajouter un document</w:t>
      </w:r>
      <w:bookmarkEnd w:id="11"/>
    </w:p>
    <w:p w14:paraId="1476A984" w14:textId="2C4D8373" w:rsidR="0065470F" w:rsidRDefault="0065470F" w:rsidP="0065470F">
      <w:pPr>
        <w:pStyle w:val="Sansinterligne"/>
      </w:pPr>
      <w:r>
        <w:t>A présent il ne reste plus qu’</w:t>
      </w:r>
      <w:r w:rsidR="008F786F">
        <w:t>à</w:t>
      </w:r>
      <w:r>
        <w:t xml:space="preserve"> ajouter la possibilité d’ajouter un document.</w:t>
      </w:r>
      <w:r w:rsidR="00393DC6">
        <w:t xml:space="preserve"> La plupart de ce qui est nécessaire a déjà été cré</w:t>
      </w:r>
      <w:r w:rsidR="008F786F">
        <w:t>é</w:t>
      </w:r>
      <w:r w:rsidR="00393DC6">
        <w:t xml:space="preserve"> pour la modification. Pour commencer je crée un nouveau bouton qui permet l’ajout, le mécanisme est le même que pour la modification. Je crée aussi une variable </w:t>
      </w:r>
      <w:r w:rsidR="008F786F">
        <w:t>Boolean</w:t>
      </w:r>
      <w:r w:rsidR="00393DC6">
        <w:t xml:space="preserve"> </w:t>
      </w:r>
      <w:r w:rsidR="008F786F">
        <w:t xml:space="preserve">qui </w:t>
      </w:r>
      <w:r w:rsidR="00393DC6">
        <w:t xml:space="preserve">est instancié à </w:t>
      </w:r>
      <w:r w:rsidR="008F786F">
        <w:t>T</w:t>
      </w:r>
      <w:r w:rsidR="00393DC6">
        <w:t xml:space="preserve">rue si nous somme en cours de création (afin de pourvoir réutiliser </w:t>
      </w:r>
      <w:r w:rsidR="005C6029">
        <w:t>la même méthode</w:t>
      </w:r>
      <w:r w:rsidR="00393DC6">
        <w:t xml:space="preserve"> que pour la modification)</w:t>
      </w:r>
      <w:r w:rsidR="005C6029">
        <w:t xml:space="preserve"> Dans cette méthode je crée un if qui compare le </w:t>
      </w:r>
      <w:r w:rsidR="008F786F">
        <w:t>Boolean</w:t>
      </w:r>
      <w:r w:rsidR="005C6029">
        <w:t xml:space="preserve"> puis je crée un deuxième switch case qui est très proche du premier avec les petites subtili</w:t>
      </w:r>
      <w:r w:rsidR="008F786F">
        <w:t>tés</w:t>
      </w:r>
      <w:r w:rsidR="005C6029">
        <w:t xml:space="preserve"> d’un ajout à la place d’une modification</w:t>
      </w:r>
      <w:r w:rsidR="006169CF">
        <w:t xml:space="preserve"> (ici seul les livres sont ajoutable pour l’instant)</w:t>
      </w:r>
      <w:r w:rsidR="005C6029">
        <w:t xml:space="preserve">. </w:t>
      </w:r>
    </w:p>
    <w:p w14:paraId="1A1DC845" w14:textId="4431A3F3" w:rsidR="005C6029" w:rsidRDefault="005C6029" w:rsidP="005C6029">
      <w:pPr>
        <w:pStyle w:val="Sansinterligne"/>
        <w:ind w:left="-1417"/>
        <w:rPr>
          <w:noProof/>
        </w:rPr>
      </w:pPr>
      <w:r>
        <w:rPr>
          <w:noProof/>
        </w:rPr>
        <w:drawing>
          <wp:inline distT="0" distB="0" distL="0" distR="0" wp14:anchorId="2160026F" wp14:editId="6469A6D2">
            <wp:extent cx="7535057" cy="3257550"/>
            <wp:effectExtent l="0" t="0" r="889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549317" cy="3263715"/>
                    </a:xfrm>
                    <a:prstGeom prst="rect">
                      <a:avLst/>
                    </a:prstGeom>
                  </pic:spPr>
                </pic:pic>
              </a:graphicData>
            </a:graphic>
          </wp:inline>
        </w:drawing>
      </w:r>
    </w:p>
    <w:p w14:paraId="3F6B7D11" w14:textId="14B2C3C9" w:rsidR="005C6029" w:rsidRDefault="005C6029" w:rsidP="005C6029"/>
    <w:p w14:paraId="290DC359" w14:textId="1B8A4F90" w:rsidR="005C6029" w:rsidRDefault="006169CF" w:rsidP="006169CF">
      <w:pPr>
        <w:pStyle w:val="Sansinterligne"/>
      </w:pPr>
      <w:r>
        <w:t xml:space="preserve">J’ai </w:t>
      </w:r>
      <w:proofErr w:type="spellStart"/>
      <w:r>
        <w:t>cré</w:t>
      </w:r>
      <w:r w:rsidR="008F786F">
        <w:t>e</w:t>
      </w:r>
      <w:proofErr w:type="spellEnd"/>
      <w:r>
        <w:t xml:space="preserve"> une petite méthode qui permet de formater </w:t>
      </w:r>
      <w:proofErr w:type="spellStart"/>
      <w:r>
        <w:t>l’id</w:t>
      </w:r>
      <w:proofErr w:type="spellEnd"/>
      <w:r>
        <w:t xml:space="preserve"> cré</w:t>
      </w:r>
      <w:r w:rsidR="008F786F">
        <w:t>é</w:t>
      </w:r>
      <w:r>
        <w:t xml:space="preserve"> lors de l’ajout pour qu’il corresponde aux choix fait par le créateur de la BDD</w:t>
      </w:r>
    </w:p>
    <w:p w14:paraId="34F2DDAC" w14:textId="77777777" w:rsidR="006169CF" w:rsidRDefault="006169CF" w:rsidP="006169CF">
      <w:pPr>
        <w:pStyle w:val="Sansinterligne"/>
      </w:pPr>
    </w:p>
    <w:p w14:paraId="04223613" w14:textId="41D86685" w:rsidR="006169CF" w:rsidRDefault="006169CF" w:rsidP="006169CF">
      <w:pPr>
        <w:pStyle w:val="Sansinterligne"/>
      </w:pPr>
      <w:r>
        <w:rPr>
          <w:noProof/>
        </w:rPr>
        <w:drawing>
          <wp:anchor distT="0" distB="0" distL="114300" distR="114300" simplePos="0" relativeHeight="251658240" behindDoc="0" locked="0" layoutInCell="1" allowOverlap="1" wp14:anchorId="5B999051" wp14:editId="02A5E6E9">
            <wp:simplePos x="0" y="0"/>
            <wp:positionH relativeFrom="column">
              <wp:posOffset>-4445</wp:posOffset>
            </wp:positionH>
            <wp:positionV relativeFrom="paragraph">
              <wp:posOffset>-3810</wp:posOffset>
            </wp:positionV>
            <wp:extent cx="3057525" cy="3105150"/>
            <wp:effectExtent l="0" t="0" r="9525"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57525" cy="3105150"/>
                    </a:xfrm>
                    <a:prstGeom prst="rect">
                      <a:avLst/>
                    </a:prstGeom>
                  </pic:spPr>
                </pic:pic>
              </a:graphicData>
            </a:graphic>
            <wp14:sizeRelH relativeFrom="page">
              <wp14:pctWidth>0</wp14:pctWidth>
            </wp14:sizeRelH>
            <wp14:sizeRelV relativeFrom="page">
              <wp14:pctHeight>0</wp14:pctHeight>
            </wp14:sizeRelV>
          </wp:anchor>
        </w:drawing>
      </w:r>
      <w:r>
        <w:t>À présent je crée la méthode du contrôleur qui renvoi</w:t>
      </w:r>
      <w:r w:rsidR="008F786F">
        <w:t>e</w:t>
      </w:r>
      <w:r>
        <w:t xml:space="preserve"> le livre nouvellement cré</w:t>
      </w:r>
      <w:r w:rsidR="008F786F">
        <w:t>é</w:t>
      </w:r>
      <w:r>
        <w:t xml:space="preserve"> au DAO. Dans ce Dao le principe est le même que pour la modification, seul la requête UPDATE se transforme en INSERT est le reste est quasiment identique. </w:t>
      </w:r>
    </w:p>
    <w:p w14:paraId="7613D292" w14:textId="71821F53" w:rsidR="006169CF" w:rsidRDefault="006169CF" w:rsidP="006169CF">
      <w:pPr>
        <w:pStyle w:val="Sansinterligne"/>
      </w:pPr>
    </w:p>
    <w:p w14:paraId="27F8AFC3" w14:textId="25E1D615" w:rsidR="006169CF" w:rsidRDefault="006169CF" w:rsidP="006169CF">
      <w:pPr>
        <w:pStyle w:val="Sansinterligne"/>
      </w:pPr>
      <w:r>
        <w:t>Je continue pour faire en sorte que ce soit possible d’</w:t>
      </w:r>
      <w:r w:rsidR="008F786F">
        <w:t>a</w:t>
      </w:r>
      <w:r>
        <w:t>jouter également des dvd et des revues.</w:t>
      </w:r>
    </w:p>
    <w:p w14:paraId="44D75E30" w14:textId="15451DDF" w:rsidR="00C31AF9" w:rsidRDefault="00C31AF9" w:rsidP="006169CF">
      <w:pPr>
        <w:pStyle w:val="Sansinterligne"/>
      </w:pPr>
    </w:p>
    <w:p w14:paraId="1797C3F7" w14:textId="344586F0" w:rsidR="00C31AF9" w:rsidRDefault="00C31AF9" w:rsidP="006169CF">
      <w:pPr>
        <w:pStyle w:val="Sansinterligne"/>
      </w:pPr>
    </w:p>
    <w:p w14:paraId="6A568578" w14:textId="144B3619" w:rsidR="00C31AF9" w:rsidRDefault="00C31AF9" w:rsidP="006169CF">
      <w:pPr>
        <w:pStyle w:val="Sansinterligne"/>
      </w:pPr>
    </w:p>
    <w:p w14:paraId="246706F8" w14:textId="1F83202D" w:rsidR="00C31AF9" w:rsidRDefault="00C31AF9" w:rsidP="006169CF">
      <w:pPr>
        <w:pStyle w:val="Sansinterligne"/>
      </w:pPr>
    </w:p>
    <w:p w14:paraId="04762E26" w14:textId="44D52C70" w:rsidR="00C31AF9" w:rsidRDefault="00C31AF9" w:rsidP="006169CF">
      <w:pPr>
        <w:pStyle w:val="Sansinterligne"/>
      </w:pPr>
    </w:p>
    <w:p w14:paraId="4116AD36" w14:textId="1DFFD95F" w:rsidR="00C31AF9" w:rsidRDefault="00C31AF9" w:rsidP="006169CF">
      <w:pPr>
        <w:pStyle w:val="Sansinterligne"/>
      </w:pPr>
    </w:p>
    <w:p w14:paraId="7B42C270" w14:textId="4B2A33FB" w:rsidR="00C31AF9" w:rsidRDefault="00C31AF9" w:rsidP="006169CF">
      <w:pPr>
        <w:pStyle w:val="Sansinterligne"/>
      </w:pPr>
    </w:p>
    <w:p w14:paraId="2D18F03D" w14:textId="30C515A6" w:rsidR="00C31AF9" w:rsidRDefault="00C31AF9" w:rsidP="006169CF">
      <w:pPr>
        <w:pStyle w:val="Sansinterligne"/>
      </w:pPr>
    </w:p>
    <w:p w14:paraId="13DC51B5" w14:textId="06373C6A" w:rsidR="00C31AF9" w:rsidRDefault="00C31AF9" w:rsidP="006169CF">
      <w:pPr>
        <w:pStyle w:val="Sansinterligne"/>
      </w:pPr>
    </w:p>
    <w:p w14:paraId="10154FB4" w14:textId="62915A2D" w:rsidR="00C31AF9" w:rsidRDefault="00C31AF9" w:rsidP="006169CF">
      <w:pPr>
        <w:pStyle w:val="Sansinterligne"/>
      </w:pPr>
      <w:r>
        <w:t>Voici le résultat de la vue après l’ajout des option</w:t>
      </w:r>
      <w:r w:rsidR="004F344A">
        <w:t>s</w:t>
      </w:r>
      <w:r>
        <w:t xml:space="preserve"> d’ajout</w:t>
      </w:r>
      <w:r w:rsidR="008F786F">
        <w:t>s</w:t>
      </w:r>
      <w:r>
        <w:t>, de modification</w:t>
      </w:r>
      <w:r w:rsidR="008F786F">
        <w:t>s</w:t>
      </w:r>
      <w:r>
        <w:t xml:space="preserve"> et de suppression</w:t>
      </w:r>
      <w:r w:rsidR="008F786F">
        <w:t>s</w:t>
      </w:r>
    </w:p>
    <w:p w14:paraId="2B646404" w14:textId="2151A506" w:rsidR="00C31AF9" w:rsidRDefault="00C31AF9" w:rsidP="006169CF">
      <w:pPr>
        <w:pStyle w:val="Sansinterligne"/>
      </w:pPr>
      <w:r>
        <w:rPr>
          <w:noProof/>
        </w:rPr>
        <w:lastRenderedPageBreak/>
        <w:drawing>
          <wp:inline distT="0" distB="0" distL="0" distR="0" wp14:anchorId="1282853D" wp14:editId="2D9752D6">
            <wp:extent cx="5760720" cy="4491990"/>
            <wp:effectExtent l="19050" t="19050" r="11430" b="2286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491990"/>
                    </a:xfrm>
                    <a:prstGeom prst="rect">
                      <a:avLst/>
                    </a:prstGeom>
                    <a:ln>
                      <a:solidFill>
                        <a:schemeClr val="tx1"/>
                      </a:solidFill>
                    </a:ln>
                  </pic:spPr>
                </pic:pic>
              </a:graphicData>
            </a:graphic>
          </wp:inline>
        </w:drawing>
      </w:r>
    </w:p>
    <w:p w14:paraId="5434A361" w14:textId="7758D09F" w:rsidR="00C31AF9" w:rsidRDefault="00C31AF9" w:rsidP="006169CF">
      <w:pPr>
        <w:pStyle w:val="Sansinterligne"/>
      </w:pPr>
    </w:p>
    <w:p w14:paraId="254869F6" w14:textId="37813500" w:rsidR="009A25D6" w:rsidRDefault="00C31AF9" w:rsidP="006169CF">
      <w:pPr>
        <w:pStyle w:val="Sansinterligne"/>
      </w:pPr>
      <w:r>
        <w:t xml:space="preserve">Je fais un commit &amp; push sur GitHub, je mets </w:t>
      </w:r>
      <w:r w:rsidR="008F786F">
        <w:t>à</w:t>
      </w:r>
      <w:r>
        <w:t xml:space="preserve"> jour le Trello</w:t>
      </w:r>
    </w:p>
    <w:p w14:paraId="431A42C6" w14:textId="77777777" w:rsidR="009A25D6" w:rsidRDefault="009A25D6">
      <w:r>
        <w:br w:type="page"/>
      </w:r>
    </w:p>
    <w:p w14:paraId="69B7FB50" w14:textId="412120C9" w:rsidR="00C31AF9" w:rsidRDefault="009A25D6" w:rsidP="009A25D6">
      <w:pPr>
        <w:pStyle w:val="Titre1"/>
      </w:pPr>
      <w:bookmarkStart w:id="12" w:name="_Toc99456648"/>
      <w:r>
        <w:lastRenderedPageBreak/>
        <w:t>Mission 2 : Gérer les commandes</w:t>
      </w:r>
      <w:bookmarkEnd w:id="12"/>
    </w:p>
    <w:p w14:paraId="2EF39FAE" w14:textId="082241CE" w:rsidR="00714D1C" w:rsidRPr="00714D1C" w:rsidRDefault="00714D1C" w:rsidP="00714D1C">
      <w:pPr>
        <w:pStyle w:val="Titre2"/>
      </w:pPr>
      <w:bookmarkStart w:id="13" w:name="_Toc99456649"/>
      <w:r>
        <w:t>Modification dans la BDD – Ajout de la table Suivi</w:t>
      </w:r>
      <w:bookmarkEnd w:id="13"/>
    </w:p>
    <w:p w14:paraId="665A0578" w14:textId="343B5961" w:rsidR="009A25D6" w:rsidRDefault="00714D1C" w:rsidP="00714D1C">
      <w:pPr>
        <w:pStyle w:val="Sansinterligne"/>
      </w:pPr>
      <w:r>
        <w:t>Je commence par créer la nouvelle table demandée dans PhpMyAdmin. Puis je la relie en clé étrangère à « </w:t>
      </w:r>
      <w:proofErr w:type="spellStart"/>
      <w:r>
        <w:t>commandedocument</w:t>
      </w:r>
      <w:proofErr w:type="spellEnd"/>
      <w:r>
        <w:t> »</w:t>
      </w:r>
    </w:p>
    <w:p w14:paraId="534EB08B" w14:textId="0E33180A" w:rsidR="00714D1C" w:rsidRDefault="00714D1C" w:rsidP="009A25D6">
      <w:r>
        <w:rPr>
          <w:noProof/>
        </w:rPr>
        <w:drawing>
          <wp:inline distT="0" distB="0" distL="0" distR="0" wp14:anchorId="5CD73A24" wp14:editId="6753A022">
            <wp:extent cx="3752850" cy="1838325"/>
            <wp:effectExtent l="19050" t="19050" r="19050" b="285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52850" cy="1838325"/>
                    </a:xfrm>
                    <a:prstGeom prst="rect">
                      <a:avLst/>
                    </a:prstGeom>
                    <a:ln>
                      <a:solidFill>
                        <a:schemeClr val="tx1"/>
                      </a:solidFill>
                    </a:ln>
                  </pic:spPr>
                </pic:pic>
              </a:graphicData>
            </a:graphic>
          </wp:inline>
        </w:drawing>
      </w:r>
    </w:p>
    <w:p w14:paraId="592DE962" w14:textId="0910F5F7" w:rsidR="00714D1C" w:rsidRDefault="008C4072" w:rsidP="008C4072">
      <w:pPr>
        <w:pStyle w:val="Titre2"/>
      </w:pPr>
      <w:bookmarkStart w:id="14" w:name="_Toc99456650"/>
      <w:r>
        <w:t>Modification des classes métier</w:t>
      </w:r>
      <w:r w:rsidR="005475EE">
        <w:t>s</w:t>
      </w:r>
      <w:bookmarkEnd w:id="14"/>
    </w:p>
    <w:p w14:paraId="126545B7" w14:textId="054C6A2C" w:rsidR="008C4072" w:rsidRDefault="008C4072" w:rsidP="008C4072">
      <w:pPr>
        <w:pStyle w:val="Sansinterligne"/>
      </w:pPr>
      <w:r>
        <w:t>À présent il faut rajouter dans les classe</w:t>
      </w:r>
      <w:r w:rsidR="00477F78">
        <w:t>s</w:t>
      </w:r>
      <w:r>
        <w:t xml:space="preserve"> métiers l’équivalant des deux tables « </w:t>
      </w:r>
      <w:proofErr w:type="spellStart"/>
      <w:r>
        <w:t>commandeDocument</w:t>
      </w:r>
      <w:proofErr w:type="spellEnd"/>
      <w:r>
        <w:t> » et « </w:t>
      </w:r>
      <w:r w:rsidR="00477F78">
        <w:t>document »</w:t>
      </w:r>
      <w:r>
        <w:t>. Dans la BDD « commande » est enfant de « </w:t>
      </w:r>
      <w:proofErr w:type="spellStart"/>
      <w:r>
        <w:t>commandeDcument</w:t>
      </w:r>
      <w:proofErr w:type="spellEnd"/>
      <w:r>
        <w:t xml:space="preserve"> », je </w:t>
      </w:r>
      <w:r w:rsidR="00657BAE">
        <w:t>v</w:t>
      </w:r>
      <w:r>
        <w:t>ai</w:t>
      </w:r>
      <w:r w:rsidR="00657BAE">
        <w:t>s</w:t>
      </w:r>
      <w:r>
        <w:t xml:space="preserve"> </w:t>
      </w:r>
      <w:r w:rsidR="00657BAE">
        <w:t>représenter</w:t>
      </w:r>
      <w:r>
        <w:t xml:space="preserve"> le même héritage dans les classe</w:t>
      </w:r>
      <w:r w:rsidR="00477F78">
        <w:t>s</w:t>
      </w:r>
      <w:r>
        <w:t xml:space="preserve"> métiers. Les constructeurs et l’encapsulation des champs est fait grâce aux méthodes de refactorisation</w:t>
      </w:r>
      <w:r w:rsidR="00477F78">
        <w:t>s</w:t>
      </w:r>
    </w:p>
    <w:p w14:paraId="465A5B85" w14:textId="4E626DAD" w:rsidR="008C4072" w:rsidRDefault="008C4072" w:rsidP="008C4072">
      <w:pPr>
        <w:pStyle w:val="Sansinterligne"/>
      </w:pPr>
      <w:r>
        <w:rPr>
          <w:noProof/>
        </w:rPr>
        <w:drawing>
          <wp:inline distT="0" distB="0" distL="0" distR="0" wp14:anchorId="0E612AC4" wp14:editId="043EF7C2">
            <wp:extent cx="5760720" cy="305752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057525"/>
                    </a:xfrm>
                    <a:prstGeom prst="rect">
                      <a:avLst/>
                    </a:prstGeom>
                  </pic:spPr>
                </pic:pic>
              </a:graphicData>
            </a:graphic>
          </wp:inline>
        </w:drawing>
      </w:r>
    </w:p>
    <w:p w14:paraId="31165A71" w14:textId="77777777" w:rsidR="008C4072" w:rsidRDefault="008C4072" w:rsidP="008C4072">
      <w:pPr>
        <w:pStyle w:val="Sansinterligne"/>
      </w:pPr>
    </w:p>
    <w:p w14:paraId="398B04CB" w14:textId="07D969EF" w:rsidR="008C4072" w:rsidRDefault="008C4072" w:rsidP="008C4072">
      <w:pPr>
        <w:pStyle w:val="Sansinterligne"/>
      </w:pPr>
      <w:r>
        <w:rPr>
          <w:noProof/>
        </w:rPr>
        <w:drawing>
          <wp:inline distT="0" distB="0" distL="0" distR="0" wp14:anchorId="37082B7A" wp14:editId="6CB043A6">
            <wp:extent cx="5760720" cy="175450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754505"/>
                    </a:xfrm>
                    <a:prstGeom prst="rect">
                      <a:avLst/>
                    </a:prstGeom>
                  </pic:spPr>
                </pic:pic>
              </a:graphicData>
            </a:graphic>
          </wp:inline>
        </w:drawing>
      </w:r>
      <w:r>
        <w:t xml:space="preserve"> </w:t>
      </w:r>
    </w:p>
    <w:p w14:paraId="3AC1991E" w14:textId="2330E702" w:rsidR="00657BAE" w:rsidRDefault="00657BAE" w:rsidP="008C4072">
      <w:pPr>
        <w:pStyle w:val="Sansinterligne"/>
      </w:pPr>
      <w:r>
        <w:lastRenderedPageBreak/>
        <w:t xml:space="preserve">Ensuite je crée une nouvelle méthode dans le DAO avec une requête pour récupérer l’ensemble des commandes par rapport à un </w:t>
      </w:r>
      <w:proofErr w:type="spellStart"/>
      <w:r>
        <w:t>idLivreDvd</w:t>
      </w:r>
      <w:proofErr w:type="spellEnd"/>
      <w:r>
        <w:t>, cette commande est assez similaire à celle permett</w:t>
      </w:r>
      <w:r w:rsidR="00477F78">
        <w:t>an</w:t>
      </w:r>
      <w:r>
        <w:t>t de récupérer les livre</w:t>
      </w:r>
      <w:r w:rsidR="00477F78">
        <w:t>s</w:t>
      </w:r>
      <w:r>
        <w:t xml:space="preserve"> par exemple.</w:t>
      </w:r>
    </w:p>
    <w:p w14:paraId="3DF2942C" w14:textId="58101BE9" w:rsidR="00657BAE" w:rsidRDefault="00657BAE" w:rsidP="008C4072">
      <w:pPr>
        <w:pStyle w:val="Sansinterligne"/>
      </w:pPr>
      <w:r>
        <w:rPr>
          <w:noProof/>
        </w:rPr>
        <w:drawing>
          <wp:inline distT="0" distB="0" distL="0" distR="0" wp14:anchorId="2C97EC1D" wp14:editId="1261A840">
            <wp:extent cx="5760720" cy="3771265"/>
            <wp:effectExtent l="0" t="0" r="0"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771265"/>
                    </a:xfrm>
                    <a:prstGeom prst="rect">
                      <a:avLst/>
                    </a:prstGeom>
                  </pic:spPr>
                </pic:pic>
              </a:graphicData>
            </a:graphic>
          </wp:inline>
        </w:drawing>
      </w:r>
    </w:p>
    <w:p w14:paraId="7D0B8ED6" w14:textId="33BD5828" w:rsidR="00657BAE" w:rsidRDefault="00657BAE" w:rsidP="008C4072">
      <w:pPr>
        <w:pStyle w:val="Sansinterligne"/>
      </w:pPr>
      <w:r>
        <w:t>Je crée également la méthode dans le constructeur permettant d’appeler cette méthode.</w:t>
      </w:r>
    </w:p>
    <w:p w14:paraId="01EBD29F" w14:textId="4EFBDA4E" w:rsidR="00657BAE" w:rsidRDefault="00657BAE" w:rsidP="004651FE">
      <w:pPr>
        <w:pStyle w:val="Titre2"/>
      </w:pPr>
    </w:p>
    <w:p w14:paraId="2EF2B330" w14:textId="50B505E9" w:rsidR="00657BAE" w:rsidRDefault="00657BAE" w:rsidP="004651FE">
      <w:pPr>
        <w:pStyle w:val="Titre2"/>
      </w:pPr>
      <w:bookmarkStart w:id="15" w:name="_Toc99456651"/>
      <w:r>
        <w:t xml:space="preserve">Création </w:t>
      </w:r>
      <w:r w:rsidR="004651FE">
        <w:t>de l’interface des commandes</w:t>
      </w:r>
      <w:bookmarkEnd w:id="15"/>
    </w:p>
    <w:p w14:paraId="4BB0A571" w14:textId="0CC365E4" w:rsidR="004651FE" w:rsidRDefault="004651FE" w:rsidP="004651FE">
      <w:pPr>
        <w:pStyle w:val="Sansinterligne"/>
      </w:pPr>
      <w:r>
        <w:t>Ici je vais prendre des libertés par rapport aux instructions de la mission parce que je trouve la proposition pas très optimisée aussi bien qu’en performance qu’en facilité de maintenant. Ici il est demandé de créer un nouvel onglet pour gérer les commandes des livres, puis faire de même avec les dvd, etc. Le souci c’est que la vue « FrmMediatek86</w:t>
      </w:r>
      <w:r w:rsidR="00477F78">
        <w:t xml:space="preserve"> </w:t>
      </w:r>
      <w:r>
        <w:t xml:space="preserve">» fait déjà </w:t>
      </w:r>
      <w:r w:rsidR="00AE0391">
        <w:t>près</w:t>
      </w:r>
      <w:r>
        <w:t xml:space="preserve"> de </w:t>
      </w:r>
      <w:r w:rsidR="00477F78">
        <w:t>1800</w:t>
      </w:r>
      <w:r>
        <w:t xml:space="preserve"> lignes </w:t>
      </w:r>
      <w:r w:rsidR="00AE0391">
        <w:t>avec tous les onglets, objet</w:t>
      </w:r>
      <w:r w:rsidR="00477F78">
        <w:t>s</w:t>
      </w:r>
      <w:r w:rsidR="00AE0391">
        <w:t xml:space="preserve"> graphiques, etc</w:t>
      </w:r>
      <w:r w:rsidR="004E0914">
        <w:t>. J’ai pris la décision de créer un nouveau formulaire dédié aux commandes qui lui se contentera (en fonction de ce qu’il recevra) d’ouvrir un UserControle</w:t>
      </w:r>
      <w:r w:rsidR="00477F78">
        <w:t xml:space="preserve"> (ici seul</w:t>
      </w:r>
      <w:r w:rsidR="000A26B4">
        <w:t>ement</w:t>
      </w:r>
      <w:r w:rsidR="00477F78">
        <w:t xml:space="preserve"> un seul UserControle « Commande » sera créer. Mais cela laissera une possibilité</w:t>
      </w:r>
      <w:r w:rsidR="000A26B4">
        <w:t>, dans optique de maintenant et d’évolution, d’ajouter plus de formulaires par la suite</w:t>
      </w:r>
      <w:r w:rsidR="00477F78">
        <w:t>)</w:t>
      </w:r>
      <w:r w:rsidR="004E0914">
        <w:t>. Cela facilite grandement de développement et surtout la future maintenance.</w:t>
      </w:r>
    </w:p>
    <w:p w14:paraId="0DE37B19" w14:textId="68B4E456" w:rsidR="004E0914" w:rsidRDefault="004E0914" w:rsidP="004651FE">
      <w:pPr>
        <w:pStyle w:val="Sansinterligne"/>
      </w:pPr>
      <w:r>
        <w:t xml:space="preserve">Dans un souci de toujours respecter le MVC, je crée dans la vue un nouveau package </w:t>
      </w:r>
      <w:proofErr w:type="spellStart"/>
      <w:r>
        <w:t>ControleUtilisateur</w:t>
      </w:r>
      <w:proofErr w:type="spellEnd"/>
      <w:r>
        <w:t xml:space="preserve"> qui contiendra tous mes UserControle. Je crée aussi dans la foulé un nouveau formulaire </w:t>
      </w:r>
      <w:r w:rsidR="001E535A">
        <w:t xml:space="preserve">et le premier UserControle </w:t>
      </w:r>
      <w:r w:rsidR="000A26B4">
        <w:t>qui géra les commandes</w:t>
      </w:r>
      <w:r w:rsidR="001E535A">
        <w:t>.</w:t>
      </w:r>
    </w:p>
    <w:p w14:paraId="7EA895F3" w14:textId="248D7BE6" w:rsidR="000A26B4" w:rsidRDefault="000A26B4" w:rsidP="004651FE">
      <w:pPr>
        <w:pStyle w:val="Sansinterligne"/>
      </w:pPr>
    </w:p>
    <w:p w14:paraId="62D6DA54" w14:textId="1CBBD25B" w:rsidR="000A26B4" w:rsidRDefault="000A26B4" w:rsidP="004651FE">
      <w:pPr>
        <w:pStyle w:val="Sansinterligne"/>
      </w:pPr>
      <w:r>
        <w:t xml:space="preserve">Également, il est demandé dans la mission (dans </w:t>
      </w:r>
      <w:r w:rsidR="008E77E0">
        <w:t>le nouvel onglet</w:t>
      </w:r>
      <w:r>
        <w:t xml:space="preserve"> qui devrait normalement être créé), de permettre la sélection d’un document par son titre, son genre, </w:t>
      </w:r>
      <w:r w:rsidR="008E77E0">
        <w:t>etc…</w:t>
      </w:r>
      <w:r>
        <w:t xml:space="preserve"> À la place de récréer cette interface je vais utiliser les onglets déjà existant qui permette</w:t>
      </w:r>
      <w:r w:rsidR="008E77E0">
        <w:t>nt</w:t>
      </w:r>
      <w:r>
        <w:t xml:space="preserve"> cette </w:t>
      </w:r>
      <w:r w:rsidR="008E77E0">
        <w:t>sélection</w:t>
      </w:r>
      <w:r>
        <w:t>. Je vais juste ajouter un bouton qui permettra d’</w:t>
      </w:r>
      <w:r w:rsidR="008E77E0">
        <w:t>accéder</w:t>
      </w:r>
      <w:r>
        <w:t xml:space="preserve"> aux commandes du documents </w:t>
      </w:r>
      <w:r w:rsidR="008E77E0">
        <w:t>sélectionné dans le DataGridView</w:t>
      </w:r>
      <w:r>
        <w:t>.</w:t>
      </w:r>
    </w:p>
    <w:p w14:paraId="2B67C5CB" w14:textId="5BA77FD8" w:rsidR="001E535A" w:rsidRDefault="001E535A" w:rsidP="004651FE">
      <w:pPr>
        <w:pStyle w:val="Sansinterligne"/>
      </w:pPr>
      <w:r>
        <w:rPr>
          <w:noProof/>
        </w:rPr>
        <w:lastRenderedPageBreak/>
        <w:drawing>
          <wp:inline distT="0" distB="0" distL="0" distR="0" wp14:anchorId="41E0D2FB" wp14:editId="690ABAA7">
            <wp:extent cx="2838450" cy="19240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38450" cy="1924050"/>
                    </a:xfrm>
                    <a:prstGeom prst="rect">
                      <a:avLst/>
                    </a:prstGeom>
                  </pic:spPr>
                </pic:pic>
              </a:graphicData>
            </a:graphic>
          </wp:inline>
        </w:drawing>
      </w:r>
    </w:p>
    <w:p w14:paraId="43E05FE1" w14:textId="5AD2F10A" w:rsidR="001E535A" w:rsidRDefault="001E535A" w:rsidP="004651FE">
      <w:pPr>
        <w:pStyle w:val="Sansinterligne"/>
      </w:pPr>
      <w:r>
        <w:rPr>
          <w:noProof/>
        </w:rPr>
        <w:drawing>
          <wp:anchor distT="0" distB="0" distL="114300" distR="114300" simplePos="0" relativeHeight="251660288" behindDoc="0" locked="0" layoutInCell="1" allowOverlap="1" wp14:anchorId="5C6EA7D8" wp14:editId="232584D1">
            <wp:simplePos x="0" y="0"/>
            <wp:positionH relativeFrom="page">
              <wp:posOffset>3512185</wp:posOffset>
            </wp:positionH>
            <wp:positionV relativeFrom="paragraph">
              <wp:posOffset>957580</wp:posOffset>
            </wp:positionV>
            <wp:extent cx="3905250" cy="1695450"/>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905250" cy="1695450"/>
                    </a:xfrm>
                    <a:prstGeom prst="rect">
                      <a:avLst/>
                    </a:prstGeom>
                  </pic:spPr>
                </pic:pic>
              </a:graphicData>
            </a:graphic>
            <wp14:sizeRelH relativeFrom="margin">
              <wp14:pctWidth>0</wp14:pctWidth>
            </wp14:sizeRelH>
          </wp:anchor>
        </w:drawing>
      </w:r>
      <w:r>
        <w:t>Le Nouveau formulaire « commande » ne contiendra aucun objet graphique, il se contentera d’appeler les UserControle qui eux contiendrons les objets graphiques. Pour commencer ce formulaire aura besoin de deux choses dans sa signature, un objet (qui pourra être un livre ou n’importe quoi d’autres) et l’instance du contrôle qui l’a créé. Lors de son ouverture, il</w:t>
      </w:r>
      <w:r w:rsidR="008E77E0">
        <w:t xml:space="preserve"> va</w:t>
      </w:r>
      <w:r>
        <w:t xml:space="preserve"> comparer l’objet reçu pour ouvrir le bon UserControle.</w:t>
      </w:r>
    </w:p>
    <w:p w14:paraId="75DF17E2" w14:textId="7CADBFD7" w:rsidR="001E535A" w:rsidRDefault="001E535A" w:rsidP="004651FE">
      <w:pPr>
        <w:pStyle w:val="Sansinterligne"/>
      </w:pPr>
      <w:r>
        <w:rPr>
          <w:noProof/>
        </w:rPr>
        <w:drawing>
          <wp:anchor distT="0" distB="0" distL="114300" distR="114300" simplePos="0" relativeHeight="251659264" behindDoc="0" locked="0" layoutInCell="1" allowOverlap="1" wp14:anchorId="311ECE83" wp14:editId="353D3F0C">
            <wp:simplePos x="0" y="0"/>
            <wp:positionH relativeFrom="page">
              <wp:align>left</wp:align>
            </wp:positionH>
            <wp:positionV relativeFrom="paragraph">
              <wp:posOffset>122555</wp:posOffset>
            </wp:positionV>
            <wp:extent cx="3482975" cy="3943350"/>
            <wp:effectExtent l="0" t="0" r="3175"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491527" cy="3952962"/>
                    </a:xfrm>
                    <a:prstGeom prst="rect">
                      <a:avLst/>
                    </a:prstGeom>
                  </pic:spPr>
                </pic:pic>
              </a:graphicData>
            </a:graphic>
            <wp14:sizeRelH relativeFrom="margin">
              <wp14:pctWidth>0</wp14:pctWidth>
            </wp14:sizeRelH>
            <wp14:sizeRelV relativeFrom="margin">
              <wp14:pctHeight>0</wp14:pctHeight>
            </wp14:sizeRelV>
          </wp:anchor>
        </w:drawing>
      </w:r>
    </w:p>
    <w:p w14:paraId="3C19F1FE" w14:textId="7AAB3633" w:rsidR="001E535A" w:rsidRDefault="00644E97" w:rsidP="001E535A">
      <w:pPr>
        <w:pStyle w:val="Sansinterligne"/>
        <w:ind w:left="-1417"/>
      </w:pPr>
      <w:r>
        <w:t>En même temps, je crée la méthode qui appelle celle du contrôleur pour récupérer les commandes (ici le formulaire va agir comme un mini contrôleur pour les UserControle qui ne pourront pas directement accéder au contrôleur)</w:t>
      </w:r>
    </w:p>
    <w:p w14:paraId="7620149F" w14:textId="47C417F7" w:rsidR="00644E97" w:rsidRDefault="00644E97" w:rsidP="001E535A">
      <w:pPr>
        <w:pStyle w:val="Sansinterligne"/>
        <w:ind w:left="-1417"/>
      </w:pPr>
    </w:p>
    <w:p w14:paraId="48D8307A" w14:textId="28C898AE" w:rsidR="00644E97" w:rsidRDefault="00644E97" w:rsidP="001E535A">
      <w:pPr>
        <w:pStyle w:val="Sansinterligne"/>
        <w:ind w:left="-1417"/>
      </w:pPr>
    </w:p>
    <w:p w14:paraId="32961551" w14:textId="42BC908E" w:rsidR="00644E97" w:rsidRDefault="00644E97" w:rsidP="001E535A">
      <w:pPr>
        <w:pStyle w:val="Sansinterligne"/>
        <w:ind w:left="-1417"/>
      </w:pPr>
    </w:p>
    <w:p w14:paraId="5702600A" w14:textId="112B5247" w:rsidR="00644E97" w:rsidRDefault="00644E97" w:rsidP="001E535A">
      <w:pPr>
        <w:pStyle w:val="Sansinterligne"/>
        <w:ind w:left="-1417"/>
      </w:pPr>
    </w:p>
    <w:p w14:paraId="46001DD2" w14:textId="0D84EBB1" w:rsidR="00644E97" w:rsidRDefault="00644E97" w:rsidP="001E535A">
      <w:pPr>
        <w:pStyle w:val="Sansinterligne"/>
        <w:ind w:left="-1417"/>
      </w:pPr>
    </w:p>
    <w:p w14:paraId="3F529614" w14:textId="5E54609E" w:rsidR="00644E97" w:rsidRDefault="00644E97" w:rsidP="001E535A">
      <w:pPr>
        <w:pStyle w:val="Sansinterligne"/>
        <w:ind w:left="-1417"/>
      </w:pPr>
    </w:p>
    <w:p w14:paraId="660B880E" w14:textId="636F682F" w:rsidR="00644E97" w:rsidRDefault="00644E97" w:rsidP="001E535A">
      <w:pPr>
        <w:pStyle w:val="Sansinterligne"/>
        <w:ind w:left="-1417"/>
      </w:pPr>
    </w:p>
    <w:p w14:paraId="43FCD0E1" w14:textId="54E6209A" w:rsidR="00644E97" w:rsidRDefault="00644E97" w:rsidP="001E535A">
      <w:pPr>
        <w:pStyle w:val="Sansinterligne"/>
        <w:ind w:left="-1417"/>
      </w:pPr>
    </w:p>
    <w:p w14:paraId="1B7D9E1F" w14:textId="77777777" w:rsidR="00644E97" w:rsidRPr="004651FE" w:rsidRDefault="00644E97" w:rsidP="00644E97">
      <w:pPr>
        <w:pStyle w:val="Sansinterligne"/>
      </w:pPr>
    </w:p>
    <w:p w14:paraId="74B59B18" w14:textId="74BA1492" w:rsidR="00526949" w:rsidRDefault="00644E97" w:rsidP="008C4072">
      <w:pPr>
        <w:pStyle w:val="Sansinterligne"/>
      </w:pPr>
      <w:r>
        <w:t xml:space="preserve">Dans le UserControle, </w:t>
      </w:r>
      <w:r w:rsidR="008E77E0">
        <w:t xml:space="preserve">je </w:t>
      </w:r>
      <w:r>
        <w:t xml:space="preserve">commence à tester l’ensemble de </w:t>
      </w:r>
      <w:r w:rsidR="008E77E0">
        <w:t>ce</w:t>
      </w:r>
      <w:r>
        <w:t xml:space="preserve"> qui </w:t>
      </w:r>
      <w:r w:rsidR="008E77E0">
        <w:t>a</w:t>
      </w:r>
      <w:r>
        <w:t xml:space="preserve"> été cré</w:t>
      </w:r>
      <w:r w:rsidR="008E77E0">
        <w:t>é</w:t>
      </w:r>
      <w:r>
        <w:t xml:space="preserve"> plus tôt en valorisant un DataGridView</w:t>
      </w:r>
      <w:r w:rsidR="00526949">
        <w:t>.</w:t>
      </w:r>
    </w:p>
    <w:p w14:paraId="24E93918" w14:textId="71556565" w:rsidR="00657BAE" w:rsidRDefault="00526949" w:rsidP="008C4072">
      <w:pPr>
        <w:pStyle w:val="Sansinterligne"/>
      </w:pPr>
      <w:r>
        <w:rPr>
          <w:noProof/>
        </w:rPr>
        <w:lastRenderedPageBreak/>
        <w:drawing>
          <wp:inline distT="0" distB="0" distL="0" distR="0" wp14:anchorId="69619D45" wp14:editId="21A27B00">
            <wp:extent cx="5760720" cy="329565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295650"/>
                    </a:xfrm>
                    <a:prstGeom prst="rect">
                      <a:avLst/>
                    </a:prstGeom>
                  </pic:spPr>
                </pic:pic>
              </a:graphicData>
            </a:graphic>
          </wp:inline>
        </w:drawing>
      </w:r>
      <w:r w:rsidR="00644E97">
        <w:t xml:space="preserve"> </w:t>
      </w:r>
    </w:p>
    <w:p w14:paraId="741FCEF2" w14:textId="15A6DD0D" w:rsidR="00526949" w:rsidRDefault="00526949" w:rsidP="008C4072">
      <w:pPr>
        <w:pStyle w:val="Sansinterligne"/>
      </w:pPr>
      <w:r>
        <w:t xml:space="preserve">Le </w:t>
      </w:r>
      <w:proofErr w:type="spellStart"/>
      <w:r>
        <w:t>tous</w:t>
      </w:r>
      <w:proofErr w:type="spellEnd"/>
      <w:r>
        <w:t xml:space="preserve"> fonctionne correctement voici la vue (WIP)</w:t>
      </w:r>
    </w:p>
    <w:p w14:paraId="29C1DD74" w14:textId="2CCC193D" w:rsidR="00526949" w:rsidRDefault="00526949" w:rsidP="008C4072">
      <w:pPr>
        <w:pStyle w:val="Sansinterligne"/>
      </w:pPr>
      <w:r>
        <w:rPr>
          <w:noProof/>
        </w:rPr>
        <w:drawing>
          <wp:inline distT="0" distB="0" distL="0" distR="0" wp14:anchorId="2CF11746" wp14:editId="51C46F88">
            <wp:extent cx="5760720" cy="3886200"/>
            <wp:effectExtent l="19050" t="19050" r="11430" b="190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886200"/>
                    </a:xfrm>
                    <a:prstGeom prst="rect">
                      <a:avLst/>
                    </a:prstGeom>
                    <a:ln>
                      <a:solidFill>
                        <a:schemeClr val="tx1"/>
                      </a:solidFill>
                    </a:ln>
                  </pic:spPr>
                </pic:pic>
              </a:graphicData>
            </a:graphic>
          </wp:inline>
        </w:drawing>
      </w:r>
    </w:p>
    <w:p w14:paraId="73943EB5" w14:textId="77777777" w:rsidR="0033444C" w:rsidRDefault="0033444C" w:rsidP="008C4072">
      <w:pPr>
        <w:pStyle w:val="Sansinterligne"/>
      </w:pPr>
    </w:p>
    <w:p w14:paraId="404BAE9C" w14:textId="064DFAD1" w:rsidR="00526949" w:rsidRDefault="0033444C" w:rsidP="0033444C">
      <w:pPr>
        <w:pStyle w:val="Titre2"/>
      </w:pPr>
      <w:bookmarkStart w:id="16" w:name="_Toc99456652"/>
      <w:r>
        <w:t>Ajout d’une nouvelle commande</w:t>
      </w:r>
      <w:r w:rsidR="00BE2481">
        <w:t xml:space="preserve"> de Livre/DVD</w:t>
      </w:r>
      <w:bookmarkEnd w:id="16"/>
    </w:p>
    <w:p w14:paraId="60589C06" w14:textId="4E743E19" w:rsidR="0033444C" w:rsidRDefault="0033444C" w:rsidP="00E73BD4">
      <w:pPr>
        <w:pStyle w:val="Sansinterligne"/>
      </w:pPr>
      <w:r>
        <w:t>Je continu</w:t>
      </w:r>
      <w:r w:rsidR="008E77E0">
        <w:t>e</w:t>
      </w:r>
      <w:r>
        <w:t xml:space="preserve"> de remplir le formulaire avec les objets graphiques manquant pour pouvoir afficher toutes les infos requises </w:t>
      </w:r>
      <w:r w:rsidR="00E73BD4">
        <w:t xml:space="preserve">des commandes. Je crée deux boutons : un pour valider un ajout ou une modification et </w:t>
      </w:r>
      <w:r w:rsidR="00630D34">
        <w:t>l’autre</w:t>
      </w:r>
      <w:r w:rsidR="00E73BD4">
        <w:t xml:space="preserve"> pour annuler</w:t>
      </w:r>
      <w:r w:rsidR="00630D34">
        <w:t xml:space="preserve"> l’action. Lors du cl</w:t>
      </w:r>
      <w:r w:rsidR="008E77E0">
        <w:t>ic</w:t>
      </w:r>
      <w:r w:rsidR="00630D34">
        <w:t xml:space="preserve"> sur le bouton une série de champs et de zone</w:t>
      </w:r>
      <w:r w:rsidR="008E77E0">
        <w:t>s</w:t>
      </w:r>
      <w:r w:rsidR="00630D34">
        <w:t xml:space="preserve"> s’active</w:t>
      </w:r>
      <w:r w:rsidR="008E77E0">
        <w:t>nt</w:t>
      </w:r>
      <w:r w:rsidR="00630D34">
        <w:t xml:space="preserve"> te se désactive</w:t>
      </w:r>
      <w:r w:rsidR="008E77E0">
        <w:t>nt</w:t>
      </w:r>
      <w:r w:rsidR="00630D34">
        <w:t xml:space="preserve"> afin de contrôler les possibilités de l’utilisateur. Lors du cli</w:t>
      </w:r>
      <w:r w:rsidR="008E77E0">
        <w:t>c</w:t>
      </w:r>
      <w:r w:rsidR="00630D34">
        <w:t xml:space="preserve"> sur le bouton valider, une commande est cré</w:t>
      </w:r>
      <w:r w:rsidR="008E77E0">
        <w:t>ée</w:t>
      </w:r>
      <w:r w:rsidR="00630D34">
        <w:t xml:space="preserve"> puis envoyé au formulaire commande qui l’envoi</w:t>
      </w:r>
      <w:r w:rsidR="008E77E0">
        <w:t>e</w:t>
      </w:r>
      <w:r w:rsidR="00630D34">
        <w:t xml:space="preserve"> au contrôleur qui l’envoie </w:t>
      </w:r>
      <w:r w:rsidR="008E77E0">
        <w:t>à</w:t>
      </w:r>
      <w:r w:rsidR="00630D34">
        <w:t xml:space="preserve"> </w:t>
      </w:r>
      <w:r w:rsidR="00630D34">
        <w:lastRenderedPageBreak/>
        <w:t xml:space="preserve">son tour au DAO. Notez qu’une variable </w:t>
      </w:r>
      <w:r w:rsidR="008E77E0">
        <w:t>Boolean</w:t>
      </w:r>
      <w:r w:rsidR="00630D34">
        <w:t xml:space="preserve"> est gér</w:t>
      </w:r>
      <w:r w:rsidR="009E6D84">
        <w:t>é</w:t>
      </w:r>
      <w:r w:rsidR="00630D34">
        <w:t xml:space="preserve"> pour savoir si c’est un ajout ou une modification, c’est le formulaire commande qui par un if le détermine</w:t>
      </w:r>
      <w:r w:rsidR="00CB1505">
        <w:t>.</w:t>
      </w:r>
    </w:p>
    <w:p w14:paraId="3CDE5471" w14:textId="593CA976" w:rsidR="00CB1505" w:rsidRDefault="00CB1505" w:rsidP="00CB1505">
      <w:pPr>
        <w:pStyle w:val="Sansinterligne"/>
        <w:ind w:left="-1417"/>
      </w:pPr>
      <w:r>
        <w:rPr>
          <w:noProof/>
        </w:rPr>
        <w:drawing>
          <wp:inline distT="0" distB="0" distL="0" distR="0" wp14:anchorId="0A356255" wp14:editId="7511B057">
            <wp:extent cx="7485294" cy="3133725"/>
            <wp:effectExtent l="0" t="0" r="190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521205" cy="3148759"/>
                    </a:xfrm>
                    <a:prstGeom prst="rect">
                      <a:avLst/>
                    </a:prstGeom>
                  </pic:spPr>
                </pic:pic>
              </a:graphicData>
            </a:graphic>
          </wp:inline>
        </w:drawing>
      </w:r>
    </w:p>
    <w:p w14:paraId="4E331724" w14:textId="77777777" w:rsidR="009E6D84" w:rsidRDefault="009E6D84" w:rsidP="00CB1505">
      <w:pPr>
        <w:pStyle w:val="Sansinterligne"/>
      </w:pPr>
    </w:p>
    <w:p w14:paraId="073DFCB2" w14:textId="4BB1D82B" w:rsidR="00CB1505" w:rsidRDefault="00CB1505" w:rsidP="00CB1505">
      <w:pPr>
        <w:pStyle w:val="Sansinterligne"/>
      </w:pPr>
      <w:r>
        <w:t>Dans le DAO les choses se compliquent, en effet pour qu’un</w:t>
      </w:r>
      <w:r w:rsidR="009E6D84">
        <w:t>e</w:t>
      </w:r>
      <w:r>
        <w:t xml:space="preserve"> </w:t>
      </w:r>
      <w:proofErr w:type="spellStart"/>
      <w:r>
        <w:t>commandeDocument</w:t>
      </w:r>
      <w:proofErr w:type="spellEnd"/>
      <w:r>
        <w:t xml:space="preserve"> puisse exister, il faut </w:t>
      </w:r>
      <w:r w:rsidR="00C91382">
        <w:t>d’abord</w:t>
      </w:r>
      <w:r>
        <w:t xml:space="preserve"> qu’une commande possède </w:t>
      </w:r>
      <w:proofErr w:type="spellStart"/>
      <w:r>
        <w:t>l’id</w:t>
      </w:r>
      <w:proofErr w:type="spellEnd"/>
      <w:r>
        <w:t xml:space="preserve"> qu</w:t>
      </w:r>
      <w:r w:rsidR="009E6D84">
        <w:t>’elle</w:t>
      </w:r>
      <w:r>
        <w:t xml:space="preserve"> va utiliser. Pour ce faire je crée une autre méthode qui va se charger de créer la commande avant celle de </w:t>
      </w:r>
      <w:proofErr w:type="spellStart"/>
      <w:r>
        <w:t>commandeDocument</w:t>
      </w:r>
      <w:proofErr w:type="spellEnd"/>
      <w:r>
        <w:t xml:space="preserve"> (c’est cette dernière qui va l’appeler av</w:t>
      </w:r>
      <w:r w:rsidR="009E6D84">
        <w:t>ant</w:t>
      </w:r>
      <w:r>
        <w:t xml:space="preserve"> d’exécuter ses propres actions).</w:t>
      </w:r>
    </w:p>
    <w:p w14:paraId="64EA8B25" w14:textId="0995F0FA" w:rsidR="00CB1505" w:rsidRDefault="00CB1505" w:rsidP="00CB1505">
      <w:pPr>
        <w:pStyle w:val="Sansinterligne"/>
      </w:pPr>
      <w:r>
        <w:rPr>
          <w:noProof/>
        </w:rPr>
        <w:drawing>
          <wp:inline distT="0" distB="0" distL="0" distR="0" wp14:anchorId="2C7EE70F" wp14:editId="5870C92D">
            <wp:extent cx="5760720" cy="3577590"/>
            <wp:effectExtent l="0" t="0" r="0" b="381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577590"/>
                    </a:xfrm>
                    <a:prstGeom prst="rect">
                      <a:avLst/>
                    </a:prstGeom>
                  </pic:spPr>
                </pic:pic>
              </a:graphicData>
            </a:graphic>
          </wp:inline>
        </w:drawing>
      </w:r>
    </w:p>
    <w:p w14:paraId="584A4BE9" w14:textId="354F001D" w:rsidR="00D51674" w:rsidRDefault="00D51674" w:rsidP="00CB1505">
      <w:pPr>
        <w:pStyle w:val="Sansinterligne"/>
      </w:pPr>
    </w:p>
    <w:p w14:paraId="32C4238A" w14:textId="6166D9F6" w:rsidR="00D51674" w:rsidRDefault="00D51674" w:rsidP="00CB1505">
      <w:pPr>
        <w:pStyle w:val="Sansinterligne"/>
      </w:pPr>
      <w:r>
        <w:t xml:space="preserve">C’est dans la méthode </w:t>
      </w:r>
      <w:proofErr w:type="spellStart"/>
      <w:r>
        <w:t>créerCommande</w:t>
      </w:r>
      <w:proofErr w:type="spellEnd"/>
      <w:r>
        <w:t xml:space="preserve"> que les choses deviennent compliqués. Pour créer une commande il faut connaitre son id parce qu’il n’est pas en auto incrémente dans la BDD </w:t>
      </w:r>
      <w:r w:rsidR="009E6D84">
        <w:t>parce qu’il</w:t>
      </w:r>
      <w:r>
        <w:t xml:space="preserve"> est en string. Pour </w:t>
      </w:r>
      <w:r w:rsidR="009E6D84">
        <w:t>ça,</w:t>
      </w:r>
      <w:r>
        <w:t xml:space="preserve"> je fai</w:t>
      </w:r>
      <w:r w:rsidR="009E6D84">
        <w:t>s</w:t>
      </w:r>
      <w:r>
        <w:t xml:space="preserve"> une requête ou je récup</w:t>
      </w:r>
      <w:r w:rsidR="009E6D84">
        <w:t>ère</w:t>
      </w:r>
      <w:r>
        <w:t xml:space="preserve"> tous les id des commandes dans une liste, puis je converti</w:t>
      </w:r>
      <w:r w:rsidR="009E6D84">
        <w:t>s</w:t>
      </w:r>
      <w:r>
        <w:t xml:space="preserve"> chacun de ces id dans une autre liste en </w:t>
      </w:r>
      <w:proofErr w:type="spellStart"/>
      <w:r>
        <w:t>int</w:t>
      </w:r>
      <w:proofErr w:type="spellEnd"/>
      <w:r>
        <w:t xml:space="preserve"> avec le </w:t>
      </w:r>
      <w:proofErr w:type="spellStart"/>
      <w:r>
        <w:t>int.Parse</w:t>
      </w:r>
      <w:proofErr w:type="spellEnd"/>
      <w:r>
        <w:t xml:space="preserve">. Enfin je peux exécuter la </w:t>
      </w:r>
      <w:r>
        <w:lastRenderedPageBreak/>
        <w:t xml:space="preserve">méthode Max() sur la liste de </w:t>
      </w:r>
      <w:proofErr w:type="spellStart"/>
      <w:r>
        <w:t>int</w:t>
      </w:r>
      <w:proofErr w:type="spellEnd"/>
      <w:r>
        <w:t xml:space="preserve"> pour en déterminer la valeur la plus élevé. Je fai</w:t>
      </w:r>
      <w:r w:rsidR="009E6D84">
        <w:t>s</w:t>
      </w:r>
      <w:r>
        <w:t xml:space="preserve"> + 1 à cette valeurs, je possède maintenant </w:t>
      </w:r>
      <w:proofErr w:type="spellStart"/>
      <w:r>
        <w:t>l’id</w:t>
      </w:r>
      <w:proofErr w:type="spellEnd"/>
      <w:r>
        <w:t xml:space="preserve"> dont j’ai besoins</w:t>
      </w:r>
      <w:r w:rsidR="00671293">
        <w:t>. Je l’utilise pour créer ma commande.</w:t>
      </w:r>
    </w:p>
    <w:p w14:paraId="53688E48" w14:textId="5F56B538" w:rsidR="00671293" w:rsidRDefault="00671293" w:rsidP="00CB1505">
      <w:pPr>
        <w:pStyle w:val="Sansinterligne"/>
      </w:pPr>
      <w:r>
        <w:rPr>
          <w:noProof/>
        </w:rPr>
        <w:drawing>
          <wp:inline distT="0" distB="0" distL="0" distR="0" wp14:anchorId="301474E4" wp14:editId="58FF907B">
            <wp:extent cx="5760720" cy="4951095"/>
            <wp:effectExtent l="0" t="0" r="0" b="190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4951095"/>
                    </a:xfrm>
                    <a:prstGeom prst="rect">
                      <a:avLst/>
                    </a:prstGeom>
                  </pic:spPr>
                </pic:pic>
              </a:graphicData>
            </a:graphic>
          </wp:inline>
        </w:drawing>
      </w:r>
    </w:p>
    <w:p w14:paraId="1C730CD2" w14:textId="475E831E" w:rsidR="00671293" w:rsidRDefault="00671293" w:rsidP="00CB1505">
      <w:pPr>
        <w:pStyle w:val="Sansinterligne"/>
      </w:pPr>
      <w:r>
        <w:rPr>
          <w:noProof/>
        </w:rPr>
        <w:drawing>
          <wp:inline distT="0" distB="0" distL="0" distR="0" wp14:anchorId="2B7E5246" wp14:editId="76521E3A">
            <wp:extent cx="5760720" cy="2812415"/>
            <wp:effectExtent l="0" t="0" r="0" b="698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812415"/>
                    </a:xfrm>
                    <a:prstGeom prst="rect">
                      <a:avLst/>
                    </a:prstGeom>
                  </pic:spPr>
                </pic:pic>
              </a:graphicData>
            </a:graphic>
          </wp:inline>
        </w:drawing>
      </w:r>
    </w:p>
    <w:p w14:paraId="0FD8ED0B" w14:textId="7866C9B6" w:rsidR="00671293" w:rsidRDefault="00671293" w:rsidP="00CB1505">
      <w:pPr>
        <w:pStyle w:val="Sansinterligne"/>
      </w:pPr>
    </w:p>
    <w:p w14:paraId="1A554A59" w14:textId="5F9B857D" w:rsidR="00671293" w:rsidRDefault="00671293" w:rsidP="00CB1505">
      <w:pPr>
        <w:pStyle w:val="Sansinterligne"/>
      </w:pPr>
      <w:r>
        <w:t xml:space="preserve">Notez que cette méthode retourne un string, il s’agit de </w:t>
      </w:r>
      <w:proofErr w:type="spellStart"/>
      <w:r>
        <w:t>l’id</w:t>
      </w:r>
      <w:proofErr w:type="spellEnd"/>
      <w:r>
        <w:t xml:space="preserve"> qui </w:t>
      </w:r>
      <w:r w:rsidR="009E6D84">
        <w:t>a</w:t>
      </w:r>
      <w:r>
        <w:t xml:space="preserve"> été cré</w:t>
      </w:r>
      <w:r w:rsidR="009E6D84">
        <w:t>é</w:t>
      </w:r>
      <w:r>
        <w:t xml:space="preserve">, il est renvoyé pour </w:t>
      </w:r>
      <w:r w:rsidR="009E6D84">
        <w:t>être</w:t>
      </w:r>
      <w:r>
        <w:t xml:space="preserve"> utilis</w:t>
      </w:r>
      <w:r w:rsidR="009E6D84">
        <w:t>é</w:t>
      </w:r>
      <w:r>
        <w:t xml:space="preserve"> dans la méthode précédente afin de pouvoir créer la </w:t>
      </w:r>
      <w:proofErr w:type="spellStart"/>
      <w:r>
        <w:t>commandeDocument</w:t>
      </w:r>
      <w:proofErr w:type="spellEnd"/>
      <w:r>
        <w:t xml:space="preserve"> avec ce même id.</w:t>
      </w:r>
    </w:p>
    <w:p w14:paraId="5F6C540B" w14:textId="59E10E79" w:rsidR="00671293" w:rsidRDefault="00671293" w:rsidP="00CB1505">
      <w:pPr>
        <w:pStyle w:val="Sansinterligne"/>
      </w:pPr>
    </w:p>
    <w:p w14:paraId="29F5280D" w14:textId="447845B9" w:rsidR="00671293" w:rsidRDefault="00671293" w:rsidP="00671293">
      <w:pPr>
        <w:pStyle w:val="Sansinterligne"/>
      </w:pPr>
      <w:r w:rsidRPr="00671293">
        <w:lastRenderedPageBreak/>
        <w:t>À présent</w:t>
      </w:r>
      <w:r>
        <w:t xml:space="preserve">, la modification se base sur le même principe, à </w:t>
      </w:r>
      <w:r w:rsidR="009E6D84">
        <w:t>ceci</w:t>
      </w:r>
      <w:r>
        <w:t xml:space="preserve"> près qu’il est plus simple de gérer la partie commande puisqu’on connait déjà </w:t>
      </w:r>
      <w:proofErr w:type="spellStart"/>
      <w:r>
        <w:t>l’id</w:t>
      </w:r>
      <w:proofErr w:type="spellEnd"/>
      <w:r>
        <w:t xml:space="preserve"> vu que c’est une modification.</w:t>
      </w:r>
    </w:p>
    <w:p w14:paraId="04478C30" w14:textId="4D6AA053" w:rsidR="00671293" w:rsidRDefault="00671293" w:rsidP="00671293">
      <w:pPr>
        <w:pStyle w:val="Sansinterligne"/>
      </w:pPr>
      <w:r>
        <w:rPr>
          <w:noProof/>
        </w:rPr>
        <w:drawing>
          <wp:inline distT="0" distB="0" distL="0" distR="0" wp14:anchorId="4228A19A" wp14:editId="1ECEFE32">
            <wp:extent cx="5760720" cy="4029710"/>
            <wp:effectExtent l="0" t="0" r="0" b="889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4029710"/>
                    </a:xfrm>
                    <a:prstGeom prst="rect">
                      <a:avLst/>
                    </a:prstGeom>
                  </pic:spPr>
                </pic:pic>
              </a:graphicData>
            </a:graphic>
          </wp:inline>
        </w:drawing>
      </w:r>
    </w:p>
    <w:p w14:paraId="0E95802C" w14:textId="178E77BA" w:rsidR="00ED706D" w:rsidRDefault="00ED706D" w:rsidP="00671293">
      <w:pPr>
        <w:pStyle w:val="Sansinterligne"/>
      </w:pPr>
      <w:r>
        <w:t>Dans le reste du code il y a assez peu de modification puisque que toutes les méthodes ont été cré</w:t>
      </w:r>
      <w:r w:rsidR="009E6D84">
        <w:t>ées</w:t>
      </w:r>
      <w:r>
        <w:t xml:space="preserve"> pour gérer les </w:t>
      </w:r>
      <w:r w:rsidR="009E6D84">
        <w:t>d</w:t>
      </w:r>
      <w:r>
        <w:t>eux situation</w:t>
      </w:r>
      <w:r w:rsidR="009E6D84">
        <w:t>s</w:t>
      </w:r>
      <w:r>
        <w:t xml:space="preserve"> dans le formulaire ainsi que dans le UserControle. Les nouvelles méthodes cré</w:t>
      </w:r>
      <w:r w:rsidR="009E6D84">
        <w:t>ées</w:t>
      </w:r>
      <w:r>
        <w:t xml:space="preserve"> sont celle du contrôleur qui sont basée</w:t>
      </w:r>
      <w:r w:rsidR="009E6D84">
        <w:t>s</w:t>
      </w:r>
      <w:r>
        <w:t xml:space="preserve"> sur les mêmes principes que déjà vu.</w:t>
      </w:r>
    </w:p>
    <w:p w14:paraId="526FB92F" w14:textId="1193FCDB" w:rsidR="00ED706D" w:rsidRDefault="00ED706D" w:rsidP="00671293">
      <w:pPr>
        <w:pStyle w:val="Sansinterligne"/>
      </w:pPr>
    </w:p>
    <w:p w14:paraId="11911163" w14:textId="2080A8DD" w:rsidR="00F82403" w:rsidRDefault="00ED706D" w:rsidP="00671293">
      <w:pPr>
        <w:pStyle w:val="Sansinterligne"/>
      </w:pPr>
      <w:r>
        <w:t>Maintenant que nous pouvons ajouter et modifier les commandes d’un livre, il faut gérer les restrictions qui concerne</w:t>
      </w:r>
      <w:r w:rsidR="009E6D84">
        <w:t>nt</w:t>
      </w:r>
      <w:r>
        <w:t xml:space="preserve"> c’est dernier</w:t>
      </w:r>
      <w:r w:rsidR="00DB0183">
        <w:t>. Dans la base de données il faut gér</w:t>
      </w:r>
      <w:r w:rsidR="009E6D84">
        <w:t>er</w:t>
      </w:r>
      <w:r w:rsidR="00DB0183">
        <w:t xml:space="preserve"> via un trigger le fait que si une commande passe à l’état livrée, la table exemplaire ce remplis avec les nouveaux livres en incrémentant avec un numéro chaque livre (en fonction </w:t>
      </w:r>
      <w:r w:rsidR="00320197">
        <w:t>du nombre de livre de la commande</w:t>
      </w:r>
      <w:r w:rsidR="00DB0183">
        <w:t>)</w:t>
      </w:r>
      <w:r w:rsidR="00320197">
        <w:t xml:space="preserve"> et le code état « neuf»</w:t>
      </w:r>
    </w:p>
    <w:p w14:paraId="17F92E53" w14:textId="77777777" w:rsidR="0072180F" w:rsidRDefault="00F82403" w:rsidP="00671293">
      <w:pPr>
        <w:pStyle w:val="Sansinterligne"/>
      </w:pPr>
      <w:r>
        <w:rPr>
          <w:noProof/>
        </w:rPr>
        <w:lastRenderedPageBreak/>
        <w:drawing>
          <wp:inline distT="0" distB="0" distL="0" distR="0" wp14:anchorId="31B8AB6F" wp14:editId="7604E910">
            <wp:extent cx="5760720" cy="3793490"/>
            <wp:effectExtent l="19050" t="19050" r="11430" b="1651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793490"/>
                    </a:xfrm>
                    <a:prstGeom prst="rect">
                      <a:avLst/>
                    </a:prstGeom>
                    <a:ln>
                      <a:solidFill>
                        <a:schemeClr val="tx1"/>
                      </a:solidFill>
                    </a:ln>
                  </pic:spPr>
                </pic:pic>
              </a:graphicData>
            </a:graphic>
          </wp:inline>
        </w:drawing>
      </w:r>
    </w:p>
    <w:p w14:paraId="75582051" w14:textId="2402BEE7" w:rsidR="00ED706D" w:rsidRDefault="0072180F" w:rsidP="00671293">
      <w:pPr>
        <w:pStyle w:val="Sansinterligne"/>
      </w:pPr>
      <w:r>
        <w:t>La partie pour gérer les commandes d’un DVD sont identique, l’interface s’ajuste via des contrôle</w:t>
      </w:r>
      <w:r w:rsidR="00532A83">
        <w:t>s</w:t>
      </w:r>
      <w:r>
        <w:t xml:space="preserve"> sur le type d’objet lors de l’appel du UserControle</w:t>
      </w:r>
      <w:r w:rsidR="00320197">
        <w:t> </w:t>
      </w:r>
    </w:p>
    <w:p w14:paraId="4FA2B2B5" w14:textId="271BD4EE" w:rsidR="00233148" w:rsidRDefault="00233148" w:rsidP="00233148">
      <w:pPr>
        <w:pStyle w:val="Titre2"/>
      </w:pPr>
      <w:bookmarkStart w:id="17" w:name="_Toc99456653"/>
      <w:r>
        <w:t xml:space="preserve">Suppression d’une commande de </w:t>
      </w:r>
      <w:r w:rsidR="0072180F">
        <w:t>Livre/DVD</w:t>
      </w:r>
      <w:bookmarkEnd w:id="17"/>
    </w:p>
    <w:p w14:paraId="6AEFAA61" w14:textId="18627465" w:rsidR="005A3D43" w:rsidRDefault="005A3D43" w:rsidP="005A3D43">
      <w:pPr>
        <w:pStyle w:val="Sansinterligne"/>
      </w:pPr>
      <w:r>
        <w:t>Je commence par créer la méthode dans le dao, cette méthode sera appelée via le contrôleur qui sera sollicité par la vue</w:t>
      </w:r>
    </w:p>
    <w:p w14:paraId="1B3051EA" w14:textId="1C26991C" w:rsidR="005A3D43" w:rsidRDefault="00C13858" w:rsidP="005A3D43">
      <w:pPr>
        <w:pStyle w:val="Sansinterligne"/>
      </w:pPr>
      <w:r>
        <w:rPr>
          <w:noProof/>
        </w:rPr>
        <w:drawing>
          <wp:inline distT="0" distB="0" distL="0" distR="0" wp14:anchorId="0FCC9147" wp14:editId="35EE1CEC">
            <wp:extent cx="5362575" cy="35909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62575" cy="3590925"/>
                    </a:xfrm>
                    <a:prstGeom prst="rect">
                      <a:avLst/>
                    </a:prstGeom>
                  </pic:spPr>
                </pic:pic>
              </a:graphicData>
            </a:graphic>
          </wp:inline>
        </w:drawing>
      </w:r>
    </w:p>
    <w:p w14:paraId="0DD9F9A3" w14:textId="7E4A93BD" w:rsidR="00BE2481" w:rsidRDefault="00BE2481" w:rsidP="005A3D43">
      <w:pPr>
        <w:pStyle w:val="Sansinterligne"/>
      </w:pPr>
    </w:p>
    <w:p w14:paraId="0E12BC57" w14:textId="1417FD51" w:rsidR="00BE2481" w:rsidRDefault="00BE2481" w:rsidP="005A3D43">
      <w:pPr>
        <w:pStyle w:val="Sansinterligne"/>
      </w:pPr>
      <w:r>
        <w:t>Toutefois, il ne faut pas pouvoir supprimer une commande, si celle-ci est déjà passé à l’état de suivi livrée ou réglée. Afin de faire ce contrôle, je crée un trigger dans la BDD.</w:t>
      </w:r>
    </w:p>
    <w:p w14:paraId="752DE90F" w14:textId="5FC90745" w:rsidR="00BE2481" w:rsidRDefault="00C13858" w:rsidP="005A3D43">
      <w:pPr>
        <w:pStyle w:val="Sansinterligne"/>
      </w:pPr>
      <w:r>
        <w:rPr>
          <w:noProof/>
        </w:rPr>
        <w:lastRenderedPageBreak/>
        <w:drawing>
          <wp:inline distT="0" distB="0" distL="0" distR="0" wp14:anchorId="0F1B9ADD" wp14:editId="338711F7">
            <wp:extent cx="5760720" cy="2447290"/>
            <wp:effectExtent l="19050" t="19050" r="11430" b="1016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447290"/>
                    </a:xfrm>
                    <a:prstGeom prst="rect">
                      <a:avLst/>
                    </a:prstGeom>
                    <a:ln>
                      <a:solidFill>
                        <a:schemeClr val="tx1"/>
                      </a:solidFill>
                    </a:ln>
                  </pic:spPr>
                </pic:pic>
              </a:graphicData>
            </a:graphic>
          </wp:inline>
        </w:drawing>
      </w:r>
    </w:p>
    <w:p w14:paraId="3E28DA67" w14:textId="4A55786D" w:rsidR="00C13858" w:rsidRDefault="00C13858" w:rsidP="005A3D43">
      <w:pPr>
        <w:pStyle w:val="Sansinterligne"/>
      </w:pPr>
      <w:r>
        <w:t xml:space="preserve">Ce trigger bloquera la suppression au cas </w:t>
      </w:r>
      <w:r w:rsidR="001E549E">
        <w:t>où</w:t>
      </w:r>
      <w:r>
        <w:t xml:space="preserve"> le suivi ne le permet pas.</w:t>
      </w:r>
    </w:p>
    <w:p w14:paraId="2F806CB8" w14:textId="490E7DBB" w:rsidR="00C13858" w:rsidRDefault="00C13858" w:rsidP="005A3D43">
      <w:pPr>
        <w:pStyle w:val="Sansinterligne"/>
      </w:pPr>
      <w:r>
        <w:t xml:space="preserve">Également, ici on se concentre sur la suppression d’une </w:t>
      </w:r>
      <w:proofErr w:type="spellStart"/>
      <w:r>
        <w:t>commandeDocument</w:t>
      </w:r>
      <w:proofErr w:type="spellEnd"/>
      <w:r>
        <w:t xml:space="preserve"> mais il faut aussi supprimer la ligne correspondant </w:t>
      </w:r>
      <w:r w:rsidR="001E549E">
        <w:t>à</w:t>
      </w:r>
      <w:r>
        <w:t xml:space="preserve"> cette commande dans la table commande. Encore une fois un trigger sera plus simple à gérer.</w:t>
      </w:r>
    </w:p>
    <w:p w14:paraId="46A455C0" w14:textId="4A514910" w:rsidR="00C13858" w:rsidRDefault="00C13858" w:rsidP="005A3D43">
      <w:pPr>
        <w:pStyle w:val="Sansinterligne"/>
      </w:pPr>
      <w:r>
        <w:rPr>
          <w:noProof/>
        </w:rPr>
        <w:drawing>
          <wp:inline distT="0" distB="0" distL="0" distR="0" wp14:anchorId="42ADF3A0" wp14:editId="7745C2DB">
            <wp:extent cx="5760720" cy="2118995"/>
            <wp:effectExtent l="19050" t="19050" r="11430" b="1460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118995"/>
                    </a:xfrm>
                    <a:prstGeom prst="rect">
                      <a:avLst/>
                    </a:prstGeom>
                    <a:ln>
                      <a:solidFill>
                        <a:schemeClr val="tx1"/>
                      </a:solidFill>
                    </a:ln>
                  </pic:spPr>
                </pic:pic>
              </a:graphicData>
            </a:graphic>
          </wp:inline>
        </w:drawing>
      </w:r>
    </w:p>
    <w:p w14:paraId="2B6CCE3E" w14:textId="1C4F2A6A" w:rsidR="00C13858" w:rsidRDefault="00C13858" w:rsidP="005A3D43">
      <w:pPr>
        <w:pStyle w:val="Sansinterligne"/>
      </w:pPr>
      <w:r>
        <w:t>Notez qu’il s</w:t>
      </w:r>
      <w:r w:rsidR="00176510">
        <w:t>’</w:t>
      </w:r>
      <w:r>
        <w:t>agit cette fois d’un trigger AFTER DELETE contrairement au premier qui était un BEFORE DELETE</w:t>
      </w:r>
      <w:r w:rsidR="0072180F">
        <w:t>.</w:t>
      </w:r>
    </w:p>
    <w:p w14:paraId="5E588369" w14:textId="77777777" w:rsidR="0072180F" w:rsidRDefault="0072180F" w:rsidP="005A3D43">
      <w:pPr>
        <w:pStyle w:val="Sansinterligne"/>
      </w:pPr>
      <w:r>
        <w:t>Encore un fois la suppression sur un DVD est strictement identique.</w:t>
      </w:r>
    </w:p>
    <w:p w14:paraId="5BBD7E9F" w14:textId="77777777" w:rsidR="0072180F" w:rsidRDefault="0072180F" w:rsidP="005A3D43">
      <w:pPr>
        <w:pStyle w:val="Sansinterligne"/>
      </w:pPr>
    </w:p>
    <w:p w14:paraId="241AF2BC" w14:textId="4FBF890B" w:rsidR="0072180F" w:rsidRDefault="0072180F" w:rsidP="0072180F">
      <w:pPr>
        <w:pStyle w:val="Titre2"/>
      </w:pPr>
      <w:r>
        <w:t xml:space="preserve"> </w:t>
      </w:r>
      <w:bookmarkStart w:id="18" w:name="_Toc99456654"/>
      <w:r>
        <w:t>Ajout d’un nouvel abonnement sur les revues</w:t>
      </w:r>
      <w:bookmarkEnd w:id="18"/>
    </w:p>
    <w:p w14:paraId="07093C82" w14:textId="1FBC28C0" w:rsidR="0072180F" w:rsidRDefault="00C228CA" w:rsidP="005A3D43">
      <w:pPr>
        <w:pStyle w:val="Sansinterligne"/>
      </w:pPr>
      <w:r>
        <w:t xml:space="preserve">Pour gérer les commandes d’abonnement de revue, j’utilise toujours le même UserControle </w:t>
      </w:r>
      <w:r w:rsidR="00426F45">
        <w:t>en faisant des contrôles sur le type d’objet.</w:t>
      </w:r>
    </w:p>
    <w:p w14:paraId="10741B01" w14:textId="560BDE80" w:rsidR="00426F45" w:rsidRDefault="00426F45" w:rsidP="005A3D43">
      <w:pPr>
        <w:pStyle w:val="Sansinterligne"/>
      </w:pPr>
      <w:r>
        <w:rPr>
          <w:noProof/>
        </w:rPr>
        <w:drawing>
          <wp:inline distT="0" distB="0" distL="0" distR="0" wp14:anchorId="3076F8E8" wp14:editId="1C5DD046">
            <wp:extent cx="3895725" cy="2266950"/>
            <wp:effectExtent l="0" t="0" r="952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95725" cy="2266950"/>
                    </a:xfrm>
                    <a:prstGeom prst="rect">
                      <a:avLst/>
                    </a:prstGeom>
                  </pic:spPr>
                </pic:pic>
              </a:graphicData>
            </a:graphic>
          </wp:inline>
        </w:drawing>
      </w:r>
    </w:p>
    <w:p w14:paraId="2063C2DF" w14:textId="4C9E017B" w:rsidR="00426F45" w:rsidRDefault="00426F45" w:rsidP="005A3D43">
      <w:pPr>
        <w:pStyle w:val="Sansinterligne"/>
      </w:pPr>
      <w:r>
        <w:lastRenderedPageBreak/>
        <w:t xml:space="preserve">Également, je crée la nouvelle classe métier Abonnement et </w:t>
      </w:r>
      <w:proofErr w:type="spellStart"/>
      <w:r>
        <w:t>commandeAbo</w:t>
      </w:r>
      <w:proofErr w:type="spellEnd"/>
      <w:r>
        <w:t xml:space="preserve"> qui </w:t>
      </w:r>
      <w:r w:rsidR="00E8689E">
        <w:t>e</w:t>
      </w:r>
      <w:r>
        <w:t>st enfant de cette dernière.</w:t>
      </w:r>
    </w:p>
    <w:p w14:paraId="64AB9CD4" w14:textId="4BFA3B5C" w:rsidR="00E8689E" w:rsidRDefault="00B5219D" w:rsidP="005A3D43">
      <w:pPr>
        <w:pStyle w:val="Sansinterligne"/>
      </w:pPr>
      <w:r>
        <w:t xml:space="preserve">Le principe est assez similaire que juste avant, seulement cette fois c’est une </w:t>
      </w:r>
      <w:proofErr w:type="spellStart"/>
      <w:r>
        <w:t>commandeAbo</w:t>
      </w:r>
      <w:proofErr w:type="spellEnd"/>
      <w:r>
        <w:t xml:space="preserve"> que je crée et que j’envoie depuis la vue.</w:t>
      </w:r>
    </w:p>
    <w:p w14:paraId="0DB89133" w14:textId="5191A4EA" w:rsidR="00B5219D" w:rsidRDefault="00B5219D" w:rsidP="005A3D43">
      <w:pPr>
        <w:pStyle w:val="Sansinterligne"/>
      </w:pPr>
      <w:r>
        <w:rPr>
          <w:noProof/>
        </w:rPr>
        <w:drawing>
          <wp:inline distT="0" distB="0" distL="0" distR="0" wp14:anchorId="2F540836" wp14:editId="1643B324">
            <wp:extent cx="5760720" cy="989330"/>
            <wp:effectExtent l="0" t="0" r="0" b="127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989330"/>
                    </a:xfrm>
                    <a:prstGeom prst="rect">
                      <a:avLst/>
                    </a:prstGeom>
                  </pic:spPr>
                </pic:pic>
              </a:graphicData>
            </a:graphic>
          </wp:inline>
        </w:drawing>
      </w:r>
    </w:p>
    <w:p w14:paraId="5B708C42" w14:textId="4C4BC3E8" w:rsidR="00B5219D" w:rsidRDefault="00B5219D" w:rsidP="005A3D43">
      <w:pPr>
        <w:pStyle w:val="Sansinterligne"/>
      </w:pPr>
    </w:p>
    <w:p w14:paraId="11A78828" w14:textId="59C41CC0" w:rsidR="00B5219D" w:rsidRDefault="00B5219D" w:rsidP="005A3D43">
      <w:pPr>
        <w:pStyle w:val="Sansinterligne"/>
      </w:pPr>
      <w:r>
        <w:t>Dans le DAO, je crée la nouvelle méthode qui va se charger de créer l’abonnement et la commande correspondante</w:t>
      </w:r>
    </w:p>
    <w:p w14:paraId="36E5ABCC" w14:textId="1D622B2D" w:rsidR="00B5219D" w:rsidRDefault="00B5219D" w:rsidP="005A3D43">
      <w:pPr>
        <w:pStyle w:val="Sansinterligne"/>
      </w:pPr>
      <w:r>
        <w:rPr>
          <w:noProof/>
        </w:rPr>
        <w:drawing>
          <wp:inline distT="0" distB="0" distL="0" distR="0" wp14:anchorId="0F0BF53F" wp14:editId="6E786FB3">
            <wp:extent cx="5760720" cy="301688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016885"/>
                    </a:xfrm>
                    <a:prstGeom prst="rect">
                      <a:avLst/>
                    </a:prstGeom>
                  </pic:spPr>
                </pic:pic>
              </a:graphicData>
            </a:graphic>
          </wp:inline>
        </w:drawing>
      </w:r>
    </w:p>
    <w:p w14:paraId="5A1F2EA5" w14:textId="4D67A4B1" w:rsidR="00B5219D" w:rsidRDefault="00B5219D" w:rsidP="005A3D43">
      <w:pPr>
        <w:pStyle w:val="Sansinterligne"/>
      </w:pPr>
    </w:p>
    <w:p w14:paraId="1C25EB00" w14:textId="5FCF67BE" w:rsidR="00B5219D" w:rsidRDefault="00B5219D" w:rsidP="00B5219D">
      <w:pPr>
        <w:pStyle w:val="Titre2"/>
      </w:pPr>
      <w:bookmarkStart w:id="19" w:name="_Toc99456655"/>
      <w:r>
        <w:t>Suppression d’un abonnement</w:t>
      </w:r>
      <w:bookmarkEnd w:id="19"/>
    </w:p>
    <w:p w14:paraId="32CBBBEA" w14:textId="5CA1F2CD" w:rsidR="00B5219D" w:rsidRDefault="00B5219D" w:rsidP="00A31BDC">
      <w:pPr>
        <w:pStyle w:val="Sansinterligne"/>
      </w:pPr>
      <w:r>
        <w:t xml:space="preserve">La suppression est encore une fois très similaire </w:t>
      </w:r>
      <w:r w:rsidR="001E549E">
        <w:t>à</w:t>
      </w:r>
      <w:r>
        <w:t xml:space="preserve"> ce qui </w:t>
      </w:r>
      <w:r w:rsidR="00A31BDC">
        <w:t>a</w:t>
      </w:r>
      <w:r>
        <w:t xml:space="preserve"> déjà été fait, la seule différence est </w:t>
      </w:r>
      <w:r w:rsidR="00A31BDC">
        <w:t>qu’elle</w:t>
      </w:r>
      <w:r>
        <w:t xml:space="preserve"> peut se faire uniquement si </w:t>
      </w:r>
      <w:r w:rsidR="001E549E">
        <w:t>aucuns exemplaires</w:t>
      </w:r>
      <w:r>
        <w:t xml:space="preserve"> de revue </w:t>
      </w:r>
      <w:r w:rsidR="00A31BDC">
        <w:t>a</w:t>
      </w:r>
      <w:r>
        <w:t xml:space="preserve"> été récupér</w:t>
      </w:r>
      <w:r w:rsidR="001E549E">
        <w:t>és</w:t>
      </w:r>
      <w:r>
        <w:t xml:space="preserve"> pendant la période qui souhaite </w:t>
      </w:r>
      <w:r w:rsidR="00A31BDC">
        <w:t>être</w:t>
      </w:r>
      <w:r>
        <w:t xml:space="preserve"> supprimé (date de l’ouverture d’abonnement juste qu’</w:t>
      </w:r>
      <w:r w:rsidR="001E549E">
        <w:t>à la</w:t>
      </w:r>
      <w:r>
        <w:t xml:space="preserve"> date de fin d’abonnement). Pour ce faire</w:t>
      </w:r>
      <w:r w:rsidR="00A31BDC">
        <w:t>, deux méthodes ont été cré</w:t>
      </w:r>
      <w:r w:rsidR="001E549E">
        <w:t>ées</w:t>
      </w:r>
      <w:r w:rsidR="00A31BDC">
        <w:t>, une qui sert à contrôler la présence d’une date entre deux autre</w:t>
      </w:r>
      <w:r w:rsidR="001E549E">
        <w:t>s</w:t>
      </w:r>
      <w:r w:rsidR="00A31BDC">
        <w:t xml:space="preserve">, et une autre qui va appeler cette méthode sur une collection d’exemplaires. Le principe est que la collection d’exemplaire est la liste des revues où </w:t>
      </w:r>
      <w:proofErr w:type="spellStart"/>
      <w:r w:rsidR="00A31BDC">
        <w:t>l’id</w:t>
      </w:r>
      <w:proofErr w:type="spellEnd"/>
      <w:r w:rsidR="00A31BDC">
        <w:t xml:space="preserve"> de la revue est le même que </w:t>
      </w:r>
      <w:proofErr w:type="spellStart"/>
      <w:r w:rsidR="00A31BDC">
        <w:t>l’id</w:t>
      </w:r>
      <w:proofErr w:type="spellEnd"/>
      <w:r w:rsidR="00A31BDC">
        <w:t xml:space="preserve"> de la revue à qui appartient l’abonnement qu’on souhaite supprimer. La deuxième méthode va appeler la première sur chaque date d’achat de l’exemplaire, si lors des appels, la première méthode retourne vrai, la boucle for s’arrête</w:t>
      </w:r>
      <w:r w:rsidR="00854845">
        <w:t>. La capture sera plus claire</w:t>
      </w:r>
    </w:p>
    <w:p w14:paraId="3B0CBF5E" w14:textId="77777777" w:rsidR="00854845" w:rsidRDefault="00854845" w:rsidP="00854845">
      <w:pPr>
        <w:pStyle w:val="Sansinterligne"/>
        <w:ind w:left="-1417"/>
        <w:rPr>
          <w:noProof/>
        </w:rPr>
      </w:pPr>
    </w:p>
    <w:p w14:paraId="1FCF5A23" w14:textId="4D3E7548" w:rsidR="00854845" w:rsidRDefault="00854845" w:rsidP="00854845">
      <w:pPr>
        <w:pStyle w:val="Sansinterligne"/>
        <w:ind w:left="-1417"/>
        <w:rPr>
          <w:noProof/>
        </w:rPr>
      </w:pPr>
      <w:r>
        <w:rPr>
          <w:noProof/>
        </w:rPr>
        <w:lastRenderedPageBreak/>
        <w:drawing>
          <wp:inline distT="0" distB="0" distL="0" distR="0" wp14:anchorId="65786133" wp14:editId="07A11A89">
            <wp:extent cx="7536213" cy="3228975"/>
            <wp:effectExtent l="0" t="0" r="762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552384" cy="3235904"/>
                    </a:xfrm>
                    <a:prstGeom prst="rect">
                      <a:avLst/>
                    </a:prstGeom>
                  </pic:spPr>
                </pic:pic>
              </a:graphicData>
            </a:graphic>
          </wp:inline>
        </w:drawing>
      </w:r>
    </w:p>
    <w:p w14:paraId="7026175B" w14:textId="59620D1C" w:rsidR="00854845" w:rsidRPr="00854845" w:rsidRDefault="00854845" w:rsidP="00854845"/>
    <w:p w14:paraId="33598824" w14:textId="36222D7E" w:rsidR="00854845" w:rsidRDefault="00854845" w:rsidP="00854845">
      <w:pPr>
        <w:rPr>
          <w:noProof/>
        </w:rPr>
      </w:pPr>
      <w:r>
        <w:rPr>
          <w:noProof/>
        </w:rPr>
        <w:t>Cette méthode « verifRevueCommande» est appel</w:t>
      </w:r>
      <w:r w:rsidR="00371297">
        <w:rPr>
          <w:noProof/>
        </w:rPr>
        <w:t>ée</w:t>
      </w:r>
      <w:r>
        <w:rPr>
          <w:noProof/>
        </w:rPr>
        <w:t xml:space="preserve"> lors d‘un if pour valider ou non la suppression.</w:t>
      </w:r>
      <w:r w:rsidR="008D788C">
        <w:rPr>
          <w:noProof/>
        </w:rPr>
        <w:t xml:space="preserve"> La méthode « ParutionDansAbonnement » est d’ailleurs placé dans un test unitaire.</w:t>
      </w:r>
    </w:p>
    <w:p w14:paraId="1CCAC2E3" w14:textId="29A343DA" w:rsidR="00854845" w:rsidRDefault="00854845" w:rsidP="00854845">
      <w:pPr>
        <w:rPr>
          <w:noProof/>
        </w:rPr>
      </w:pPr>
    </w:p>
    <w:p w14:paraId="776EBD50" w14:textId="62D06C14" w:rsidR="00854845" w:rsidRDefault="00854845" w:rsidP="00854845">
      <w:pPr>
        <w:pStyle w:val="Titre2"/>
        <w:rPr>
          <w:noProof/>
        </w:rPr>
      </w:pPr>
      <w:bookmarkStart w:id="20" w:name="_Toc99456656"/>
      <w:r>
        <w:rPr>
          <w:noProof/>
        </w:rPr>
        <w:t>Message utilisateurs sur les abonnements de moins de 30 jours</w:t>
      </w:r>
      <w:bookmarkEnd w:id="20"/>
    </w:p>
    <w:p w14:paraId="70CF2669" w14:textId="5601809B" w:rsidR="00854845" w:rsidRDefault="00854845" w:rsidP="00854845"/>
    <w:p w14:paraId="0FD6E9ED" w14:textId="3A4ECEA2" w:rsidR="00854845" w:rsidRDefault="00854845" w:rsidP="00854845">
      <w:r>
        <w:t>Pour ce faire une procédure stockée est cré</w:t>
      </w:r>
      <w:r w:rsidR="00371297">
        <w:t>ée</w:t>
      </w:r>
      <w:r>
        <w:t xml:space="preserve"> dans la BDD afin qu’elle fasse le contrôle. Cette procédure va retourner </w:t>
      </w:r>
      <w:proofErr w:type="spellStart"/>
      <w:r>
        <w:t>l’id</w:t>
      </w:r>
      <w:proofErr w:type="spellEnd"/>
      <w:r>
        <w:t xml:space="preserve"> et le titre de toutes les revues </w:t>
      </w:r>
      <w:r w:rsidR="00371297">
        <w:t>à</w:t>
      </w:r>
      <w:r>
        <w:t xml:space="preserve"> qui il leur reste moins de 30 jours d’abonnement.</w:t>
      </w:r>
    </w:p>
    <w:p w14:paraId="12AF9AE5" w14:textId="71BDD2F8" w:rsidR="00854845" w:rsidRDefault="00854845" w:rsidP="00854845">
      <w:r>
        <w:t xml:space="preserve"> </w:t>
      </w:r>
      <w:r>
        <w:rPr>
          <w:noProof/>
        </w:rPr>
        <w:drawing>
          <wp:inline distT="0" distB="0" distL="0" distR="0" wp14:anchorId="650E3131" wp14:editId="6C8203BC">
            <wp:extent cx="5591175" cy="2438400"/>
            <wp:effectExtent l="0" t="0" r="952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91175" cy="2438400"/>
                    </a:xfrm>
                    <a:prstGeom prst="rect">
                      <a:avLst/>
                    </a:prstGeom>
                  </pic:spPr>
                </pic:pic>
              </a:graphicData>
            </a:graphic>
          </wp:inline>
        </w:drawing>
      </w:r>
    </w:p>
    <w:p w14:paraId="1A537B7E" w14:textId="7C59F1D1" w:rsidR="00854845" w:rsidRDefault="00854845" w:rsidP="00854845">
      <w:r>
        <w:t xml:space="preserve">Dans le DAO, </w:t>
      </w:r>
      <w:r w:rsidR="00404906">
        <w:t>cette méthode</w:t>
      </w:r>
      <w:r>
        <w:t xml:space="preserve"> pour appeler la procédure est appelé</w:t>
      </w:r>
      <w:r w:rsidR="00371297">
        <w:t>e</w:t>
      </w:r>
    </w:p>
    <w:p w14:paraId="7EDFC57E" w14:textId="7283CAB9" w:rsidR="00854845" w:rsidRDefault="00404906" w:rsidP="00854845">
      <w:r>
        <w:rPr>
          <w:noProof/>
        </w:rPr>
        <w:lastRenderedPageBreak/>
        <w:drawing>
          <wp:inline distT="0" distB="0" distL="0" distR="0" wp14:anchorId="68E0D2BE" wp14:editId="0A5824AE">
            <wp:extent cx="5760720" cy="2850515"/>
            <wp:effectExtent l="0" t="0" r="0" b="698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850515"/>
                    </a:xfrm>
                    <a:prstGeom prst="rect">
                      <a:avLst/>
                    </a:prstGeom>
                  </pic:spPr>
                </pic:pic>
              </a:graphicData>
            </a:graphic>
          </wp:inline>
        </w:drawing>
      </w:r>
    </w:p>
    <w:p w14:paraId="45051F28" w14:textId="64FDC22C" w:rsidR="00404906" w:rsidRDefault="00404906" w:rsidP="00854845">
      <w:r>
        <w:t>Ensuite, lors du démarrage du formulaire M</w:t>
      </w:r>
      <w:r w:rsidR="00371297">
        <w:t>e</w:t>
      </w:r>
      <w:r>
        <w:t>diatek86 j’appel</w:t>
      </w:r>
      <w:r w:rsidR="00371297">
        <w:t>le</w:t>
      </w:r>
      <w:r>
        <w:t xml:space="preserve"> cette méthode via le contrôleur dans une méthode qui affichera un </w:t>
      </w:r>
      <w:r w:rsidR="00371297">
        <w:t>MessageBox</w:t>
      </w:r>
      <w:r>
        <w:t xml:space="preserve"> si au moins un objet </w:t>
      </w:r>
      <w:r w:rsidR="00371297">
        <w:t>a</w:t>
      </w:r>
      <w:r>
        <w:t xml:space="preserve"> été retourné.</w:t>
      </w:r>
    </w:p>
    <w:p w14:paraId="2E6D0CF9" w14:textId="03563D02" w:rsidR="00404906" w:rsidRDefault="00404906" w:rsidP="00854845">
      <w:r>
        <w:rPr>
          <w:noProof/>
        </w:rPr>
        <w:drawing>
          <wp:inline distT="0" distB="0" distL="0" distR="0" wp14:anchorId="343B8CB3" wp14:editId="0C830F6A">
            <wp:extent cx="5760720" cy="287718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877185"/>
                    </a:xfrm>
                    <a:prstGeom prst="rect">
                      <a:avLst/>
                    </a:prstGeom>
                  </pic:spPr>
                </pic:pic>
              </a:graphicData>
            </a:graphic>
          </wp:inline>
        </w:drawing>
      </w:r>
    </w:p>
    <w:p w14:paraId="1E6F2DED" w14:textId="1D7B6199" w:rsidR="00404906" w:rsidRDefault="00404906" w:rsidP="00854845">
      <w:r>
        <w:t>Pour ce résultat lors de l’ouverture</w:t>
      </w:r>
    </w:p>
    <w:p w14:paraId="29AF379D" w14:textId="215BFBBB" w:rsidR="00854845" w:rsidRDefault="00404906" w:rsidP="00854845">
      <w:r>
        <w:rPr>
          <w:noProof/>
        </w:rPr>
        <w:drawing>
          <wp:inline distT="0" distB="0" distL="0" distR="0" wp14:anchorId="02BA36F7" wp14:editId="0EEF09C3">
            <wp:extent cx="3857625" cy="1485900"/>
            <wp:effectExtent l="19050" t="19050" r="28575" b="1905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57625" cy="1485900"/>
                    </a:xfrm>
                    <a:prstGeom prst="rect">
                      <a:avLst/>
                    </a:prstGeom>
                    <a:ln>
                      <a:solidFill>
                        <a:schemeClr val="tx1"/>
                      </a:solidFill>
                    </a:ln>
                  </pic:spPr>
                </pic:pic>
              </a:graphicData>
            </a:graphic>
          </wp:inline>
        </w:drawing>
      </w:r>
    </w:p>
    <w:p w14:paraId="60D503E8" w14:textId="499ED780" w:rsidR="00404906" w:rsidRDefault="00404906" w:rsidP="00854845">
      <w:r>
        <w:t>La vue ressemble à ça avec l’ajout du bouton dans chaque onglet</w:t>
      </w:r>
    </w:p>
    <w:p w14:paraId="78333859" w14:textId="4A7B7FEE" w:rsidR="00404906" w:rsidRDefault="00404906" w:rsidP="00854845">
      <w:r>
        <w:rPr>
          <w:noProof/>
        </w:rPr>
        <w:lastRenderedPageBreak/>
        <w:drawing>
          <wp:inline distT="0" distB="0" distL="0" distR="0" wp14:anchorId="2C87EACE" wp14:editId="657CFDD2">
            <wp:extent cx="5760720" cy="4464050"/>
            <wp:effectExtent l="19050" t="19050" r="11430" b="1270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4464050"/>
                    </a:xfrm>
                    <a:prstGeom prst="rect">
                      <a:avLst/>
                    </a:prstGeom>
                    <a:ln>
                      <a:solidFill>
                        <a:schemeClr val="tx1"/>
                      </a:solidFill>
                    </a:ln>
                  </pic:spPr>
                </pic:pic>
              </a:graphicData>
            </a:graphic>
          </wp:inline>
        </w:drawing>
      </w:r>
    </w:p>
    <w:p w14:paraId="7EE7A965" w14:textId="39C663F8" w:rsidR="008F2AEF" w:rsidRDefault="008F2AEF" w:rsidP="00854845">
      <w:r>
        <w:t>Je nettoie le code, j’ajoute les commentaires normalisés partout et je fais un commit &amp; push vers GitHub.</w:t>
      </w:r>
    </w:p>
    <w:p w14:paraId="0AF5E129" w14:textId="15CBA0FD" w:rsidR="008A784B" w:rsidRDefault="008A784B">
      <w:r>
        <w:br w:type="page"/>
      </w:r>
    </w:p>
    <w:p w14:paraId="3FEBBB23" w14:textId="175F7A18" w:rsidR="008A784B" w:rsidRDefault="008A784B" w:rsidP="008A784B">
      <w:pPr>
        <w:pStyle w:val="Titre1"/>
      </w:pPr>
      <w:bookmarkStart w:id="21" w:name="_Toc99456657"/>
      <w:r>
        <w:lastRenderedPageBreak/>
        <w:t>Mission 3 : gérer le suivi de l’état des documents</w:t>
      </w:r>
      <w:bookmarkEnd w:id="21"/>
    </w:p>
    <w:p w14:paraId="44DB961A" w14:textId="0BC0B757" w:rsidR="008A784B" w:rsidRDefault="008A784B" w:rsidP="008A784B">
      <w:pPr>
        <w:pStyle w:val="Sansinterligne"/>
      </w:pPr>
      <w:r>
        <w:t>Cette mission est facultative et ne sera pas traité ici</w:t>
      </w:r>
    </w:p>
    <w:p w14:paraId="7B464351" w14:textId="185A1A24" w:rsidR="008A784B" w:rsidRDefault="008A784B" w:rsidP="008A784B">
      <w:pPr>
        <w:pStyle w:val="Titre1"/>
      </w:pPr>
      <w:bookmarkStart w:id="22" w:name="_Toc99456658"/>
      <w:r>
        <w:t>Mission 4 : Mettre en place des authentifications</w:t>
      </w:r>
      <w:bookmarkEnd w:id="22"/>
    </w:p>
    <w:p w14:paraId="53A98C34" w14:textId="7A2FFD88" w:rsidR="008A784B" w:rsidRDefault="008A784B" w:rsidP="008A784B">
      <w:pPr>
        <w:pStyle w:val="Sansinterligne"/>
      </w:pPr>
      <w:r>
        <w:t xml:space="preserve">Je commence par ajouter les deux nouvelles tables dans la base de données, la table utilisateur qui </w:t>
      </w:r>
      <w:r w:rsidR="00C91D98">
        <w:t>contiendra</w:t>
      </w:r>
      <w:r>
        <w:t xml:space="preserve"> l’identifiant, le mot de passe</w:t>
      </w:r>
      <w:r w:rsidR="00C91D98">
        <w:t xml:space="preserve"> </w:t>
      </w:r>
      <w:r>
        <w:t xml:space="preserve">et </w:t>
      </w:r>
      <w:proofErr w:type="spellStart"/>
      <w:r>
        <w:t>l</w:t>
      </w:r>
      <w:r w:rsidR="00C91D98">
        <w:t>’id</w:t>
      </w:r>
      <w:proofErr w:type="spellEnd"/>
      <w:r>
        <w:t xml:space="preserve"> </w:t>
      </w:r>
      <w:r w:rsidR="00C91D98">
        <w:t xml:space="preserve">du </w:t>
      </w:r>
      <w:r>
        <w:t xml:space="preserve">service, et </w:t>
      </w:r>
      <w:r w:rsidR="00C91D98">
        <w:t xml:space="preserve">la table </w:t>
      </w:r>
      <w:r>
        <w:t xml:space="preserve">service </w:t>
      </w:r>
      <w:r w:rsidR="00C91D98">
        <w:t>qui contient les différents services. Je remplis les tables en créant, pour les utilisateurs, des utilisateurs tests avec un mot de passe chiffré en SHA256.</w:t>
      </w:r>
    </w:p>
    <w:p w14:paraId="1E1E34E2" w14:textId="04D69C19" w:rsidR="00C91D98" w:rsidRDefault="00C91D98" w:rsidP="008A784B">
      <w:pPr>
        <w:pStyle w:val="Sansinterligne"/>
      </w:pPr>
      <w:r>
        <w:rPr>
          <w:noProof/>
        </w:rPr>
        <w:drawing>
          <wp:inline distT="0" distB="0" distL="0" distR="0" wp14:anchorId="316B0AC5" wp14:editId="4DE27CB2">
            <wp:extent cx="5760720" cy="1553845"/>
            <wp:effectExtent l="19050" t="19050" r="11430" b="2730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1553845"/>
                    </a:xfrm>
                    <a:prstGeom prst="rect">
                      <a:avLst/>
                    </a:prstGeom>
                    <a:ln>
                      <a:solidFill>
                        <a:schemeClr val="tx1"/>
                      </a:solidFill>
                    </a:ln>
                  </pic:spPr>
                </pic:pic>
              </a:graphicData>
            </a:graphic>
          </wp:inline>
        </w:drawing>
      </w:r>
    </w:p>
    <w:p w14:paraId="73FCFCF6" w14:textId="77777777" w:rsidR="00EC1B56" w:rsidRDefault="00EC1B56" w:rsidP="008B0FDE">
      <w:pPr>
        <w:pStyle w:val="Sansinterligne"/>
      </w:pPr>
    </w:p>
    <w:p w14:paraId="382F1FFB" w14:textId="3D714695" w:rsidR="00C91D98" w:rsidRDefault="00C91D98" w:rsidP="008B0FDE">
      <w:pPr>
        <w:pStyle w:val="Sansinterligne"/>
      </w:pPr>
      <w:r w:rsidRPr="008B0FDE">
        <w:t xml:space="preserve">Dans l’application, je crée un nouveau formulaire nommé </w:t>
      </w:r>
      <w:proofErr w:type="spellStart"/>
      <w:r w:rsidRPr="008B0FDE">
        <w:t>FrmAuthentification</w:t>
      </w:r>
      <w:proofErr w:type="spellEnd"/>
      <w:r w:rsidRPr="008B0FDE">
        <w:t xml:space="preserve"> dans lequel je place deux </w:t>
      </w:r>
      <w:r w:rsidR="00EC1B56">
        <w:t>T</w:t>
      </w:r>
      <w:r w:rsidRPr="008B0FDE">
        <w:t>extbox ainsi qu’un bouton de connexion</w:t>
      </w:r>
      <w:r w:rsidR="008B0FDE">
        <w:t>.</w:t>
      </w:r>
    </w:p>
    <w:p w14:paraId="43DD1D62" w14:textId="3DADA915" w:rsidR="008B0FDE" w:rsidRDefault="008B0FDE" w:rsidP="008B0FDE">
      <w:pPr>
        <w:pStyle w:val="Sansinterligne"/>
      </w:pPr>
      <w:r>
        <w:t>Dans l’évènement du clic sur le bouton de connexion, j’appelle la méthode « authentification du contrôleur » (méthode que l’on va créer juste après). Cette méthode retourne le nom du service de l’utilisateur cherchant à se connecter. Si ce service est null, cela signifie que la connexion n’a pas pu se faire et que les informations d’identification</w:t>
      </w:r>
      <w:r w:rsidR="00EC1B56">
        <w:t>s</w:t>
      </w:r>
      <w:r>
        <w:t xml:space="preserve"> sont erronées, également si celui-ci corresponds à « culture», il faut bloquer la connexion puisque ces personnes n’ont pas accès à cette application.</w:t>
      </w:r>
    </w:p>
    <w:p w14:paraId="6098BC91" w14:textId="27B6894B" w:rsidR="007A57B8" w:rsidRDefault="007A57B8" w:rsidP="007A57B8">
      <w:pPr>
        <w:pStyle w:val="Sansinterligne"/>
        <w:ind w:left="-1417"/>
      </w:pPr>
      <w:r>
        <w:rPr>
          <w:noProof/>
        </w:rPr>
        <w:drawing>
          <wp:inline distT="0" distB="0" distL="0" distR="0" wp14:anchorId="2F0A8078" wp14:editId="26B8D3CB">
            <wp:extent cx="7559162" cy="3533775"/>
            <wp:effectExtent l="0" t="0" r="381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570741" cy="3539188"/>
                    </a:xfrm>
                    <a:prstGeom prst="rect">
                      <a:avLst/>
                    </a:prstGeom>
                  </pic:spPr>
                </pic:pic>
              </a:graphicData>
            </a:graphic>
          </wp:inline>
        </w:drawing>
      </w:r>
    </w:p>
    <w:p w14:paraId="20BDB7E6" w14:textId="1BA1D6DC" w:rsidR="007A57B8" w:rsidRDefault="007A57B8" w:rsidP="008B0FDE">
      <w:pPr>
        <w:pStyle w:val="Sansinterligne"/>
      </w:pPr>
    </w:p>
    <w:p w14:paraId="2ABC6DAC" w14:textId="4A3C5422" w:rsidR="007A57B8" w:rsidRDefault="007A57B8" w:rsidP="008B0FDE">
      <w:pPr>
        <w:pStyle w:val="Sansinterligne"/>
      </w:pPr>
      <w:r>
        <w:t>Il ne reste plus qu’a créer la méthode dans le DAO pour permettre l’authentification. Dans le DAO, je fais une simple requête selecte sur le nom du service en fonction des paramètre</w:t>
      </w:r>
      <w:r w:rsidR="00EC1B56">
        <w:t>s</w:t>
      </w:r>
      <w:r>
        <w:t xml:space="preserve"> reçus. Également pour chiffrer le mot de passe en SHA256 pour la comparaison j’utilise une méthode qui s’en occupe.</w:t>
      </w:r>
    </w:p>
    <w:p w14:paraId="14A7E3EE" w14:textId="6D87371F" w:rsidR="007A57B8" w:rsidRDefault="007A57B8" w:rsidP="008B0FDE">
      <w:pPr>
        <w:pStyle w:val="Sansinterligne"/>
      </w:pPr>
      <w:r>
        <w:rPr>
          <w:noProof/>
        </w:rPr>
        <w:lastRenderedPageBreak/>
        <w:drawing>
          <wp:inline distT="0" distB="0" distL="0" distR="0" wp14:anchorId="12D50981" wp14:editId="2A3FD2D0">
            <wp:extent cx="5760720" cy="3934460"/>
            <wp:effectExtent l="0" t="0" r="0" b="889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3934460"/>
                    </a:xfrm>
                    <a:prstGeom prst="rect">
                      <a:avLst/>
                    </a:prstGeom>
                  </pic:spPr>
                </pic:pic>
              </a:graphicData>
            </a:graphic>
          </wp:inline>
        </w:drawing>
      </w:r>
    </w:p>
    <w:p w14:paraId="775A9DFD" w14:textId="33CB58E2" w:rsidR="007A57B8" w:rsidRDefault="007A57B8" w:rsidP="008B0FDE">
      <w:pPr>
        <w:pStyle w:val="Sansinterligne"/>
      </w:pPr>
      <w:r>
        <w:rPr>
          <w:noProof/>
        </w:rPr>
        <w:drawing>
          <wp:inline distT="0" distB="0" distL="0" distR="0" wp14:anchorId="794780DC" wp14:editId="47278204">
            <wp:extent cx="5495925" cy="29432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95925" cy="2943225"/>
                    </a:xfrm>
                    <a:prstGeom prst="rect">
                      <a:avLst/>
                    </a:prstGeom>
                  </pic:spPr>
                </pic:pic>
              </a:graphicData>
            </a:graphic>
          </wp:inline>
        </w:drawing>
      </w:r>
    </w:p>
    <w:p w14:paraId="1B1D9DCF" w14:textId="7FEF5227" w:rsidR="007A57B8" w:rsidRDefault="007A57B8" w:rsidP="008B0FDE">
      <w:pPr>
        <w:pStyle w:val="Sansinterligne"/>
      </w:pPr>
    </w:p>
    <w:p w14:paraId="1B2F93C3" w14:textId="559B9BD5" w:rsidR="007A57B8" w:rsidRDefault="007A57B8" w:rsidP="008B0FDE">
      <w:pPr>
        <w:pStyle w:val="Sansinterligne"/>
      </w:pPr>
      <w:r>
        <w:t>À présent il ne reste plus qu’</w:t>
      </w:r>
      <w:r w:rsidR="000555CE">
        <w:t>à</w:t>
      </w:r>
      <w:r>
        <w:t xml:space="preserve"> mettre </w:t>
      </w:r>
      <w:r w:rsidR="00EC1B56">
        <w:t xml:space="preserve">à </w:t>
      </w:r>
      <w:r>
        <w:t xml:space="preserve">jour le contrôleur pour ajouter l’appel de cette méthode et également pour qu’il démarre sur le formulaire d’authentification à la place du formulaire </w:t>
      </w:r>
      <w:proofErr w:type="spellStart"/>
      <w:r>
        <w:t>Mediatek</w:t>
      </w:r>
      <w:proofErr w:type="spellEnd"/>
      <w:r w:rsidR="000E3188">
        <w:t>.</w:t>
      </w:r>
    </w:p>
    <w:p w14:paraId="30E5ABE3" w14:textId="5AEE7F59" w:rsidR="000E3188" w:rsidRDefault="000E3188" w:rsidP="008B0FDE">
      <w:pPr>
        <w:pStyle w:val="Sansinterligne"/>
      </w:pPr>
      <w:r>
        <w:rPr>
          <w:noProof/>
        </w:rPr>
        <w:lastRenderedPageBreak/>
        <w:drawing>
          <wp:inline distT="0" distB="0" distL="0" distR="0" wp14:anchorId="66D20279" wp14:editId="21B5CFF3">
            <wp:extent cx="5610225" cy="3381375"/>
            <wp:effectExtent l="0" t="0" r="9525"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0225" cy="3381375"/>
                    </a:xfrm>
                    <a:prstGeom prst="rect">
                      <a:avLst/>
                    </a:prstGeom>
                  </pic:spPr>
                </pic:pic>
              </a:graphicData>
            </a:graphic>
          </wp:inline>
        </w:drawing>
      </w:r>
    </w:p>
    <w:p w14:paraId="0A986A07" w14:textId="1147812B" w:rsidR="000E3188" w:rsidRDefault="000E3188" w:rsidP="008B0FDE">
      <w:pPr>
        <w:pStyle w:val="Sansinterligne"/>
      </w:pPr>
    </w:p>
    <w:p w14:paraId="4951D75F" w14:textId="0DCA0A51" w:rsidR="000E3188" w:rsidRDefault="000E3188" w:rsidP="008B0FDE">
      <w:pPr>
        <w:pStyle w:val="Sansinterligne"/>
      </w:pPr>
      <w:r>
        <w:t>Maintenant que l’authentification fonctionne, il faut ajouter les restrictions sur les fenêtres. On sait que le service culture est bloqué d</w:t>
      </w:r>
      <w:r w:rsidR="000555CE">
        <w:t>è</w:t>
      </w:r>
      <w:r>
        <w:t>s la connexion et que les services administration et administrateur on</w:t>
      </w:r>
      <w:r w:rsidR="000555CE">
        <w:t>t</w:t>
      </w:r>
      <w:r>
        <w:t xml:space="preserve"> accès </w:t>
      </w:r>
      <w:r w:rsidR="000555CE">
        <w:t>à</w:t>
      </w:r>
      <w:r>
        <w:t xml:space="preserve"> toute l’application. Il ne reste que le service prêt qui ne doit pouvoir que consulter et pas pouvoir modifier les livre</w:t>
      </w:r>
      <w:r w:rsidR="000555CE">
        <w:t>s</w:t>
      </w:r>
      <w:r>
        <w:t>, dvd et revue</w:t>
      </w:r>
      <w:r w:rsidR="000555CE">
        <w:t>s</w:t>
      </w:r>
      <w:r>
        <w:t>.</w:t>
      </w:r>
    </w:p>
    <w:p w14:paraId="7F32FB33" w14:textId="2BEDCC26" w:rsidR="000E3188" w:rsidRDefault="000E3188" w:rsidP="008B0FDE">
      <w:pPr>
        <w:pStyle w:val="Sansinterligne"/>
      </w:pPr>
      <w:r>
        <w:t xml:space="preserve">Dans le FrmMediatek, j’effectue </w:t>
      </w:r>
      <w:r w:rsidR="000555CE">
        <w:t>quelques réglages</w:t>
      </w:r>
      <w:r>
        <w:t xml:space="preserve">, comme le fait que pour le service prêt il n’y </w:t>
      </w:r>
      <w:r w:rsidR="000555CE">
        <w:t>a</w:t>
      </w:r>
      <w:r>
        <w:t xml:space="preserve"> pas le message lors de l’ouverture sur les abonnement</w:t>
      </w:r>
      <w:r w:rsidR="000555CE">
        <w:t>s</w:t>
      </w:r>
      <w:r>
        <w:t xml:space="preserve"> de moins de 30 jours, ainsi qu’a chaque ouverture d’onglet, je bloque les boutons de modification, de suppression et d’accès aux commandes.</w:t>
      </w:r>
    </w:p>
    <w:p w14:paraId="68AF42EA" w14:textId="2A244C8B" w:rsidR="00E37A42" w:rsidRDefault="00E37A42" w:rsidP="008B0FDE">
      <w:pPr>
        <w:pStyle w:val="Sansinterligne"/>
      </w:pPr>
      <w:r>
        <w:rPr>
          <w:noProof/>
        </w:rPr>
        <w:drawing>
          <wp:inline distT="0" distB="0" distL="0" distR="0" wp14:anchorId="759AB018" wp14:editId="4D78B0D2">
            <wp:extent cx="5760720" cy="3148965"/>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3148965"/>
                    </a:xfrm>
                    <a:prstGeom prst="rect">
                      <a:avLst/>
                    </a:prstGeom>
                  </pic:spPr>
                </pic:pic>
              </a:graphicData>
            </a:graphic>
          </wp:inline>
        </w:drawing>
      </w:r>
    </w:p>
    <w:p w14:paraId="4D994BAF" w14:textId="2471BD8D" w:rsidR="00E37A42" w:rsidRDefault="00E37A42" w:rsidP="008B0FDE">
      <w:pPr>
        <w:pStyle w:val="Sansinterligne"/>
      </w:pPr>
    </w:p>
    <w:p w14:paraId="3A81A2F0" w14:textId="3BF3F4AD" w:rsidR="00E37A42" w:rsidRDefault="00E37A42" w:rsidP="008B0FDE">
      <w:pPr>
        <w:pStyle w:val="Sansinterligne"/>
      </w:pPr>
      <w:r>
        <w:t>Voici le résultat de la vue pour l’authentification</w:t>
      </w:r>
    </w:p>
    <w:p w14:paraId="18FE6332" w14:textId="06B5CD42" w:rsidR="00E37A42" w:rsidRDefault="00E37A42" w:rsidP="008B0FDE">
      <w:pPr>
        <w:pStyle w:val="Sansinterligne"/>
      </w:pPr>
      <w:r>
        <w:rPr>
          <w:noProof/>
        </w:rPr>
        <w:lastRenderedPageBreak/>
        <w:drawing>
          <wp:inline distT="0" distB="0" distL="0" distR="0" wp14:anchorId="37CBDD2C" wp14:editId="7B33A109">
            <wp:extent cx="5057775" cy="2038350"/>
            <wp:effectExtent l="19050" t="19050" r="28575" b="1905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57775" cy="2038350"/>
                    </a:xfrm>
                    <a:prstGeom prst="rect">
                      <a:avLst/>
                    </a:prstGeom>
                    <a:ln>
                      <a:solidFill>
                        <a:schemeClr val="tx1"/>
                      </a:solidFill>
                    </a:ln>
                  </pic:spPr>
                </pic:pic>
              </a:graphicData>
            </a:graphic>
          </wp:inline>
        </w:drawing>
      </w:r>
    </w:p>
    <w:p w14:paraId="0790218A" w14:textId="5656FF54" w:rsidR="00E37A42" w:rsidRDefault="00E37A42" w:rsidP="008B0FDE">
      <w:pPr>
        <w:pStyle w:val="Sansinterligne"/>
      </w:pPr>
    </w:p>
    <w:p w14:paraId="628E18F9" w14:textId="690DC9F2" w:rsidR="00630054" w:rsidRDefault="00630054" w:rsidP="008B0FDE">
      <w:pPr>
        <w:pStyle w:val="Sansinterligne"/>
      </w:pPr>
      <w:r>
        <w:t>La mission 4 est terminé, je commit &amp; push.</w:t>
      </w:r>
    </w:p>
    <w:p w14:paraId="51093FE6" w14:textId="6AE5457A" w:rsidR="007A6828" w:rsidRDefault="007A6828" w:rsidP="008B0FDE">
      <w:pPr>
        <w:pStyle w:val="Sansinterligne"/>
      </w:pPr>
    </w:p>
    <w:p w14:paraId="78A73AE0" w14:textId="1A2CF9B8" w:rsidR="007A6828" w:rsidRDefault="007A6828" w:rsidP="007A6828">
      <w:pPr>
        <w:pStyle w:val="Titre1"/>
      </w:pPr>
      <w:bookmarkStart w:id="23" w:name="_Toc99456659"/>
      <w:r>
        <w:t>Mission 5 et 6 : Préparation du projet pour la mise à disposition</w:t>
      </w:r>
      <w:bookmarkEnd w:id="23"/>
    </w:p>
    <w:p w14:paraId="4A74BA45" w14:textId="3DDE5F3A" w:rsidR="00B35A94" w:rsidRPr="00B35A94" w:rsidRDefault="00B35A94" w:rsidP="00B35A94">
      <w:pPr>
        <w:pStyle w:val="Titre2"/>
      </w:pPr>
      <w:bookmarkStart w:id="24" w:name="_Toc99456660"/>
      <w:r>
        <w:t>Nettoyage du code :</w:t>
      </w:r>
      <w:bookmarkEnd w:id="24"/>
    </w:p>
    <w:p w14:paraId="6DC87226" w14:textId="386A8FAF" w:rsidR="007A6828" w:rsidRDefault="007A6828" w:rsidP="00490EA1">
      <w:pPr>
        <w:pStyle w:val="Sansinterligne"/>
      </w:pPr>
      <w:r>
        <w:t>Dans une optique d’optimisation du code et de l</w:t>
      </w:r>
      <w:r w:rsidR="000555CE">
        <w:t>e</w:t>
      </w:r>
      <w:r>
        <w:t xml:space="preserve"> rendre le plus propre possible, j’utilise </w:t>
      </w:r>
      <w:r w:rsidR="00490EA1">
        <w:t>S</w:t>
      </w:r>
      <w:r>
        <w:t>onar</w:t>
      </w:r>
      <w:r w:rsidR="00490EA1">
        <w:t>Qube</w:t>
      </w:r>
      <w:r>
        <w:t xml:space="preserve"> dans </w:t>
      </w:r>
      <w:r w:rsidR="00490EA1">
        <w:t>Visual</w:t>
      </w:r>
      <w:r w:rsidR="00C864AE">
        <w:t xml:space="preserve"> </w:t>
      </w:r>
      <w:r w:rsidR="00490EA1">
        <w:t xml:space="preserve">Studio afin de m’aider dans la recherche d’anomalie. </w:t>
      </w:r>
      <w:r w:rsidR="00B35A94">
        <w:t>É</w:t>
      </w:r>
      <w:r w:rsidR="00490EA1">
        <w:t>galement dans les propriétés du</w:t>
      </w:r>
      <w:r w:rsidR="00B35A94">
        <w:t xml:space="preserve"> projet j’active la création de la documentation technique afin également que toutes les propriétés ainsi que les méthodes où j’ai oublié de mettre les commentaires normalisés apparaisse</w:t>
      </w:r>
      <w:r w:rsidR="000555CE">
        <w:t>nt</w:t>
      </w:r>
      <w:r w:rsidR="00B35A94">
        <w:t xml:space="preserve"> en warning. Apres avoir nettoyé le code, je crée la documentation technique.</w:t>
      </w:r>
    </w:p>
    <w:p w14:paraId="437FC93C" w14:textId="1857CAA8" w:rsidR="00B35A94" w:rsidRDefault="00B35A94" w:rsidP="00490EA1">
      <w:pPr>
        <w:pStyle w:val="Sansinterligne"/>
      </w:pPr>
    </w:p>
    <w:p w14:paraId="7B0649EC" w14:textId="28473341" w:rsidR="00B35A94" w:rsidRDefault="00B35A94" w:rsidP="00B35A94">
      <w:pPr>
        <w:pStyle w:val="Titre2"/>
      </w:pPr>
      <w:bookmarkStart w:id="25" w:name="_Toc99456661"/>
      <w:r>
        <w:t>Exportation de la BDD :</w:t>
      </w:r>
      <w:bookmarkEnd w:id="25"/>
    </w:p>
    <w:p w14:paraId="4E861024" w14:textId="5312E218" w:rsidR="00B35A94" w:rsidRDefault="00B35A94" w:rsidP="004062BA">
      <w:pPr>
        <w:pStyle w:val="Sansinterligne"/>
      </w:pPr>
      <w:r>
        <w:t>Pour l’exportation de la base de données, je vais utiliser les services d’</w:t>
      </w:r>
      <w:r w:rsidR="004062BA">
        <w:t>h</w:t>
      </w:r>
      <w:r>
        <w:t>ébergement d’Amazon AWS</w:t>
      </w:r>
      <w:r w:rsidR="004062BA">
        <w:t>. Je récupère le scripte dans la base de données local, puis je l’importe dans le serveur AWS. J’ai dû modifier dans le scripte le créateur des triggers et des procédures pour retirer « root » et mettre « admin » (profile utiliser sur AWS). Également j’ai modifié les propriétés du serveur pour qu’il accepte les trigger</w:t>
      </w:r>
      <w:r w:rsidR="00D11446">
        <w:t>s</w:t>
      </w:r>
      <w:r w:rsidR="004062BA">
        <w:t xml:space="preserve"> (désactivé par défaut chez Amazon).  </w:t>
      </w:r>
      <w:r w:rsidR="00D11446">
        <w:t>Je modifie les identifiants de la chaine de connexion pour que l’application passe sur la base distante.</w:t>
      </w:r>
    </w:p>
    <w:p w14:paraId="16788D29" w14:textId="29CC1A97" w:rsidR="00ED0782" w:rsidRDefault="00ED0782" w:rsidP="004062BA">
      <w:pPr>
        <w:pStyle w:val="Sansinterligne"/>
      </w:pPr>
    </w:p>
    <w:p w14:paraId="1624CB48" w14:textId="5B0EDA84" w:rsidR="00ED0782" w:rsidRDefault="00ED0782" w:rsidP="00ED0782">
      <w:pPr>
        <w:pStyle w:val="Titre2"/>
      </w:pPr>
      <w:bookmarkStart w:id="26" w:name="_Toc99456662"/>
      <w:r>
        <w:t>Préparation de l’exécutable :</w:t>
      </w:r>
      <w:bookmarkEnd w:id="26"/>
    </w:p>
    <w:p w14:paraId="13BC80D7" w14:textId="77777777" w:rsidR="000555CE" w:rsidRDefault="00ED0782" w:rsidP="000555CE">
      <w:pPr>
        <w:pStyle w:val="Sansinterligne"/>
        <w:rPr>
          <w:noProof/>
        </w:rPr>
      </w:pPr>
      <w:r>
        <w:t xml:space="preserve">Afin de préparer l’exécutable, j’ajoute un nouveau projet dans la solution. Il s’agit de setup </w:t>
      </w:r>
      <w:proofErr w:type="spellStart"/>
      <w:r>
        <w:t>wizard</w:t>
      </w:r>
      <w:proofErr w:type="spellEnd"/>
      <w:r>
        <w:t>. Il va me permettre de créer l’exécutable en ajustant les paramètres qu’il m’offre. J’ai créé également une image au format .</w:t>
      </w:r>
      <w:proofErr w:type="spellStart"/>
      <w:r>
        <w:t>ico</w:t>
      </w:r>
      <w:proofErr w:type="spellEnd"/>
      <w:r>
        <w:t xml:space="preserve"> en 128x128 que j’ajoute au projet. </w:t>
      </w:r>
      <w:r w:rsidR="000555CE">
        <w:t>En</w:t>
      </w:r>
      <w:r>
        <w:t xml:space="preserve">fin je fais </w:t>
      </w:r>
      <w:r w:rsidR="000555CE">
        <w:t>« </w:t>
      </w:r>
      <w:r>
        <w:t>générer</w:t>
      </w:r>
      <w:r w:rsidR="000555CE">
        <w:t> »</w:t>
      </w:r>
      <w:r>
        <w:t xml:space="preserve"> dans l’explorateur de solution afin que l’exécutable soit créé.</w:t>
      </w:r>
      <w:r w:rsidRPr="00ED0782">
        <w:rPr>
          <w:noProof/>
        </w:rPr>
        <w:t xml:space="preserve"> </w:t>
      </w:r>
    </w:p>
    <w:p w14:paraId="63E1F150" w14:textId="4BD05E3F" w:rsidR="00ED0782" w:rsidRDefault="00ED0782" w:rsidP="00ED0782">
      <w:r>
        <w:rPr>
          <w:noProof/>
        </w:rPr>
        <w:drawing>
          <wp:inline distT="0" distB="0" distL="0" distR="0" wp14:anchorId="324719C1" wp14:editId="2BDBB7EC">
            <wp:extent cx="5760720" cy="1990067"/>
            <wp:effectExtent l="19050" t="19050" r="11430" b="1079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1990067"/>
                    </a:xfrm>
                    <a:prstGeom prst="rect">
                      <a:avLst/>
                    </a:prstGeom>
                    <a:noFill/>
                    <a:ln>
                      <a:solidFill>
                        <a:schemeClr val="tx1"/>
                      </a:solidFill>
                    </a:ln>
                  </pic:spPr>
                </pic:pic>
              </a:graphicData>
            </a:graphic>
          </wp:inline>
        </w:drawing>
      </w:r>
    </w:p>
    <w:p w14:paraId="08BC14DC" w14:textId="6D222A72" w:rsidR="00ED0782" w:rsidRDefault="00ED0782" w:rsidP="00ED0782">
      <w:r>
        <w:rPr>
          <w:noProof/>
        </w:rPr>
        <w:lastRenderedPageBreak/>
        <w:drawing>
          <wp:inline distT="0" distB="0" distL="0" distR="0" wp14:anchorId="159B6C01" wp14:editId="011A0C9F">
            <wp:extent cx="3238500" cy="438150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38500" cy="4381500"/>
                    </a:xfrm>
                    <a:prstGeom prst="rect">
                      <a:avLst/>
                    </a:prstGeom>
                    <a:noFill/>
                    <a:ln>
                      <a:noFill/>
                    </a:ln>
                  </pic:spPr>
                </pic:pic>
              </a:graphicData>
            </a:graphic>
          </wp:inline>
        </w:drawing>
      </w:r>
    </w:p>
    <w:p w14:paraId="52C35345" w14:textId="2F811856" w:rsidR="00ED0782" w:rsidRDefault="00852177" w:rsidP="00852177">
      <w:pPr>
        <w:pStyle w:val="Titre1"/>
      </w:pPr>
      <w:r>
        <w:t>Conclusion</w:t>
      </w:r>
    </w:p>
    <w:p w14:paraId="068F5E62" w14:textId="662A26DB" w:rsidR="00852177" w:rsidRDefault="00852177" w:rsidP="00852177">
      <w:pPr>
        <w:pStyle w:val="Sansinterligne"/>
      </w:pPr>
      <w:r>
        <w:t>L’application est à présent fonctionnelle avec une base de données distante et un fichier exécutable pour l’installation. Le développement c’est fait dans le respect de la structure MVC et de la charte graphique déjà existante.</w:t>
      </w:r>
    </w:p>
    <w:p w14:paraId="4FC48332" w14:textId="69F63F13" w:rsidR="00852177" w:rsidRDefault="00852177" w:rsidP="00852177">
      <w:pPr>
        <w:pStyle w:val="Sansinterligne"/>
      </w:pPr>
      <w:r>
        <w:t>L’application peut maintenant ajouter</w:t>
      </w:r>
      <w:r w:rsidR="002266AD">
        <w:t>,</w:t>
      </w:r>
      <w:r>
        <w:t xml:space="preserve"> modifier et supprimer un document seulement si l’utilisateur connecté possède les droits. Également, il est possible de suivre les commandes d’un document</w:t>
      </w:r>
      <w:r w:rsidR="002266AD">
        <w:t>,</w:t>
      </w:r>
      <w:r>
        <w:t xml:space="preserve"> il est possible d’en créer une, de la modifier et de la supprimer.</w:t>
      </w:r>
    </w:p>
    <w:p w14:paraId="7A219D23" w14:textId="69909359" w:rsidR="00852177" w:rsidRPr="00852177" w:rsidRDefault="00852177" w:rsidP="00852177">
      <w:pPr>
        <w:pStyle w:val="Sansinterligne"/>
      </w:pPr>
      <w:r>
        <w:t xml:space="preserve">Afin de </w:t>
      </w:r>
      <w:r w:rsidR="002266AD">
        <w:t>contrôler</w:t>
      </w:r>
      <w:r>
        <w:t xml:space="preserve"> que toutes ces modifications de données </w:t>
      </w:r>
      <w:r w:rsidR="002266AD">
        <w:t>n’entrainent</w:t>
      </w:r>
      <w:r>
        <w:t xml:space="preserve"> pas </w:t>
      </w:r>
      <w:r w:rsidR="002266AD">
        <w:t>des incohérences</w:t>
      </w:r>
      <w:r>
        <w:t xml:space="preserve"> dans les contraintes d’</w:t>
      </w:r>
      <w:r w:rsidR="002266AD">
        <w:t>intégrités</w:t>
      </w:r>
      <w:r>
        <w:t xml:space="preserve"> de la base de données, des triggers et des procédures </w:t>
      </w:r>
      <w:r w:rsidR="002266AD">
        <w:t xml:space="preserve">stockées </w:t>
      </w:r>
      <w:r>
        <w:t>ont été mis en place pour gérer c</w:t>
      </w:r>
      <w:r w:rsidR="002266AD">
        <w:t>es</w:t>
      </w:r>
      <w:r>
        <w:t xml:space="preserve"> </w:t>
      </w:r>
      <w:r w:rsidR="002266AD">
        <w:t>éventualités</w:t>
      </w:r>
      <w:r>
        <w:t xml:space="preserve"> ainsi que de facilit</w:t>
      </w:r>
      <w:r w:rsidR="002266AD">
        <w:t>er</w:t>
      </w:r>
      <w:r>
        <w:t xml:space="preserve"> le traitement de certaine action </w:t>
      </w:r>
      <w:r w:rsidR="002266AD">
        <w:t>permettant d’alléger le développement de l’application.</w:t>
      </w:r>
    </w:p>
    <w:sectPr w:rsidR="00852177" w:rsidRPr="0085217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0B8387" w14:textId="77777777" w:rsidR="00AF0755" w:rsidRDefault="00AF0755" w:rsidP="00CB1505">
      <w:pPr>
        <w:spacing w:after="0" w:line="240" w:lineRule="auto"/>
      </w:pPr>
      <w:r>
        <w:separator/>
      </w:r>
    </w:p>
  </w:endnote>
  <w:endnote w:type="continuationSeparator" w:id="0">
    <w:p w14:paraId="52ADEDB3" w14:textId="77777777" w:rsidR="00AF0755" w:rsidRDefault="00AF0755" w:rsidP="00CB15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D9BE7D" w14:textId="77777777" w:rsidR="00AF0755" w:rsidRDefault="00AF0755" w:rsidP="00CB1505">
      <w:pPr>
        <w:spacing w:after="0" w:line="240" w:lineRule="auto"/>
      </w:pPr>
      <w:r>
        <w:separator/>
      </w:r>
    </w:p>
  </w:footnote>
  <w:footnote w:type="continuationSeparator" w:id="0">
    <w:p w14:paraId="11C6090F" w14:textId="77777777" w:rsidR="00AF0755" w:rsidRDefault="00AF0755" w:rsidP="00CB15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C7745A"/>
    <w:multiLevelType w:val="hybridMultilevel"/>
    <w:tmpl w:val="D8F839C4"/>
    <w:lvl w:ilvl="0" w:tplc="CB7E1EC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2E0"/>
    <w:rsid w:val="000342E0"/>
    <w:rsid w:val="000555CE"/>
    <w:rsid w:val="00084A18"/>
    <w:rsid w:val="000A26B4"/>
    <w:rsid w:val="000E3188"/>
    <w:rsid w:val="0011571F"/>
    <w:rsid w:val="00176510"/>
    <w:rsid w:val="00196234"/>
    <w:rsid w:val="001A063B"/>
    <w:rsid w:val="001E535A"/>
    <w:rsid w:val="001E549E"/>
    <w:rsid w:val="00224388"/>
    <w:rsid w:val="002266AD"/>
    <w:rsid w:val="00233148"/>
    <w:rsid w:val="002E37E8"/>
    <w:rsid w:val="002E3F9E"/>
    <w:rsid w:val="003172AB"/>
    <w:rsid w:val="00320197"/>
    <w:rsid w:val="0033444C"/>
    <w:rsid w:val="00371297"/>
    <w:rsid w:val="003772C5"/>
    <w:rsid w:val="0038494A"/>
    <w:rsid w:val="00393DC6"/>
    <w:rsid w:val="003C4D21"/>
    <w:rsid w:val="003C6878"/>
    <w:rsid w:val="00404906"/>
    <w:rsid w:val="004062BA"/>
    <w:rsid w:val="00426F45"/>
    <w:rsid w:val="00435AA6"/>
    <w:rsid w:val="004651FE"/>
    <w:rsid w:val="00477F78"/>
    <w:rsid w:val="00487599"/>
    <w:rsid w:val="00490EA1"/>
    <w:rsid w:val="004C029E"/>
    <w:rsid w:val="004C172A"/>
    <w:rsid w:val="004D78D5"/>
    <w:rsid w:val="004E0914"/>
    <w:rsid w:val="004F344A"/>
    <w:rsid w:val="00503144"/>
    <w:rsid w:val="00526949"/>
    <w:rsid w:val="00532A83"/>
    <w:rsid w:val="005475EE"/>
    <w:rsid w:val="005A3D43"/>
    <w:rsid w:val="005C6029"/>
    <w:rsid w:val="005E07ED"/>
    <w:rsid w:val="006169CF"/>
    <w:rsid w:val="00630054"/>
    <w:rsid w:val="00630D34"/>
    <w:rsid w:val="00644E97"/>
    <w:rsid w:val="0065470F"/>
    <w:rsid w:val="00657BAE"/>
    <w:rsid w:val="00671293"/>
    <w:rsid w:val="006B2D94"/>
    <w:rsid w:val="00714D1C"/>
    <w:rsid w:val="0072180F"/>
    <w:rsid w:val="00764B23"/>
    <w:rsid w:val="007A57B8"/>
    <w:rsid w:val="007A6828"/>
    <w:rsid w:val="007A7FBC"/>
    <w:rsid w:val="00852177"/>
    <w:rsid w:val="00854845"/>
    <w:rsid w:val="0087652B"/>
    <w:rsid w:val="008A784B"/>
    <w:rsid w:val="008B0FDE"/>
    <w:rsid w:val="008C4072"/>
    <w:rsid w:val="008C7DE3"/>
    <w:rsid w:val="008D788C"/>
    <w:rsid w:val="008E77E0"/>
    <w:rsid w:val="008F2AEF"/>
    <w:rsid w:val="008F786F"/>
    <w:rsid w:val="009641B4"/>
    <w:rsid w:val="009A25D6"/>
    <w:rsid w:val="009C68AE"/>
    <w:rsid w:val="009D2F3A"/>
    <w:rsid w:val="009D325C"/>
    <w:rsid w:val="009E6D84"/>
    <w:rsid w:val="00A31BDC"/>
    <w:rsid w:val="00A66E21"/>
    <w:rsid w:val="00AA1400"/>
    <w:rsid w:val="00AD5523"/>
    <w:rsid w:val="00AE0391"/>
    <w:rsid w:val="00AF0755"/>
    <w:rsid w:val="00B045D6"/>
    <w:rsid w:val="00B35A94"/>
    <w:rsid w:val="00B5219D"/>
    <w:rsid w:val="00B943A6"/>
    <w:rsid w:val="00BC314F"/>
    <w:rsid w:val="00BE2481"/>
    <w:rsid w:val="00C13858"/>
    <w:rsid w:val="00C228CA"/>
    <w:rsid w:val="00C31AF9"/>
    <w:rsid w:val="00C864AE"/>
    <w:rsid w:val="00C91382"/>
    <w:rsid w:val="00C91D98"/>
    <w:rsid w:val="00C96E9B"/>
    <w:rsid w:val="00CB1505"/>
    <w:rsid w:val="00D11446"/>
    <w:rsid w:val="00D14CF9"/>
    <w:rsid w:val="00D36B1F"/>
    <w:rsid w:val="00D51674"/>
    <w:rsid w:val="00D63C18"/>
    <w:rsid w:val="00DB0183"/>
    <w:rsid w:val="00DC4495"/>
    <w:rsid w:val="00DC4C5D"/>
    <w:rsid w:val="00DE5F42"/>
    <w:rsid w:val="00E22FC6"/>
    <w:rsid w:val="00E37A42"/>
    <w:rsid w:val="00E56A18"/>
    <w:rsid w:val="00E73BD4"/>
    <w:rsid w:val="00E8689E"/>
    <w:rsid w:val="00EC1B56"/>
    <w:rsid w:val="00ED0782"/>
    <w:rsid w:val="00ED706D"/>
    <w:rsid w:val="00EF0332"/>
    <w:rsid w:val="00F307F4"/>
    <w:rsid w:val="00F73376"/>
    <w:rsid w:val="00F82403"/>
    <w:rsid w:val="00FD170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283A3"/>
  <w15:chartTrackingRefBased/>
  <w15:docId w15:val="{99D0F70E-5E22-40AB-96A7-3F7EF6DC7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42E0"/>
  </w:style>
  <w:style w:type="paragraph" w:styleId="Titre1">
    <w:name w:val="heading 1"/>
    <w:basedOn w:val="Normal"/>
    <w:next w:val="Normal"/>
    <w:link w:val="Titre1Car"/>
    <w:uiPriority w:val="9"/>
    <w:qFormat/>
    <w:rsid w:val="008C7DE3"/>
    <w:pPr>
      <w:keepNext/>
      <w:keepLines/>
      <w:spacing w:before="240" w:after="0"/>
      <w:outlineLvl w:val="0"/>
    </w:pPr>
    <w:rPr>
      <w:rFonts w:asciiTheme="majorHAnsi" w:eastAsiaTheme="majorEastAsia" w:hAnsiTheme="majorHAnsi" w:cstheme="majorBidi"/>
      <w:b/>
      <w:color w:val="2F5496" w:themeColor="accent1" w:themeShade="BF"/>
      <w:sz w:val="32"/>
      <w:szCs w:val="32"/>
      <w:u w:val="single"/>
    </w:rPr>
  </w:style>
  <w:style w:type="paragraph" w:styleId="Titre2">
    <w:name w:val="heading 2"/>
    <w:basedOn w:val="Normal"/>
    <w:next w:val="Normal"/>
    <w:link w:val="Titre2Car"/>
    <w:uiPriority w:val="9"/>
    <w:unhideWhenUsed/>
    <w:qFormat/>
    <w:rsid w:val="008C7DE3"/>
    <w:pPr>
      <w:keepNext/>
      <w:keepLines/>
      <w:spacing w:before="40" w:after="0"/>
      <w:outlineLvl w:val="1"/>
    </w:pPr>
    <w:rPr>
      <w:rFonts w:asciiTheme="majorHAnsi" w:eastAsiaTheme="majorEastAsia" w:hAnsiTheme="majorHAnsi" w:cstheme="majorBidi"/>
      <w:color w:val="2F5496" w:themeColor="accent1" w:themeShade="BF"/>
      <w:sz w:val="26"/>
      <w:szCs w:val="26"/>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C7DE3"/>
    <w:rPr>
      <w:rFonts w:asciiTheme="majorHAnsi" w:eastAsiaTheme="majorEastAsia" w:hAnsiTheme="majorHAnsi" w:cstheme="majorBidi"/>
      <w:b/>
      <w:color w:val="2F5496" w:themeColor="accent1" w:themeShade="BF"/>
      <w:sz w:val="32"/>
      <w:szCs w:val="32"/>
      <w:u w:val="single"/>
    </w:rPr>
  </w:style>
  <w:style w:type="paragraph" w:customStyle="1" w:styleId="grandtitre">
    <w:name w:val="grand titre"/>
    <w:basedOn w:val="Normal"/>
    <w:link w:val="grandtitreCar"/>
    <w:qFormat/>
    <w:rsid w:val="000342E0"/>
    <w:pPr>
      <w:jc w:val="center"/>
    </w:pPr>
    <w:rPr>
      <w:sz w:val="32"/>
      <w:szCs w:val="32"/>
      <w:u w:val="single"/>
    </w:rPr>
  </w:style>
  <w:style w:type="character" w:customStyle="1" w:styleId="grandtitreCar">
    <w:name w:val="grand titre Car"/>
    <w:basedOn w:val="Policepardfaut"/>
    <w:link w:val="grandtitre"/>
    <w:rsid w:val="000342E0"/>
    <w:rPr>
      <w:sz w:val="32"/>
      <w:szCs w:val="32"/>
      <w:u w:val="single"/>
    </w:rPr>
  </w:style>
  <w:style w:type="character" w:styleId="Lienhypertexte">
    <w:name w:val="Hyperlink"/>
    <w:basedOn w:val="Policepardfaut"/>
    <w:uiPriority w:val="99"/>
    <w:unhideWhenUsed/>
    <w:rsid w:val="000342E0"/>
    <w:rPr>
      <w:color w:val="0563C1" w:themeColor="hyperlink"/>
      <w:u w:val="single"/>
    </w:rPr>
  </w:style>
  <w:style w:type="paragraph" w:styleId="En-ttedetabledesmatires">
    <w:name w:val="TOC Heading"/>
    <w:basedOn w:val="Titre1"/>
    <w:next w:val="Normal"/>
    <w:uiPriority w:val="39"/>
    <w:unhideWhenUsed/>
    <w:qFormat/>
    <w:rsid w:val="000342E0"/>
    <w:pPr>
      <w:outlineLvl w:val="9"/>
    </w:pPr>
    <w:rPr>
      <w:lang w:eastAsia="fr-FR"/>
    </w:rPr>
  </w:style>
  <w:style w:type="paragraph" w:styleId="TM1">
    <w:name w:val="toc 1"/>
    <w:basedOn w:val="Normal"/>
    <w:next w:val="Normal"/>
    <w:autoRedefine/>
    <w:uiPriority w:val="39"/>
    <w:unhideWhenUsed/>
    <w:rsid w:val="000342E0"/>
    <w:pPr>
      <w:spacing w:after="100"/>
    </w:pPr>
  </w:style>
  <w:style w:type="paragraph" w:styleId="TM2">
    <w:name w:val="toc 2"/>
    <w:basedOn w:val="Normal"/>
    <w:next w:val="Normal"/>
    <w:autoRedefine/>
    <w:uiPriority w:val="39"/>
    <w:unhideWhenUsed/>
    <w:rsid w:val="000342E0"/>
    <w:pPr>
      <w:spacing w:after="100"/>
      <w:ind w:left="220"/>
    </w:pPr>
  </w:style>
  <w:style w:type="character" w:customStyle="1" w:styleId="Titre2Car">
    <w:name w:val="Titre 2 Car"/>
    <w:basedOn w:val="Policepardfaut"/>
    <w:link w:val="Titre2"/>
    <w:uiPriority w:val="9"/>
    <w:rsid w:val="008C7DE3"/>
    <w:rPr>
      <w:rFonts w:asciiTheme="majorHAnsi" w:eastAsiaTheme="majorEastAsia" w:hAnsiTheme="majorHAnsi" w:cstheme="majorBidi"/>
      <w:color w:val="2F5496" w:themeColor="accent1" w:themeShade="BF"/>
      <w:sz w:val="26"/>
      <w:szCs w:val="26"/>
      <w:u w:val="single"/>
    </w:rPr>
  </w:style>
  <w:style w:type="paragraph" w:styleId="Sansinterligne">
    <w:name w:val="No Spacing"/>
    <w:uiPriority w:val="1"/>
    <w:qFormat/>
    <w:rsid w:val="004C172A"/>
    <w:pPr>
      <w:spacing w:after="0" w:line="240" w:lineRule="auto"/>
      <w:jc w:val="both"/>
    </w:pPr>
  </w:style>
  <w:style w:type="paragraph" w:styleId="En-tte">
    <w:name w:val="header"/>
    <w:basedOn w:val="Normal"/>
    <w:link w:val="En-tteCar"/>
    <w:uiPriority w:val="99"/>
    <w:unhideWhenUsed/>
    <w:rsid w:val="00CB1505"/>
    <w:pPr>
      <w:tabs>
        <w:tab w:val="center" w:pos="4536"/>
        <w:tab w:val="right" w:pos="9072"/>
      </w:tabs>
      <w:spacing w:after="0" w:line="240" w:lineRule="auto"/>
    </w:pPr>
  </w:style>
  <w:style w:type="character" w:customStyle="1" w:styleId="En-tteCar">
    <w:name w:val="En-tête Car"/>
    <w:basedOn w:val="Policepardfaut"/>
    <w:link w:val="En-tte"/>
    <w:uiPriority w:val="99"/>
    <w:rsid w:val="00CB1505"/>
  </w:style>
  <w:style w:type="paragraph" w:styleId="Pieddepage">
    <w:name w:val="footer"/>
    <w:basedOn w:val="Normal"/>
    <w:link w:val="PieddepageCar"/>
    <w:uiPriority w:val="99"/>
    <w:unhideWhenUsed/>
    <w:rsid w:val="00CB150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B1505"/>
  </w:style>
  <w:style w:type="paragraph" w:styleId="TM3">
    <w:name w:val="toc 3"/>
    <w:basedOn w:val="Normal"/>
    <w:next w:val="Normal"/>
    <w:autoRedefine/>
    <w:uiPriority w:val="39"/>
    <w:unhideWhenUsed/>
    <w:rsid w:val="004D78D5"/>
    <w:pPr>
      <w:spacing w:after="100"/>
      <w:ind w:left="440"/>
    </w:pPr>
    <w:rPr>
      <w:rFonts w:eastAsiaTheme="minorEastAsia" w:cs="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2257</TotalTime>
  <Pages>30</Pages>
  <Words>3700</Words>
  <Characters>20354</Characters>
  <Application>Microsoft Office Word</Application>
  <DocSecurity>0</DocSecurity>
  <Lines>169</Lines>
  <Paragraphs>48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microcraft 530</dc:creator>
  <cp:keywords/>
  <dc:description/>
  <cp:lastModifiedBy>microcraft 530</cp:lastModifiedBy>
  <cp:revision>31</cp:revision>
  <dcterms:created xsi:type="dcterms:W3CDTF">2022-03-14T09:13:00Z</dcterms:created>
  <dcterms:modified xsi:type="dcterms:W3CDTF">2022-03-29T13:56:00Z</dcterms:modified>
</cp:coreProperties>
</file>