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7AFC" w14:textId="166F15FE" w:rsidR="006A2880" w:rsidRPr="000C125C" w:rsidRDefault="00612583" w:rsidP="00612583">
      <w:pPr>
        <w:jc w:val="both"/>
        <w:rPr>
          <w:b/>
        </w:rPr>
      </w:pPr>
      <w:r>
        <w:rPr>
          <w:b/>
        </w:rPr>
        <w:t xml:space="preserve">Note:  This tool is provided as is and </w:t>
      </w:r>
      <w:r>
        <w:rPr>
          <w:b/>
        </w:rPr>
        <w:t>Micro Focus</w:t>
      </w:r>
      <w:r>
        <w:rPr>
          <w:b/>
        </w:rPr>
        <w:t xml:space="preserve"> is not responsible for any potential issues</w:t>
      </w:r>
      <w:r w:rsidR="00421390">
        <w:rPr>
          <w:b/>
        </w:rPr>
        <w:t xml:space="preserve">. </w:t>
      </w:r>
      <w:r>
        <w:rPr>
          <w:b/>
        </w:rPr>
        <w:t>You should test it extensively first before deciding to use it.</w:t>
      </w:r>
    </w:p>
    <w:p w14:paraId="4620B360" w14:textId="2CA2C6F5" w:rsidR="009E789B" w:rsidRDefault="009E789B" w:rsidP="009E789B"/>
    <w:p w14:paraId="7BB762F7" w14:textId="77777777" w:rsidR="00933C42" w:rsidRPr="00DF1FBD" w:rsidRDefault="00933C42" w:rsidP="009E789B"/>
    <w:p w14:paraId="6F8E3639" w14:textId="31C3E6B4" w:rsidR="009E789B" w:rsidRPr="004223CB" w:rsidRDefault="00933C42" w:rsidP="004223CB">
      <w:pPr>
        <w:pStyle w:val="ListParagraph"/>
        <w:numPr>
          <w:ilvl w:val="0"/>
          <w:numId w:val="7"/>
        </w:numPr>
        <w:rPr>
          <w:sz w:val="36"/>
          <w:szCs w:val="36"/>
        </w:rPr>
      </w:pPr>
      <w:r>
        <w:rPr>
          <w:sz w:val="36"/>
          <w:szCs w:val="36"/>
        </w:rPr>
        <w:t>Authentication</w:t>
      </w:r>
    </w:p>
    <w:p w14:paraId="3DC32C6E" w14:textId="77777777" w:rsidR="009E789B" w:rsidRPr="00DF1FBD" w:rsidRDefault="009E789B" w:rsidP="009E789B"/>
    <w:p w14:paraId="6394A886" w14:textId="77777777" w:rsidR="00421390" w:rsidRPr="00DF1FBD" w:rsidRDefault="00421390" w:rsidP="00421390">
      <w:pPr>
        <w:pStyle w:val="ListParagraph"/>
      </w:pPr>
    </w:p>
    <w:p w14:paraId="3B0DE16B" w14:textId="2B91301F" w:rsidR="009E789B" w:rsidRPr="00DF1FBD" w:rsidRDefault="009E789B" w:rsidP="009E789B">
      <w:pPr>
        <w:pStyle w:val="ListParagraph"/>
        <w:numPr>
          <w:ilvl w:val="0"/>
          <w:numId w:val="1"/>
        </w:numPr>
      </w:pPr>
      <w:r w:rsidRPr="00DF1FBD">
        <w:t xml:space="preserve">Double click on the </w:t>
      </w:r>
      <w:r w:rsidR="00156541" w:rsidRPr="000B1B32">
        <w:t>SaaSToolKit_</w:t>
      </w:r>
      <w:r w:rsidR="00156541">
        <w:t>UserManagement.exe</w:t>
      </w:r>
      <w:r w:rsidRPr="00DF1FBD">
        <w:t>.exe.  You should now see as followed:</w:t>
      </w:r>
    </w:p>
    <w:p w14:paraId="1E8D9D77" w14:textId="77777777" w:rsidR="009E789B" w:rsidRPr="00DF1FBD" w:rsidRDefault="000B1B32" w:rsidP="009E789B">
      <w:pPr>
        <w:pStyle w:val="ListParagraph"/>
      </w:pPr>
      <w:r>
        <w:rPr>
          <w:noProof/>
          <w:lang w:eastAsia="en-US"/>
        </w:rPr>
        <w:drawing>
          <wp:inline distT="0" distB="0" distL="0" distR="0" wp14:anchorId="2BAAC2A1" wp14:editId="50F973F4">
            <wp:extent cx="3618990" cy="4014705"/>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6484" cy="4023018"/>
                    </a:xfrm>
                    <a:prstGeom prst="rect">
                      <a:avLst/>
                    </a:prstGeom>
                  </pic:spPr>
                </pic:pic>
              </a:graphicData>
            </a:graphic>
          </wp:inline>
        </w:drawing>
      </w:r>
    </w:p>
    <w:p w14:paraId="39DE9EAB" w14:textId="77777777" w:rsidR="000B1B32" w:rsidRPr="00DF1FBD" w:rsidRDefault="000B1B32" w:rsidP="000B1B32">
      <w:pPr>
        <w:pStyle w:val="ListParagraph"/>
        <w:numPr>
          <w:ilvl w:val="0"/>
          <w:numId w:val="1"/>
        </w:numPr>
      </w:pPr>
      <w:r>
        <w:t>Enter your ALM URL and click on Initialize Server.</w:t>
      </w:r>
    </w:p>
    <w:p w14:paraId="281CAF37" w14:textId="09841FF6" w:rsidR="009E789B" w:rsidRPr="00DF1FBD" w:rsidRDefault="00156541" w:rsidP="00156541">
      <w:pPr>
        <w:pStyle w:val="ListParagraph"/>
        <w:numPr>
          <w:ilvl w:val="0"/>
          <w:numId w:val="1"/>
        </w:numPr>
      </w:pPr>
      <w:r>
        <w:t xml:space="preserve">Click on </w:t>
      </w:r>
      <w:r w:rsidR="009E789B" w:rsidRPr="00DF1FBD">
        <w:t>A</w:t>
      </w:r>
      <w:r w:rsidR="000B1B32">
        <w:t>uthenticate</w:t>
      </w:r>
      <w:r>
        <w:t xml:space="preserve"> button.</w:t>
      </w:r>
      <w:r w:rsidR="000B1B32">
        <w:t> </w:t>
      </w:r>
    </w:p>
    <w:p w14:paraId="6F7AA14D" w14:textId="01CD65CC" w:rsidR="009E789B" w:rsidRDefault="009E789B" w:rsidP="009E789B">
      <w:pPr>
        <w:pStyle w:val="ListParagraph"/>
        <w:numPr>
          <w:ilvl w:val="0"/>
          <w:numId w:val="1"/>
        </w:numPr>
      </w:pPr>
      <w:r w:rsidRPr="00DF1FBD">
        <w:t xml:space="preserve">Select the domains and projects you want to </w:t>
      </w:r>
      <w:r w:rsidR="00156541">
        <w:t>run the tool against.</w:t>
      </w:r>
    </w:p>
    <w:p w14:paraId="5D751467" w14:textId="7071AC46" w:rsidR="00156541" w:rsidRDefault="00156541" w:rsidP="009E789B">
      <w:pPr>
        <w:pStyle w:val="ListParagraph"/>
        <w:numPr>
          <w:ilvl w:val="0"/>
          <w:numId w:val="1"/>
        </w:numPr>
      </w:pPr>
      <w:r>
        <w:t>Select the task you want to run.</w:t>
      </w:r>
    </w:p>
    <w:p w14:paraId="53EAFEA7" w14:textId="573C0A87" w:rsidR="00156541" w:rsidRDefault="00156541" w:rsidP="009E789B">
      <w:pPr>
        <w:pStyle w:val="ListParagraph"/>
        <w:numPr>
          <w:ilvl w:val="0"/>
          <w:numId w:val="1"/>
        </w:numPr>
      </w:pPr>
      <w:r>
        <w:t>Click on Run button.</w:t>
      </w:r>
    </w:p>
    <w:p w14:paraId="50728453" w14:textId="544B38AC" w:rsidR="00156541" w:rsidRDefault="00156541" w:rsidP="00156541">
      <w:pPr>
        <w:pStyle w:val="ListParagraph"/>
      </w:pPr>
    </w:p>
    <w:p w14:paraId="55F45269" w14:textId="77777777" w:rsidR="00156541" w:rsidRDefault="00156541" w:rsidP="00156541">
      <w:pPr>
        <w:pStyle w:val="ListParagraph"/>
      </w:pPr>
      <w:r>
        <w:t>Notes:</w:t>
      </w:r>
    </w:p>
    <w:p w14:paraId="7CE874C2" w14:textId="1918B4AF" w:rsidR="00156541" w:rsidRDefault="00156541" w:rsidP="00156541">
      <w:pPr>
        <w:pStyle w:val="ListParagraph"/>
        <w:numPr>
          <w:ilvl w:val="0"/>
          <w:numId w:val="11"/>
        </w:numPr>
      </w:pPr>
      <w:r>
        <w:t>The list of domains and projects you can see depends on the account used.</w:t>
      </w:r>
    </w:p>
    <w:p w14:paraId="06524595" w14:textId="1785A3C5" w:rsidR="00156541" w:rsidRDefault="00156541" w:rsidP="00156541">
      <w:pPr>
        <w:pStyle w:val="ListParagraph"/>
        <w:numPr>
          <w:ilvl w:val="0"/>
          <w:numId w:val="11"/>
        </w:numPr>
      </w:pPr>
      <w:r>
        <w:t>For SSO, y</w:t>
      </w:r>
      <w:r w:rsidRPr="00DF1FBD">
        <w:t xml:space="preserve">ou will need to </w:t>
      </w:r>
      <w:r>
        <w:t>create an API key and enable the API Key checkbox when authenticating.</w:t>
      </w:r>
    </w:p>
    <w:p w14:paraId="64C9F420" w14:textId="77777777" w:rsidR="00156541" w:rsidRDefault="00156541" w:rsidP="00156541">
      <w:pPr>
        <w:pStyle w:val="ListParagraph"/>
      </w:pPr>
    </w:p>
    <w:p w14:paraId="415B7CA6" w14:textId="77777777" w:rsidR="004223CB" w:rsidRDefault="004223CB" w:rsidP="004223CB">
      <w:pPr>
        <w:pStyle w:val="ListParagraph"/>
      </w:pPr>
    </w:p>
    <w:p w14:paraId="4493C8E9" w14:textId="0F386946" w:rsidR="004223CB" w:rsidRDefault="004223CB" w:rsidP="004223CB">
      <w:pPr>
        <w:pStyle w:val="ListParagraph"/>
      </w:pPr>
    </w:p>
    <w:p w14:paraId="022B4B7F" w14:textId="51FBE8EE" w:rsidR="004223CB" w:rsidRDefault="004223CB" w:rsidP="004223CB">
      <w:pPr>
        <w:pStyle w:val="ListParagraph"/>
      </w:pPr>
    </w:p>
    <w:p w14:paraId="4823C93B" w14:textId="1FEBB3F4" w:rsidR="004223CB" w:rsidRDefault="004223CB" w:rsidP="004223CB">
      <w:pPr>
        <w:pStyle w:val="ListParagraph"/>
      </w:pPr>
    </w:p>
    <w:p w14:paraId="3063511D" w14:textId="6D2B8539" w:rsidR="004223CB" w:rsidRDefault="004223CB" w:rsidP="004223CB">
      <w:pPr>
        <w:pStyle w:val="ListParagraph"/>
      </w:pPr>
    </w:p>
    <w:p w14:paraId="39A2C4AF" w14:textId="3460337C" w:rsidR="004223CB" w:rsidRDefault="004223CB" w:rsidP="004223CB">
      <w:pPr>
        <w:pStyle w:val="ListParagraph"/>
      </w:pPr>
    </w:p>
    <w:p w14:paraId="69A3E194" w14:textId="4F11DA2F" w:rsidR="004223CB" w:rsidRDefault="004223CB" w:rsidP="004223CB">
      <w:pPr>
        <w:pStyle w:val="ListParagraph"/>
      </w:pPr>
    </w:p>
    <w:p w14:paraId="7AEC1ABB" w14:textId="4ECA7A15" w:rsidR="004223CB" w:rsidRDefault="004223CB" w:rsidP="004223CB">
      <w:pPr>
        <w:pStyle w:val="ListParagraph"/>
      </w:pPr>
    </w:p>
    <w:p w14:paraId="48BA6519" w14:textId="77777777" w:rsidR="004223CB" w:rsidRDefault="004223CB" w:rsidP="004223CB">
      <w:pPr>
        <w:pStyle w:val="ListParagraph"/>
      </w:pPr>
    </w:p>
    <w:p w14:paraId="467A42F3" w14:textId="77777777" w:rsidR="006A2880" w:rsidRPr="00D84576" w:rsidRDefault="006A2880" w:rsidP="006A2880">
      <w:pPr>
        <w:pStyle w:val="ListParagraph"/>
        <w:numPr>
          <w:ilvl w:val="0"/>
          <w:numId w:val="8"/>
        </w:numPr>
        <w:spacing w:after="160" w:line="259" w:lineRule="auto"/>
        <w:contextualSpacing/>
        <w:rPr>
          <w:b/>
          <w:bCs/>
          <w:sz w:val="36"/>
          <w:szCs w:val="36"/>
        </w:rPr>
      </w:pPr>
      <w:r w:rsidRPr="00D84576">
        <w:rPr>
          <w:b/>
          <w:bCs/>
          <w:sz w:val="36"/>
          <w:szCs w:val="36"/>
        </w:rPr>
        <w:t>Add User to Project</w:t>
      </w:r>
    </w:p>
    <w:p w14:paraId="5B673AAB" w14:textId="77777777" w:rsidR="006A2880" w:rsidRDefault="006A2880" w:rsidP="006A2880">
      <w:pPr>
        <w:pStyle w:val="ListParagraph"/>
        <w:numPr>
          <w:ilvl w:val="0"/>
          <w:numId w:val="12"/>
        </w:numPr>
        <w:spacing w:after="160" w:line="259" w:lineRule="auto"/>
        <w:contextualSpacing/>
      </w:pPr>
      <w:r>
        <w:t>Bring up Excel and specify the users you want to add to projects. The format is as followed:</w:t>
      </w:r>
    </w:p>
    <w:p w14:paraId="22429C85" w14:textId="77777777" w:rsidR="006A2880" w:rsidRDefault="006A2880" w:rsidP="006A2880">
      <w:pPr>
        <w:pStyle w:val="ListParagraph"/>
      </w:pPr>
      <w:r>
        <w:rPr>
          <w:noProof/>
        </w:rPr>
        <w:drawing>
          <wp:inline distT="0" distB="0" distL="0" distR="0" wp14:anchorId="23B2DA3C" wp14:editId="1F6AE599">
            <wp:extent cx="2290762" cy="1716019"/>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7"/>
                    <a:stretch>
                      <a:fillRect/>
                    </a:stretch>
                  </pic:blipFill>
                  <pic:spPr>
                    <a:xfrm>
                      <a:off x="0" y="0"/>
                      <a:ext cx="2306049" cy="1727471"/>
                    </a:xfrm>
                    <a:prstGeom prst="rect">
                      <a:avLst/>
                    </a:prstGeom>
                  </pic:spPr>
                </pic:pic>
              </a:graphicData>
            </a:graphic>
          </wp:inline>
        </w:drawing>
      </w:r>
    </w:p>
    <w:p w14:paraId="707B7175" w14:textId="77777777" w:rsidR="006A2880" w:rsidRDefault="006A2880" w:rsidP="006A2880">
      <w:pPr>
        <w:pStyle w:val="ListParagraph"/>
      </w:pPr>
      <w:r>
        <w:t xml:space="preserve">Notes:  </w:t>
      </w:r>
    </w:p>
    <w:p w14:paraId="4ABC78DC" w14:textId="77777777" w:rsidR="006A2880" w:rsidRDefault="006A2880" w:rsidP="006A2880">
      <w:pPr>
        <w:pStyle w:val="ListParagraph"/>
        <w:numPr>
          <w:ilvl w:val="0"/>
          <w:numId w:val="11"/>
        </w:numPr>
      </w:pPr>
      <w:r>
        <w:t>Keep the excel sheet title as “Sheet1”</w:t>
      </w:r>
    </w:p>
    <w:p w14:paraId="3B75645E" w14:textId="77777777" w:rsidR="006A2880" w:rsidRDefault="006A2880" w:rsidP="006A2880">
      <w:pPr>
        <w:pStyle w:val="ListParagraph"/>
      </w:pPr>
    </w:p>
    <w:p w14:paraId="219838D3" w14:textId="77777777" w:rsidR="006A2880" w:rsidRDefault="006A2880" w:rsidP="006A2880">
      <w:pPr>
        <w:pStyle w:val="ListParagraph"/>
        <w:numPr>
          <w:ilvl w:val="0"/>
          <w:numId w:val="12"/>
        </w:numPr>
        <w:spacing w:after="160" w:line="259" w:lineRule="auto"/>
        <w:contextualSpacing/>
      </w:pPr>
      <w:r>
        <w:t>Select “Add Users to Projects” from the Select Task dropdown.</w:t>
      </w:r>
    </w:p>
    <w:p w14:paraId="67C8C5D9" w14:textId="77777777" w:rsidR="006A2880" w:rsidRDefault="006A2880" w:rsidP="006A2880">
      <w:pPr>
        <w:pStyle w:val="ListParagraph"/>
        <w:numPr>
          <w:ilvl w:val="0"/>
          <w:numId w:val="12"/>
        </w:numPr>
        <w:spacing w:after="160" w:line="259" w:lineRule="auto"/>
        <w:contextualSpacing/>
      </w:pPr>
      <w:r>
        <w:t>Click on “Run”</w:t>
      </w:r>
    </w:p>
    <w:p w14:paraId="1C5B15D0" w14:textId="77777777" w:rsidR="006A2880" w:rsidRDefault="006A2880" w:rsidP="006A2880">
      <w:pPr>
        <w:pStyle w:val="ListParagraph"/>
        <w:numPr>
          <w:ilvl w:val="0"/>
          <w:numId w:val="12"/>
        </w:numPr>
        <w:spacing w:after="160" w:line="259" w:lineRule="auto"/>
        <w:contextualSpacing/>
      </w:pPr>
      <w:r>
        <w:t xml:space="preserve">An “Add users to Projects” dialog will be displayed. Enter the path of the Excel file containing list of users to import.  </w:t>
      </w:r>
    </w:p>
    <w:p w14:paraId="6D608954" w14:textId="77777777" w:rsidR="006A2880" w:rsidRDefault="006A2880" w:rsidP="006A2880">
      <w:pPr>
        <w:pStyle w:val="ListParagraph"/>
      </w:pPr>
      <w:r>
        <w:rPr>
          <w:noProof/>
        </w:rPr>
        <w:drawing>
          <wp:inline distT="0" distB="0" distL="0" distR="0" wp14:anchorId="62F6E217" wp14:editId="344C7F72">
            <wp:extent cx="2632808" cy="200723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8"/>
                    <a:stretch>
                      <a:fillRect/>
                    </a:stretch>
                  </pic:blipFill>
                  <pic:spPr>
                    <a:xfrm>
                      <a:off x="0" y="0"/>
                      <a:ext cx="2639747" cy="2012525"/>
                    </a:xfrm>
                    <a:prstGeom prst="rect">
                      <a:avLst/>
                    </a:prstGeom>
                  </pic:spPr>
                </pic:pic>
              </a:graphicData>
            </a:graphic>
          </wp:inline>
        </w:drawing>
      </w:r>
    </w:p>
    <w:p w14:paraId="2B814145" w14:textId="77777777" w:rsidR="006A2880" w:rsidRDefault="006A2880" w:rsidP="006A2880">
      <w:pPr>
        <w:pStyle w:val="ListParagraph"/>
      </w:pPr>
    </w:p>
    <w:p w14:paraId="18B1C152" w14:textId="77777777" w:rsidR="006A2880" w:rsidRDefault="006A2880" w:rsidP="006A2880">
      <w:pPr>
        <w:pStyle w:val="ListParagraph"/>
        <w:numPr>
          <w:ilvl w:val="0"/>
          <w:numId w:val="12"/>
        </w:numPr>
        <w:spacing w:after="160" w:line="259" w:lineRule="auto"/>
        <w:contextualSpacing/>
      </w:pPr>
      <w:r>
        <w:t>Click “Start”</w:t>
      </w:r>
    </w:p>
    <w:p w14:paraId="765224AD" w14:textId="77777777" w:rsidR="006A2880" w:rsidRDefault="006A2880" w:rsidP="006A2880">
      <w:pPr>
        <w:pStyle w:val="ListParagraph"/>
        <w:numPr>
          <w:ilvl w:val="0"/>
          <w:numId w:val="12"/>
        </w:numPr>
        <w:spacing w:after="160" w:line="259" w:lineRule="auto"/>
        <w:contextualSpacing/>
      </w:pPr>
      <w:r>
        <w:t>Output will be displayed in the dialog window and log file.</w:t>
      </w:r>
    </w:p>
    <w:p w14:paraId="48560266" w14:textId="77777777" w:rsidR="006A2880" w:rsidRDefault="006A2880" w:rsidP="006A2880">
      <w:r>
        <w:rPr>
          <w:noProof/>
        </w:rPr>
        <w:t xml:space="preserve">    </w:t>
      </w:r>
    </w:p>
    <w:p w14:paraId="26A6DF25" w14:textId="77777777" w:rsidR="006A2880" w:rsidRDefault="006A2880" w:rsidP="006A2880">
      <w:pPr>
        <w:ind w:firstLine="360"/>
      </w:pPr>
      <w:r>
        <w:t>Notes and Limitations:</w:t>
      </w:r>
    </w:p>
    <w:p w14:paraId="6ACB4AFB" w14:textId="77777777" w:rsidR="006A2880" w:rsidRDefault="006A2880" w:rsidP="006A2880">
      <w:pPr>
        <w:pStyle w:val="ListParagraph"/>
        <w:numPr>
          <w:ilvl w:val="0"/>
          <w:numId w:val="11"/>
        </w:numPr>
        <w:spacing w:after="160" w:line="259" w:lineRule="auto"/>
        <w:contextualSpacing/>
      </w:pPr>
      <w:r>
        <w:t>User account used for running the tool needs to have permission to add users to the selected projects. If you don’t have enough permission, then the following error will be returned:</w:t>
      </w:r>
    </w:p>
    <w:p w14:paraId="14087666" w14:textId="447F0968" w:rsidR="006A2880" w:rsidRDefault="006A2880" w:rsidP="006A2880">
      <w:pPr>
        <w:pStyle w:val="ListParagraph"/>
        <w:ind w:firstLine="360"/>
      </w:pPr>
      <w:r>
        <w:t>“</w:t>
      </w:r>
      <w:r w:rsidRPr="00351CF2">
        <w:t>You do not have the required permissi</w:t>
      </w:r>
      <w:r>
        <w:t>ons to get customization object</w:t>
      </w:r>
      <w:r w:rsidRPr="00351CF2">
        <w:t>.</w:t>
      </w:r>
      <w:r>
        <w:t>”</w:t>
      </w:r>
    </w:p>
    <w:p w14:paraId="5898B631" w14:textId="77777777" w:rsidR="006A2880" w:rsidRDefault="006A2880" w:rsidP="006A2880">
      <w:pPr>
        <w:pStyle w:val="ListParagraph"/>
        <w:ind w:firstLine="360"/>
      </w:pPr>
    </w:p>
    <w:p w14:paraId="3FCCEC49" w14:textId="77777777" w:rsidR="006A2880" w:rsidRPr="00D84576" w:rsidRDefault="006A2880" w:rsidP="006A2880">
      <w:pPr>
        <w:pStyle w:val="ListParagraph"/>
        <w:numPr>
          <w:ilvl w:val="0"/>
          <w:numId w:val="8"/>
        </w:numPr>
        <w:rPr>
          <w:b/>
          <w:bCs/>
          <w:sz w:val="36"/>
          <w:szCs w:val="36"/>
        </w:rPr>
      </w:pPr>
      <w:r w:rsidRPr="00D84576">
        <w:rPr>
          <w:b/>
          <w:bCs/>
          <w:sz w:val="36"/>
          <w:szCs w:val="36"/>
        </w:rPr>
        <w:lastRenderedPageBreak/>
        <w:t>List Users and Group Permission</w:t>
      </w:r>
    </w:p>
    <w:p w14:paraId="33918DED" w14:textId="77777777" w:rsidR="006A2880" w:rsidRDefault="006A2880" w:rsidP="006A2880">
      <w:pPr>
        <w:pStyle w:val="ListParagraph"/>
      </w:pPr>
    </w:p>
    <w:p w14:paraId="71FE9C07" w14:textId="77777777" w:rsidR="006A2880" w:rsidRDefault="006A2880" w:rsidP="006A2880">
      <w:pPr>
        <w:pStyle w:val="ListParagraph"/>
        <w:numPr>
          <w:ilvl w:val="0"/>
          <w:numId w:val="13"/>
        </w:numPr>
        <w:spacing w:after="160" w:line="259" w:lineRule="auto"/>
        <w:contextualSpacing/>
      </w:pPr>
      <w:r>
        <w:t>Select “List Users to Projects” from the Select Task dropdown.</w:t>
      </w:r>
    </w:p>
    <w:p w14:paraId="4FB4BE11" w14:textId="77777777" w:rsidR="006A2880" w:rsidRDefault="006A2880" w:rsidP="006A2880">
      <w:pPr>
        <w:pStyle w:val="ListParagraph"/>
        <w:numPr>
          <w:ilvl w:val="0"/>
          <w:numId w:val="13"/>
        </w:numPr>
        <w:spacing w:after="160" w:line="259" w:lineRule="auto"/>
        <w:contextualSpacing/>
      </w:pPr>
      <w:r>
        <w:t>Click on “Run”</w:t>
      </w:r>
    </w:p>
    <w:p w14:paraId="63EC6006" w14:textId="77777777" w:rsidR="006A2880" w:rsidRDefault="006A2880" w:rsidP="006A2880">
      <w:pPr>
        <w:pStyle w:val="ListParagraph"/>
        <w:numPr>
          <w:ilvl w:val="0"/>
          <w:numId w:val="13"/>
        </w:numPr>
        <w:spacing w:after="160" w:line="259" w:lineRule="auto"/>
        <w:contextualSpacing/>
      </w:pPr>
      <w:r>
        <w:t>Click “Start”</w:t>
      </w:r>
    </w:p>
    <w:p w14:paraId="7E2CBBD0" w14:textId="77777777" w:rsidR="006A2880" w:rsidRDefault="006A2880" w:rsidP="006A2880">
      <w:pPr>
        <w:pStyle w:val="ListParagraph"/>
        <w:numPr>
          <w:ilvl w:val="0"/>
          <w:numId w:val="13"/>
        </w:numPr>
        <w:spacing w:after="160" w:line="259" w:lineRule="auto"/>
        <w:contextualSpacing/>
      </w:pPr>
      <w:r>
        <w:t>An Excel file, UsersList.xlsx, will be created under C:\temp\SaaSToolKit.</w:t>
      </w:r>
    </w:p>
    <w:p w14:paraId="152E2183" w14:textId="77777777" w:rsidR="006A2880" w:rsidRDefault="006A2880" w:rsidP="006A2880">
      <w:r>
        <w:rPr>
          <w:noProof/>
        </w:rPr>
        <w:t xml:space="preserve">         </w:t>
      </w:r>
      <w:r>
        <w:rPr>
          <w:noProof/>
        </w:rPr>
        <w:drawing>
          <wp:inline distT="0" distB="0" distL="0" distR="0" wp14:anchorId="1BA37D92" wp14:editId="6A150C20">
            <wp:extent cx="3828197" cy="2948039"/>
            <wp:effectExtent l="0" t="0" r="1270"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3832444" cy="2951309"/>
                    </a:xfrm>
                    <a:prstGeom prst="rect">
                      <a:avLst/>
                    </a:prstGeom>
                  </pic:spPr>
                </pic:pic>
              </a:graphicData>
            </a:graphic>
          </wp:inline>
        </w:drawing>
      </w:r>
      <w:r>
        <w:rPr>
          <w:noProof/>
        </w:rPr>
        <w:t xml:space="preserve">    </w:t>
      </w:r>
    </w:p>
    <w:p w14:paraId="25C85750" w14:textId="77777777" w:rsidR="006A2880" w:rsidRPr="00DF1FBD" w:rsidRDefault="006A2880" w:rsidP="006A2880">
      <w:pPr>
        <w:pStyle w:val="ListParagraph"/>
        <w:ind w:left="1080"/>
      </w:pPr>
    </w:p>
    <w:p w14:paraId="11CA5ECC" w14:textId="77777777" w:rsidR="006A2880" w:rsidRPr="00DF1FBD" w:rsidRDefault="006A2880" w:rsidP="006A2880">
      <w:pPr>
        <w:pStyle w:val="ListParagraph"/>
        <w:ind w:left="1080"/>
      </w:pPr>
    </w:p>
    <w:p w14:paraId="45553739" w14:textId="77777777" w:rsidR="00933C42" w:rsidRPr="00D84576" w:rsidRDefault="00933C42" w:rsidP="00933C42">
      <w:pPr>
        <w:pStyle w:val="ListParagraph"/>
        <w:numPr>
          <w:ilvl w:val="0"/>
          <w:numId w:val="8"/>
        </w:numPr>
        <w:rPr>
          <w:b/>
          <w:bCs/>
          <w:sz w:val="36"/>
          <w:szCs w:val="36"/>
        </w:rPr>
      </w:pPr>
      <w:r>
        <w:rPr>
          <w:b/>
          <w:bCs/>
          <w:sz w:val="36"/>
          <w:szCs w:val="36"/>
        </w:rPr>
        <w:t>Move users to Viewer group</w:t>
      </w:r>
      <w:r w:rsidRPr="00D84576">
        <w:rPr>
          <w:b/>
          <w:bCs/>
          <w:sz w:val="36"/>
          <w:szCs w:val="36"/>
        </w:rPr>
        <w:t xml:space="preserve"> </w:t>
      </w:r>
    </w:p>
    <w:p w14:paraId="71345A3A" w14:textId="77777777" w:rsidR="00933C42" w:rsidRDefault="00933C42" w:rsidP="00933C42">
      <w:pPr>
        <w:ind w:left="360"/>
      </w:pPr>
      <w:r>
        <w:t>This task is used for the purpose of removing users from all roles except for the Viewer role. The account needed to run the tool should be a TDAdmin to the projects you selected to run this tool. When being executed, the tool will first add the users to the Viewer group and then remove all the users from all roles.  The user used to execute the tool will remain in the TDAdmin group.  You can remove him from all projects by deleting him from the instance at a later time.  Ideally, you should have at least one admin in the projects for administrative purpose.</w:t>
      </w:r>
    </w:p>
    <w:p w14:paraId="0076442E" w14:textId="77777777" w:rsidR="00933C42" w:rsidRDefault="00933C42" w:rsidP="00933C42">
      <w:pPr>
        <w:pStyle w:val="ListParagraph"/>
      </w:pPr>
    </w:p>
    <w:p w14:paraId="54225BC5" w14:textId="77777777" w:rsidR="00933C42" w:rsidRDefault="00933C42" w:rsidP="00933C42">
      <w:pPr>
        <w:pStyle w:val="ListParagraph"/>
        <w:numPr>
          <w:ilvl w:val="0"/>
          <w:numId w:val="9"/>
        </w:numPr>
        <w:spacing w:after="160" w:line="259" w:lineRule="auto"/>
        <w:contextualSpacing/>
      </w:pPr>
      <w:r>
        <w:t>Create an excel file under c:\temp\saastoolkit and called it Readonly.xlsx. In the file, add the entry below:</w:t>
      </w:r>
    </w:p>
    <w:p w14:paraId="45278436" w14:textId="77777777" w:rsidR="00933C42" w:rsidRDefault="00933C42" w:rsidP="00933C42">
      <w:pPr>
        <w:pStyle w:val="ListParagraph"/>
      </w:pPr>
      <w:r>
        <w:rPr>
          <w:noProof/>
        </w:rPr>
        <w:lastRenderedPageBreak/>
        <w:drawing>
          <wp:inline distT="0" distB="0" distL="0" distR="0" wp14:anchorId="091C9752" wp14:editId="28E5E0BC">
            <wp:extent cx="4072980" cy="2147888"/>
            <wp:effectExtent l="0" t="0" r="3810" b="5080"/>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0"/>
                    <a:stretch>
                      <a:fillRect/>
                    </a:stretch>
                  </pic:blipFill>
                  <pic:spPr>
                    <a:xfrm>
                      <a:off x="0" y="0"/>
                      <a:ext cx="4076705" cy="2149852"/>
                    </a:xfrm>
                    <a:prstGeom prst="rect">
                      <a:avLst/>
                    </a:prstGeom>
                  </pic:spPr>
                </pic:pic>
              </a:graphicData>
            </a:graphic>
          </wp:inline>
        </w:drawing>
      </w:r>
    </w:p>
    <w:p w14:paraId="1807E349" w14:textId="77777777" w:rsidR="00933C42" w:rsidRDefault="00933C42" w:rsidP="00933C42">
      <w:pPr>
        <w:pStyle w:val="ListParagraph"/>
      </w:pPr>
      <w:r>
        <w:t xml:space="preserve">Notes:  </w:t>
      </w:r>
    </w:p>
    <w:p w14:paraId="01A72EEE" w14:textId="77777777" w:rsidR="00933C42" w:rsidRDefault="00933C42" w:rsidP="00933C42">
      <w:pPr>
        <w:pStyle w:val="ListParagraph"/>
        <w:numPr>
          <w:ilvl w:val="0"/>
          <w:numId w:val="11"/>
        </w:numPr>
      </w:pPr>
      <w:r>
        <w:t>If you want to use different role other than Viewer, then you need to replace it here.</w:t>
      </w:r>
    </w:p>
    <w:p w14:paraId="05C017E9" w14:textId="77777777" w:rsidR="00933C42" w:rsidRDefault="00933C42" w:rsidP="00933C42">
      <w:pPr>
        <w:pStyle w:val="ListParagraph"/>
        <w:numPr>
          <w:ilvl w:val="0"/>
          <w:numId w:val="11"/>
        </w:numPr>
      </w:pPr>
      <w:r>
        <w:t>Keep the excel sheet title as “Sheet1”</w:t>
      </w:r>
    </w:p>
    <w:p w14:paraId="35620902" w14:textId="08326A43" w:rsidR="00933C42" w:rsidRDefault="00933C42" w:rsidP="00933C42">
      <w:pPr>
        <w:pStyle w:val="ListParagraph"/>
        <w:numPr>
          <w:ilvl w:val="0"/>
          <w:numId w:val="9"/>
        </w:numPr>
      </w:pPr>
      <w:r>
        <w:rPr>
          <w:noProof/>
        </w:rPr>
        <w:t>Select “Move Users to Viewer Group” under Select Task</w:t>
      </w:r>
    </w:p>
    <w:p w14:paraId="0D005C04" w14:textId="77777777" w:rsidR="00933C42" w:rsidRDefault="00933C42" w:rsidP="00933C42">
      <w:pPr>
        <w:pStyle w:val="ListParagraph"/>
        <w:numPr>
          <w:ilvl w:val="0"/>
          <w:numId w:val="9"/>
        </w:numPr>
        <w:spacing w:after="160" w:line="259" w:lineRule="auto"/>
        <w:contextualSpacing/>
      </w:pPr>
      <w:r>
        <w:t>You should now see the dialog window below</w:t>
      </w:r>
    </w:p>
    <w:p w14:paraId="61D6C836" w14:textId="77777777" w:rsidR="00933C42" w:rsidRDefault="00933C42" w:rsidP="00933C42">
      <w:pPr>
        <w:pStyle w:val="ListParagraph"/>
      </w:pPr>
      <w:r>
        <w:rPr>
          <w:noProof/>
        </w:rPr>
        <w:drawing>
          <wp:inline distT="0" distB="0" distL="0" distR="0" wp14:anchorId="15EB5A24" wp14:editId="00EDD71C">
            <wp:extent cx="3832588" cy="2896552"/>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3838388" cy="2900935"/>
                    </a:xfrm>
                    <a:prstGeom prst="rect">
                      <a:avLst/>
                    </a:prstGeom>
                  </pic:spPr>
                </pic:pic>
              </a:graphicData>
            </a:graphic>
          </wp:inline>
        </w:drawing>
      </w:r>
    </w:p>
    <w:p w14:paraId="07CBB9C1" w14:textId="77777777" w:rsidR="00933C42" w:rsidRDefault="00933C42" w:rsidP="00933C42">
      <w:pPr>
        <w:pStyle w:val="ListParagraph"/>
        <w:numPr>
          <w:ilvl w:val="0"/>
          <w:numId w:val="9"/>
        </w:numPr>
        <w:spacing w:after="160" w:line="259" w:lineRule="auto"/>
        <w:contextualSpacing/>
      </w:pPr>
      <w:r>
        <w:t>Click on Start button.</w:t>
      </w:r>
    </w:p>
    <w:p w14:paraId="2DA1D770" w14:textId="77777777" w:rsidR="00933C42" w:rsidRDefault="00933C42" w:rsidP="00933C42">
      <w:pPr>
        <w:pStyle w:val="ListParagraph"/>
        <w:numPr>
          <w:ilvl w:val="0"/>
          <w:numId w:val="9"/>
        </w:numPr>
        <w:spacing w:after="160" w:line="259" w:lineRule="auto"/>
        <w:contextualSpacing/>
      </w:pPr>
      <w:r>
        <w:t>The tool will execute the action.</w:t>
      </w:r>
    </w:p>
    <w:p w14:paraId="34D2B19D" w14:textId="77777777" w:rsidR="00933C42" w:rsidRDefault="00933C42" w:rsidP="00933C42">
      <w:pPr>
        <w:pStyle w:val="ListParagraph"/>
      </w:pPr>
      <w:r>
        <w:rPr>
          <w:noProof/>
        </w:rPr>
        <w:lastRenderedPageBreak/>
        <w:drawing>
          <wp:inline distT="0" distB="0" distL="0" distR="0" wp14:anchorId="3F61F599" wp14:editId="2C17B50E">
            <wp:extent cx="5943600" cy="449199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4491990"/>
                    </a:xfrm>
                    <a:prstGeom prst="rect">
                      <a:avLst/>
                    </a:prstGeom>
                  </pic:spPr>
                </pic:pic>
              </a:graphicData>
            </a:graphic>
          </wp:inline>
        </w:drawing>
      </w:r>
    </w:p>
    <w:p w14:paraId="11F4AA48" w14:textId="77777777" w:rsidR="00933C42" w:rsidRDefault="00933C42" w:rsidP="00933C42">
      <w:pPr>
        <w:pStyle w:val="ListParagraph"/>
      </w:pPr>
    </w:p>
    <w:p w14:paraId="72354240" w14:textId="77777777" w:rsidR="00933C42" w:rsidRDefault="00933C42" w:rsidP="00933C42">
      <w:pPr>
        <w:spacing w:after="160" w:line="259" w:lineRule="auto"/>
        <w:contextualSpacing/>
      </w:pPr>
    </w:p>
    <w:p w14:paraId="003B9700" w14:textId="77777777" w:rsidR="00933C42" w:rsidRDefault="00933C42" w:rsidP="00933C42">
      <w:pPr>
        <w:pStyle w:val="ListParagraph"/>
        <w:ind w:left="1080"/>
      </w:pPr>
    </w:p>
    <w:p w14:paraId="45EB0111" w14:textId="77777777" w:rsidR="004223CB" w:rsidRPr="00933C42" w:rsidRDefault="004223CB" w:rsidP="00933C42">
      <w:pPr>
        <w:rPr>
          <w:sz w:val="32"/>
          <w:szCs w:val="32"/>
        </w:rPr>
      </w:pPr>
    </w:p>
    <w:p w14:paraId="5508D9E9" w14:textId="5A107F28" w:rsidR="004223CB" w:rsidRPr="00D84576" w:rsidRDefault="004223CB" w:rsidP="004223CB">
      <w:pPr>
        <w:pStyle w:val="ListParagraph"/>
        <w:numPr>
          <w:ilvl w:val="0"/>
          <w:numId w:val="8"/>
        </w:numPr>
        <w:rPr>
          <w:sz w:val="36"/>
          <w:szCs w:val="36"/>
        </w:rPr>
      </w:pPr>
      <w:r w:rsidRPr="00D84576">
        <w:rPr>
          <w:sz w:val="36"/>
          <w:szCs w:val="36"/>
        </w:rPr>
        <w:t>Rename User</w:t>
      </w:r>
    </w:p>
    <w:p w14:paraId="27D618A4" w14:textId="77777777" w:rsidR="00210A04" w:rsidRDefault="00210A04" w:rsidP="00210A04">
      <w:pPr>
        <w:pStyle w:val="ListParagraph"/>
      </w:pPr>
      <w:r>
        <w:t>This task allows you to rename existing users in a project to users already existing in the Site Administrator. The tool will run TDCommand query to update the various user fields in the projects.  The tool however will not update the audit_log (history) table.</w:t>
      </w:r>
    </w:p>
    <w:p w14:paraId="3F3F4A65" w14:textId="77777777" w:rsidR="00210A04" w:rsidRDefault="00210A04" w:rsidP="00210A04">
      <w:pPr>
        <w:pStyle w:val="ListParagraph"/>
      </w:pPr>
    </w:p>
    <w:p w14:paraId="0395CE85" w14:textId="6CB34E0A" w:rsidR="00210A04" w:rsidRDefault="00210A04" w:rsidP="00210A04">
      <w:pPr>
        <w:pStyle w:val="ListParagraph"/>
      </w:pPr>
      <w:r>
        <w:t>1. Create an Excel file called RenameUsers.xlsx as seen below:</w:t>
      </w:r>
    </w:p>
    <w:p w14:paraId="35C5BF82" w14:textId="21B298BA" w:rsidR="00210A04" w:rsidRDefault="00210A04" w:rsidP="00210A04">
      <w:pPr>
        <w:pStyle w:val="ListParagraph"/>
      </w:pPr>
      <w:r>
        <w:rPr>
          <w:noProof/>
        </w:rPr>
        <w:drawing>
          <wp:inline distT="0" distB="0" distL="0" distR="0" wp14:anchorId="5B99E93E" wp14:editId="3A95C8EA">
            <wp:extent cx="2381250" cy="876300"/>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stretch>
                      <a:fillRect/>
                    </a:stretch>
                  </pic:blipFill>
                  <pic:spPr>
                    <a:xfrm>
                      <a:off x="0" y="0"/>
                      <a:ext cx="2381250" cy="876300"/>
                    </a:xfrm>
                    <a:prstGeom prst="rect">
                      <a:avLst/>
                    </a:prstGeom>
                  </pic:spPr>
                </pic:pic>
              </a:graphicData>
            </a:graphic>
          </wp:inline>
        </w:drawing>
      </w:r>
    </w:p>
    <w:p w14:paraId="3D3145C3" w14:textId="0A9D2A79" w:rsidR="00210A04" w:rsidRDefault="00210A04" w:rsidP="00210A04">
      <w:pPr>
        <w:pStyle w:val="ListParagraph"/>
        <w:ind w:left="5040"/>
      </w:pPr>
    </w:p>
    <w:p w14:paraId="777267E9" w14:textId="28B69490" w:rsidR="00210A04" w:rsidRDefault="00210A04" w:rsidP="00210A04">
      <w:pPr>
        <w:pStyle w:val="ListParagraph"/>
        <w:ind w:left="5040"/>
      </w:pPr>
    </w:p>
    <w:p w14:paraId="1B0A84C2" w14:textId="37387C9D" w:rsidR="00210A04" w:rsidRDefault="00210A04" w:rsidP="00210A04">
      <w:pPr>
        <w:pStyle w:val="ListParagraph"/>
      </w:pPr>
      <w:r>
        <w:rPr>
          <w:noProof/>
        </w:rPr>
        <w:t xml:space="preserve">2. </w:t>
      </w:r>
      <w:r>
        <w:rPr>
          <w:noProof/>
        </w:rPr>
        <w:t>Select “</w:t>
      </w:r>
      <w:r>
        <w:rPr>
          <w:noProof/>
        </w:rPr>
        <w:t>Rename Users</w:t>
      </w:r>
      <w:r>
        <w:rPr>
          <w:noProof/>
        </w:rPr>
        <w:t>” under Select Task</w:t>
      </w:r>
    </w:p>
    <w:p w14:paraId="6717913E" w14:textId="440DD9F5" w:rsidR="00156541" w:rsidRDefault="00156541" w:rsidP="00156541">
      <w:pPr>
        <w:ind w:left="720"/>
      </w:pPr>
    </w:p>
    <w:p w14:paraId="626F5415" w14:textId="3535806B" w:rsidR="00156541" w:rsidRDefault="00210A04" w:rsidP="00156541">
      <w:pPr>
        <w:ind w:left="720"/>
      </w:pPr>
      <w:r>
        <w:lastRenderedPageBreak/>
        <w:t>3</w:t>
      </w:r>
      <w:r w:rsidR="00156541">
        <w:t>.  The Rename User dialog window open</w:t>
      </w:r>
      <w:r w:rsidR="00421390">
        <w:t>s</w:t>
      </w:r>
      <w:r w:rsidR="00156541">
        <w:t>.</w:t>
      </w:r>
    </w:p>
    <w:p w14:paraId="6FE6C66A" w14:textId="3A94D7BD" w:rsidR="00210A04" w:rsidRDefault="00AA66B5" w:rsidP="00156541">
      <w:pPr>
        <w:ind w:left="720"/>
      </w:pPr>
      <w:r>
        <w:rPr>
          <w:noProof/>
        </w:rPr>
        <w:drawing>
          <wp:inline distT="0" distB="0" distL="0" distR="0" wp14:anchorId="7B253404" wp14:editId="7ABA4609">
            <wp:extent cx="5943600" cy="422592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a:stretch>
                      <a:fillRect/>
                    </a:stretch>
                  </pic:blipFill>
                  <pic:spPr>
                    <a:xfrm>
                      <a:off x="0" y="0"/>
                      <a:ext cx="5943600" cy="4225925"/>
                    </a:xfrm>
                    <a:prstGeom prst="rect">
                      <a:avLst/>
                    </a:prstGeom>
                  </pic:spPr>
                </pic:pic>
              </a:graphicData>
            </a:graphic>
          </wp:inline>
        </w:drawing>
      </w:r>
    </w:p>
    <w:p w14:paraId="45012DB8" w14:textId="0A083D42" w:rsidR="000B1B32" w:rsidRDefault="000B1B32" w:rsidP="00156541">
      <w:pPr>
        <w:ind w:left="720"/>
      </w:pPr>
    </w:p>
    <w:p w14:paraId="36AF4EDC" w14:textId="683B8000" w:rsidR="000B1B32" w:rsidRDefault="00AA66B5" w:rsidP="00AA66B5">
      <w:pPr>
        <w:pStyle w:val="ListParagraph"/>
      </w:pPr>
      <w:r>
        <w:t xml:space="preserve">4. </w:t>
      </w:r>
      <w:r w:rsidR="000B1B32">
        <w:t>Click on Start button to execute the task</w:t>
      </w:r>
      <w:r w:rsidR="00A309BA">
        <w:t xml:space="preserve">. </w:t>
      </w:r>
    </w:p>
    <w:p w14:paraId="05951365" w14:textId="77777777" w:rsidR="009E789B" w:rsidRPr="00DF1FBD" w:rsidRDefault="009E789B" w:rsidP="009E789B">
      <w:pPr>
        <w:pStyle w:val="ListParagraph"/>
      </w:pPr>
    </w:p>
    <w:p w14:paraId="4315BDEB" w14:textId="77777777" w:rsidR="009E789B" w:rsidRPr="00DF1FBD" w:rsidRDefault="009E789B" w:rsidP="00AA66B5">
      <w:pPr>
        <w:ind w:left="720"/>
      </w:pPr>
      <w:r w:rsidRPr="00DF1FBD">
        <w:t>Notes:</w:t>
      </w:r>
    </w:p>
    <w:p w14:paraId="3423AB00" w14:textId="77777777" w:rsidR="009E789B" w:rsidRPr="00DF1FBD" w:rsidRDefault="009E789B" w:rsidP="00AA66B5">
      <w:pPr>
        <w:ind w:left="720"/>
      </w:pPr>
      <w:r w:rsidRPr="00DF1FBD">
        <w:t xml:space="preserve"> The utility works as </w:t>
      </w:r>
      <w:r w:rsidR="00DF1FBD" w:rsidRPr="00DF1FBD">
        <w:t>followed:</w:t>
      </w:r>
    </w:p>
    <w:p w14:paraId="5763F58B" w14:textId="77777777" w:rsidR="009E789B" w:rsidRPr="00DF1FBD" w:rsidRDefault="00047C4A" w:rsidP="00AA66B5">
      <w:pPr>
        <w:ind w:left="720"/>
      </w:pPr>
      <w:r w:rsidRPr="00DF1FBD">
        <w:t>-</w:t>
      </w:r>
      <w:r w:rsidR="009E789B" w:rsidRPr="00DF1FBD">
        <w:t>  The Old user must exist in the project.</w:t>
      </w:r>
    </w:p>
    <w:p w14:paraId="30CFA778" w14:textId="77777777" w:rsidR="009E789B" w:rsidRPr="00DF1FBD" w:rsidRDefault="00047C4A" w:rsidP="00AA66B5">
      <w:pPr>
        <w:ind w:left="720"/>
      </w:pPr>
      <w:r w:rsidRPr="00DF1FBD">
        <w:t>-</w:t>
      </w:r>
      <w:r w:rsidR="009E789B" w:rsidRPr="00DF1FBD">
        <w:t>  The New user must NOT exist in the project.</w:t>
      </w:r>
    </w:p>
    <w:p w14:paraId="2958757F" w14:textId="77777777" w:rsidR="009E789B" w:rsidRPr="00DF1FBD" w:rsidRDefault="00047C4A" w:rsidP="00AA66B5">
      <w:pPr>
        <w:ind w:left="720"/>
      </w:pPr>
      <w:r w:rsidRPr="00DF1FBD">
        <w:t>-</w:t>
      </w:r>
      <w:r w:rsidR="009E789B" w:rsidRPr="00DF1FBD">
        <w:t>  Both users much already exist in the Site Admin.</w:t>
      </w:r>
    </w:p>
    <w:p w14:paraId="41A046E1" w14:textId="77777777" w:rsidR="009E789B" w:rsidRPr="00DF1FBD" w:rsidRDefault="00047C4A" w:rsidP="00AA66B5">
      <w:pPr>
        <w:ind w:left="720"/>
      </w:pPr>
      <w:r w:rsidRPr="00DF1FBD">
        <w:t>-</w:t>
      </w:r>
      <w:r w:rsidR="009E789B" w:rsidRPr="00DF1FBD">
        <w:t xml:space="preserve"> The Old user will be removed from the project and the New user will replace it in all places where the Old user was previously.</w:t>
      </w:r>
    </w:p>
    <w:p w14:paraId="7735B829" w14:textId="77777777" w:rsidR="009E789B" w:rsidRPr="00DF1FBD" w:rsidRDefault="00047C4A" w:rsidP="00AA66B5">
      <w:pPr>
        <w:ind w:left="720"/>
      </w:pPr>
      <w:r w:rsidRPr="00DF1FBD">
        <w:t>-</w:t>
      </w:r>
      <w:r w:rsidR="009E789B" w:rsidRPr="00DF1FBD">
        <w:t xml:space="preserve"> You will need to delete the old users from ALM Add-on or Site Admin after the tool has been ran.</w:t>
      </w:r>
    </w:p>
    <w:p w14:paraId="62E6FE72" w14:textId="77777777" w:rsidR="009E789B" w:rsidRPr="00DF1FBD" w:rsidRDefault="00DF1FBD" w:rsidP="00AA66B5">
      <w:pPr>
        <w:ind w:left="720"/>
      </w:pPr>
      <w:r w:rsidRPr="00DF1FBD">
        <w:t xml:space="preserve">- </w:t>
      </w:r>
      <w:r w:rsidR="009E789B" w:rsidRPr="00DF1FBD">
        <w:t xml:space="preserve">The tool will not update </w:t>
      </w:r>
      <w:r w:rsidRPr="00DF1FBD">
        <w:t>history entries</w:t>
      </w:r>
    </w:p>
    <w:p w14:paraId="52BC3780" w14:textId="77777777" w:rsidR="009E789B" w:rsidRPr="00DF1FBD" w:rsidRDefault="009E789B" w:rsidP="009E789B"/>
    <w:p w14:paraId="19AA0C68" w14:textId="1BE234A5" w:rsidR="008703E6" w:rsidRDefault="008703E6"/>
    <w:p w14:paraId="500A6233" w14:textId="39662A93" w:rsidR="004C1932" w:rsidRDefault="004C1932"/>
    <w:p w14:paraId="1F7C2065" w14:textId="77F3981B" w:rsidR="004C1932" w:rsidRDefault="004C1932"/>
    <w:p w14:paraId="54420FF4" w14:textId="056AF90F" w:rsidR="004C1932" w:rsidRDefault="004C1932"/>
    <w:sectPr w:rsidR="004C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AD0"/>
    <w:multiLevelType w:val="hybridMultilevel"/>
    <w:tmpl w:val="4AE6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4D1"/>
    <w:multiLevelType w:val="hybridMultilevel"/>
    <w:tmpl w:val="AC0A9DE8"/>
    <w:lvl w:ilvl="0" w:tplc="398AD262">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85A066E"/>
    <w:multiLevelType w:val="hybridMultilevel"/>
    <w:tmpl w:val="E788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43E88"/>
    <w:multiLevelType w:val="hybridMultilevel"/>
    <w:tmpl w:val="55AABAB6"/>
    <w:lvl w:ilvl="0" w:tplc="A5925C9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455C1"/>
    <w:multiLevelType w:val="hybridMultilevel"/>
    <w:tmpl w:val="AE1844A0"/>
    <w:lvl w:ilvl="0" w:tplc="4E9E827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B82490"/>
    <w:multiLevelType w:val="hybridMultilevel"/>
    <w:tmpl w:val="39C81060"/>
    <w:lvl w:ilvl="0" w:tplc="FCF285E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9B5481"/>
    <w:multiLevelType w:val="hybridMultilevel"/>
    <w:tmpl w:val="ED686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01DEE"/>
    <w:multiLevelType w:val="hybridMultilevel"/>
    <w:tmpl w:val="B33A3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B34A2A"/>
    <w:multiLevelType w:val="hybridMultilevel"/>
    <w:tmpl w:val="897A8744"/>
    <w:lvl w:ilvl="0" w:tplc="B63A558E">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990B0E"/>
    <w:multiLevelType w:val="hybridMultilevel"/>
    <w:tmpl w:val="8876AA70"/>
    <w:lvl w:ilvl="0" w:tplc="83D62688">
      <w:start w:val="2"/>
      <w:numFmt w:val="upp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B1C3C"/>
    <w:multiLevelType w:val="hybridMultilevel"/>
    <w:tmpl w:val="EC786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0126FF0"/>
    <w:multiLevelType w:val="hybridMultilevel"/>
    <w:tmpl w:val="08F4E0F2"/>
    <w:lvl w:ilvl="0" w:tplc="E110BDD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F756F2"/>
    <w:multiLevelType w:val="hybridMultilevel"/>
    <w:tmpl w:val="D4402664"/>
    <w:lvl w:ilvl="0" w:tplc="4C2CB83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B23CF"/>
    <w:multiLevelType w:val="hybridMultilevel"/>
    <w:tmpl w:val="051EA9D2"/>
    <w:lvl w:ilvl="0" w:tplc="5E86ADC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A4B"/>
    <w:multiLevelType w:val="hybridMultilevel"/>
    <w:tmpl w:val="866C61E6"/>
    <w:lvl w:ilvl="0" w:tplc="4E9E8272">
      <w:start w:val="1"/>
      <w:numFmt w:val="upperRoman"/>
      <w:lvlText w:val="%1."/>
      <w:lvlJc w:val="left"/>
      <w:pPr>
        <w:ind w:left="72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7C662915"/>
    <w:multiLevelType w:val="hybridMultilevel"/>
    <w:tmpl w:val="AE56A428"/>
    <w:lvl w:ilvl="0" w:tplc="BD9693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7"/>
  </w:num>
  <w:num w:numId="5">
    <w:abstractNumId w:val="14"/>
  </w:num>
  <w:num w:numId="6">
    <w:abstractNumId w:val="15"/>
  </w:num>
  <w:num w:numId="7">
    <w:abstractNumId w:val="5"/>
  </w:num>
  <w:num w:numId="8">
    <w:abstractNumId w:val="9"/>
  </w:num>
  <w:num w:numId="9">
    <w:abstractNumId w:val="2"/>
  </w:num>
  <w:num w:numId="10">
    <w:abstractNumId w:val="12"/>
  </w:num>
  <w:num w:numId="11">
    <w:abstractNumId w:val="11"/>
  </w:num>
  <w:num w:numId="12">
    <w:abstractNumId w:val="0"/>
  </w:num>
  <w:num w:numId="13">
    <w:abstractNumId w:val="6"/>
  </w:num>
  <w:num w:numId="14">
    <w:abstractNumId w:val="13"/>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89B"/>
    <w:rsid w:val="00024F8E"/>
    <w:rsid w:val="000336FF"/>
    <w:rsid w:val="00047C4A"/>
    <w:rsid w:val="000638AA"/>
    <w:rsid w:val="000B1B32"/>
    <w:rsid w:val="000F601D"/>
    <w:rsid w:val="00156541"/>
    <w:rsid w:val="00210A04"/>
    <w:rsid w:val="00421390"/>
    <w:rsid w:val="004223CB"/>
    <w:rsid w:val="004C1932"/>
    <w:rsid w:val="00612583"/>
    <w:rsid w:val="006302C7"/>
    <w:rsid w:val="006A2880"/>
    <w:rsid w:val="008060A5"/>
    <w:rsid w:val="008703E6"/>
    <w:rsid w:val="00933C42"/>
    <w:rsid w:val="009647C9"/>
    <w:rsid w:val="009E789B"/>
    <w:rsid w:val="00A309BA"/>
    <w:rsid w:val="00AA66B5"/>
    <w:rsid w:val="00BC5289"/>
    <w:rsid w:val="00C61F73"/>
    <w:rsid w:val="00D5706D"/>
    <w:rsid w:val="00D84576"/>
    <w:rsid w:val="00DF1FBD"/>
    <w:rsid w:val="00E87744"/>
    <w:rsid w:val="00EF39CD"/>
    <w:rsid w:val="00F94DE6"/>
    <w:rsid w:val="00FA5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5BB9"/>
  <w15:chartTrackingRefBased/>
  <w15:docId w15:val="{F7CB5023-B5B7-40A8-BF19-0DC6E3DA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9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89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270840">
      <w:bodyDiv w:val="1"/>
      <w:marLeft w:val="0"/>
      <w:marRight w:val="0"/>
      <w:marTop w:val="0"/>
      <w:marBottom w:val="0"/>
      <w:divBdr>
        <w:top w:val="none" w:sz="0" w:space="0" w:color="auto"/>
        <w:left w:val="none" w:sz="0" w:space="0" w:color="auto"/>
        <w:bottom w:val="none" w:sz="0" w:space="0" w:color="auto"/>
        <w:right w:val="none" w:sz="0" w:space="0" w:color="auto"/>
      </w:divBdr>
    </w:div>
    <w:div w:id="18452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90046-CA93-4B50-BE1A-5EB47CAA9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dc:creator>
  <cp:keywords/>
  <dc:description/>
  <cp:lastModifiedBy>THANH PHAN</cp:lastModifiedBy>
  <cp:revision>12</cp:revision>
  <dcterms:created xsi:type="dcterms:W3CDTF">2020-07-20T21:30:00Z</dcterms:created>
  <dcterms:modified xsi:type="dcterms:W3CDTF">2021-11-05T03:23:00Z</dcterms:modified>
</cp:coreProperties>
</file>