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70"/>
        <w:pBdr/>
        <w:spacing/>
        <w:ind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53975</wp:posOffset>
                </wp:positionH>
                <wp:positionV relativeFrom="page">
                  <wp:posOffset>733425</wp:posOffset>
                </wp:positionV>
                <wp:extent cx="542925" cy="805815"/>
                <wp:effectExtent l="0" t="0" r="9525" b="0"/>
                <wp:wrapTight wrapText="bothSides">
                  <wp:wrapPolygon edited="1">
                    <wp:start x="0" y="0"/>
                    <wp:lineTo x="0" y="20936"/>
                    <wp:lineTo x="21221" y="20936"/>
                    <wp:lineTo x="21221" y="0"/>
                    <wp:lineTo x="0" y="0"/>
                  </wp:wrapPolygon>
                </wp:wrapTight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542925" cy="8058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59264;o:allowoverlap:true;o:allowincell:true;mso-position-horizontal-relative:text;margin-left:4.25pt;mso-position-horizontal:absolute;mso-position-vertical-relative:page;margin-top:57.75pt;mso-position-vertical:absolute;width:42.75pt;height:63.45pt;mso-wrap-distance-left:9.00pt;mso-wrap-distance-top:0.00pt;mso-wrap-distance-right:9.00pt;mso-wrap-distance-bottom:0.00pt;z-index:1;" wrapcoords="0 0 0 96926 98245 96926 98245 0 0 0" stroked="false">
                <w10:wrap type="tight"/>
                <v:imagedata r:id="rId11" o:title=""/>
                <o:lock v:ext="edit" rotation="t"/>
              </v:shape>
            </w:pict>
          </mc:Fallback>
        </mc:AlternateContent>
      </w:r>
      <w:r>
        <w:t xml:space="preserve">МИНИСТЕРСТВО НАУКИ И ВЫСШЕГО ОБРАЗОВАНИЯ РФ</w:t>
      </w:r>
      <w:r/>
    </w:p>
    <w:p>
      <w:pPr>
        <w:pStyle w:val="770"/>
        <w:pBdr/>
        <w:spacing/>
        <w:ind/>
        <w:rPr/>
      </w:pPr>
      <w:r/>
      <w:r/>
    </w:p>
    <w:p>
      <w:pPr>
        <w:pStyle w:val="770"/>
        <w:pBdr/>
        <w:spacing/>
        <w:ind/>
        <w:rPr/>
      </w:pPr>
      <w:r>
        <w:t xml:space="preserve"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  <w:r/>
    </w:p>
    <w:p>
      <w:pPr>
        <w:pStyle w:val="770"/>
        <w:pBdr/>
        <w:spacing/>
        <w:ind/>
        <w:rPr/>
      </w:pPr>
      <w:r/>
      <w:r/>
    </w:p>
    <w:p>
      <w:pPr>
        <w:pStyle w:val="770"/>
        <w:pBdr/>
        <w:spacing/>
        <w:ind/>
        <w:rPr/>
      </w:pPr>
      <w:r/>
      <w:r/>
    </w:p>
    <w:p>
      <w:pPr>
        <w:pStyle w:val="770"/>
        <w:pBdr/>
        <w:spacing/>
        <w:ind/>
        <w:rPr/>
      </w:pPr>
      <w:r/>
      <w:r/>
    </w:p>
    <w:p>
      <w:pPr>
        <w:pStyle w:val="768"/>
        <w:pBdr/>
        <w:tabs>
          <w:tab w:val="left" w:leader="none" w:pos="1701"/>
        </w:tabs>
        <w:spacing w:line="240" w:lineRule="auto"/>
        <w:ind/>
        <w:jc w:val="left"/>
        <w:rPr/>
      </w:pPr>
      <w:r>
        <w:t xml:space="preserve">Институт </w:t>
      </w:r>
      <w:r>
        <w:tab/>
        <w:t xml:space="preserve">компьютерных наук</w:t>
      </w:r>
      <w:r/>
    </w:p>
    <w:p>
      <w:pPr>
        <w:pStyle w:val="768"/>
        <w:pBdr/>
        <w:tabs>
          <w:tab w:val="left" w:leader="none" w:pos="1701"/>
        </w:tabs>
        <w:spacing w:line="240" w:lineRule="auto"/>
        <w:ind/>
        <w:jc w:val="left"/>
        <w:rPr/>
      </w:pPr>
      <w:r>
        <w:t xml:space="preserve">Кафедра </w:t>
      </w:r>
      <w:r>
        <w:tab/>
        <w:t xml:space="preserve">автоматизированных систем управления</w:t>
      </w:r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jc w:val="left"/>
        <w:rPr/>
      </w:pPr>
      <w:r/>
      <w:r/>
    </w:p>
    <w:p>
      <w:pPr>
        <w:pStyle w:val="768"/>
        <w:pBdr/>
        <w:spacing/>
        <w:ind/>
        <w:rPr/>
      </w:pPr>
      <w:r>
        <w:t xml:space="preserve">ЛАБОРАТОРНАЯ РАБОТА №</w:t>
      </w:r>
      <w:r>
        <w:t xml:space="preserve">3</w:t>
      </w:r>
      <w:r/>
    </w:p>
    <w:p>
      <w:pPr>
        <w:pStyle w:val="768"/>
        <w:pBdr/>
        <w:spacing/>
        <w:ind/>
        <w:rPr/>
      </w:pPr>
      <w:r>
        <w:t xml:space="preserve">«Кластеризация данных»</w:t>
      </w:r>
      <w:r/>
    </w:p>
    <w:p>
      <w:pPr>
        <w:pStyle w:val="768"/>
        <w:pBdr/>
        <w:spacing/>
        <w:ind/>
        <w:rPr/>
      </w:pPr>
      <w:r>
        <w:t xml:space="preserve">по </w:t>
      </w:r>
      <w:r>
        <w:t xml:space="preserve">МАШИННОМУ ОБУЧЕНИЮ</w:t>
      </w:r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 w:line="276" w:lineRule="auto"/>
        <w:ind/>
        <w:jc w:val="left"/>
        <w:rPr/>
      </w:pPr>
      <w:r>
        <w:tab/>
      </w:r>
      <w:r>
        <w:tab/>
      </w:r>
      <w:r/>
    </w:p>
    <w:p>
      <w:pPr>
        <w:pStyle w:val="766"/>
        <w:pBdr/>
        <w:tabs>
          <w:tab w:val="center" w:leader="none" w:pos="1985"/>
        </w:tabs>
        <w:spacing w:line="276" w:lineRule="auto"/>
        <w:ind/>
        <w:rPr/>
      </w:pPr>
      <w:r>
        <w:rPr>
          <w:rStyle w:val="765"/>
        </w:rPr>
        <w:t xml:space="preserve">Студенты </w:t>
      </w:r>
      <w:r>
        <w:rPr>
          <w:rStyle w:val="765"/>
        </w:rPr>
        <w:t xml:space="preserve">М-РИТ-25-</w:t>
      </w:r>
      <w:r>
        <w:t xml:space="preserve">1</w:t>
      </w:r>
      <w:r>
        <w:tab/>
        <w:t xml:space="preserve">____________________</w:t>
      </w:r>
      <w:r>
        <w:tab/>
      </w:r>
      <w:r>
        <w:t xml:space="preserve">Красиков </w:t>
      </w:r>
      <w:r>
        <w:t xml:space="preserve">И.</w:t>
      </w:r>
      <w:r>
        <w:t xml:space="preserve">А.</w:t>
      </w:r>
      <w:r/>
    </w:p>
    <w:p>
      <w:pPr>
        <w:pStyle w:val="766"/>
        <w:pBdr/>
        <w:spacing w:line="276" w:lineRule="auto"/>
        <w:ind/>
        <w:rPr/>
      </w:pPr>
      <w:r>
        <w:t xml:space="preserve">               </w:t>
      </w:r>
      <w:r>
        <w:tab/>
      </w:r>
      <w:r>
        <w:rPr>
          <w:sz w:val="18"/>
          <w:szCs w:val="18"/>
        </w:rPr>
        <w:t xml:space="preserve">(подпись, дата)</w:t>
      </w:r>
      <w:r>
        <w:tab/>
        <w:t xml:space="preserve">Киселев </w:t>
      </w:r>
      <w:r>
        <w:t xml:space="preserve">М.</w:t>
      </w:r>
      <w:r>
        <w:t xml:space="preserve">С</w:t>
      </w:r>
      <w:r>
        <w:t xml:space="preserve">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/>
    </w:p>
    <w:p>
      <w:pPr>
        <w:pStyle w:val="766"/>
        <w:pBdr/>
        <w:spacing w:line="276" w:lineRule="auto"/>
        <w:ind/>
        <w:rPr/>
      </w:pPr>
      <w:r>
        <w:tab/>
      </w:r>
      <w:r>
        <w:tab/>
      </w:r>
      <w:r/>
    </w:p>
    <w:p>
      <w:pPr>
        <w:pStyle w:val="766"/>
        <w:pBdr/>
        <w:spacing/>
        <w:ind/>
        <w:rPr/>
      </w:pPr>
      <w:r/>
      <w:r/>
    </w:p>
    <w:p>
      <w:pPr>
        <w:pStyle w:val="766"/>
        <w:pBdr/>
        <w:spacing/>
        <w:ind/>
        <w:rPr/>
      </w:pPr>
      <w:r/>
      <w:r/>
    </w:p>
    <w:p>
      <w:pPr>
        <w:pStyle w:val="766"/>
        <w:pBdr/>
        <w:spacing/>
        <w:ind/>
        <w:rPr/>
      </w:pPr>
      <w:r>
        <w:t xml:space="preserve">Руководитель</w:t>
      </w:r>
      <w:r>
        <w:tab/>
      </w:r>
      <w:r>
        <w:tab/>
      </w:r>
      <w:r>
        <w:t xml:space="preserve">Сараев</w:t>
      </w:r>
      <w:r>
        <w:t xml:space="preserve"> </w:t>
      </w:r>
      <w:r>
        <w:t xml:space="preserve">П</w:t>
      </w:r>
      <w:r>
        <w:t xml:space="preserve">.</w:t>
      </w:r>
      <w:r>
        <w:t xml:space="preserve">В</w:t>
      </w:r>
      <w:r>
        <w:t xml:space="preserve">.</w:t>
      </w:r>
      <w:r/>
    </w:p>
    <w:p>
      <w:pPr>
        <w:pStyle w:val="766"/>
        <w:pBdr/>
        <w:spacing/>
        <w:ind/>
        <w:rPr/>
      </w:pPr>
      <w:r>
        <w:t xml:space="preserve">профессор</w:t>
      </w:r>
      <w:r>
        <w:tab/>
      </w:r>
      <w:r>
        <w:t xml:space="preserve">____________________</w:t>
      </w:r>
      <w:r>
        <w:tab/>
      </w:r>
      <w:r/>
    </w:p>
    <w:p>
      <w:pPr>
        <w:pStyle w:val="766"/>
        <w:pBdr/>
        <w:spacing/>
        <w:ind/>
        <w:rPr/>
      </w:pPr>
      <w:r>
        <w:tab/>
      </w:r>
      <w:r>
        <w:rPr>
          <w:sz w:val="18"/>
          <w:szCs w:val="18"/>
        </w:rPr>
        <w:t xml:space="preserve">(подпись, дата)</w:t>
      </w:r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jc w:val="left"/>
        <w:rPr/>
      </w:pPr>
      <w:r/>
      <w:r/>
    </w:p>
    <w:p>
      <w:pPr>
        <w:pStyle w:val="768"/>
        <w:pBdr/>
        <w:spacing/>
        <w:ind/>
        <w:jc w:val="left"/>
        <w:rPr/>
      </w:pPr>
      <w:r/>
      <w:r/>
    </w:p>
    <w:p>
      <w:pPr>
        <w:pStyle w:val="768"/>
        <w:pBdr/>
        <w:spacing/>
        <w:ind/>
        <w:rPr/>
      </w:pPr>
      <w:r>
        <w:t xml:space="preserve">Липецк 2025 г.</w:t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изучение методов кластеризации данных и определения оптимального количества кластеров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кафедры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1"/>
        <w:numPr>
          <w:ilvl w:val="0"/>
          <w:numId w:val="4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Постройте кластеризацию данных для определения вида ирисов (база </w:t>
      </w:r>
      <w:r>
        <w:rPr>
          <w:rFonts w:ascii="Times New Roman" w:hAnsi="Times New Roman" w:cs="Times New Roman"/>
          <w:sz w:val="28"/>
          <w:szCs w:val="28"/>
        </w:rPr>
        <w:t xml:space="preserve">Iris</w:t>
      </w:r>
      <w:r>
        <w:rPr>
          <w:rFonts w:ascii="Times New Roman" w:hAnsi="Times New Roman" w:cs="Times New Roman"/>
          <w:sz w:val="28"/>
          <w:szCs w:val="28"/>
        </w:rPr>
        <w:t xml:space="preserve">) на основе </w:t>
      </w:r>
      <w:r>
        <w:rPr>
          <w:rFonts w:ascii="Times New Roman" w:hAnsi="Times New Roman" w:cs="Times New Roman"/>
          <w:sz w:val="28"/>
          <w:szCs w:val="28"/>
        </w:rPr>
        <w:t xml:space="preserve">четырех параметров (без использования информации о классе). Для кластеризации используйте метод k-средних и иерархический метод Уорда. Исследуйте влияние аргументов процедур, реализующих указанные выше методы, на результат кластеризации. Постройте графики.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1"/>
        <w:numPr>
          <w:ilvl w:val="0"/>
          <w:numId w:val="4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Определите оптимальное количество кластеров на основе метода «локтя».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1"/>
        <w:numPr>
          <w:ilvl w:val="0"/>
          <w:numId w:val="4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Сравните результаты кластеризации для случая 3-х кластеров с реальными классами, представленными в базе данных </w:t>
      </w:r>
      <w:r>
        <w:rPr>
          <w:rFonts w:ascii="Times New Roman" w:hAnsi="Times New Roman" w:cs="Times New Roman"/>
          <w:sz w:val="28"/>
          <w:szCs w:val="28"/>
        </w:rPr>
        <w:t xml:space="preserve">Iris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1"/>
        <w:numPr>
          <w:ilvl w:val="0"/>
          <w:numId w:val="4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Сделайте выводы о проделанной работе.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Загрузка данных и исключение информации о классе (виде), изображена на рисунке 1.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5175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1389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351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85.1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Загрузка данных и исключение информации о классе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Кластеризация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средних. Возьмем 3 кластера т.к. известно, что 3 вида Ирисов, видно на рисунке 2.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46386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26315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705349" cy="463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70.50pt;height:365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Кластеризация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средних для 3 кластеров.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Метод локтя</w:t>
      </w:r>
      <w:r>
        <w:rPr>
          <w:rFonts w:ascii="Times New Roman" w:hAnsi="Times New Roman" w:cs="Times New Roman"/>
          <w:sz w:val="28"/>
          <w:szCs w:val="28"/>
        </w:rPr>
        <w:t xml:space="preserve">, изображена на рисунке 3. </w:t>
      </w:r>
      <w:r>
        <w:rPr>
          <w:rFonts w:ascii="Times New Roman" w:hAnsi="Times New Roman" w:cs="Times New Roman"/>
          <w:sz w:val="28"/>
          <w:szCs w:val="28"/>
        </w:rPr>
        <w:t xml:space="preserve">Из графика локтя видно, что изгиб примерно на k = 3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это оптимальное количество кластеров.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8200" cy="46672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90968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648199" cy="4667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66.00pt;height:367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Кластеризация методом Уорда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Иерархический метод Уорда изображен на рисунке 4.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8200" cy="47148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12853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648199" cy="471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66.00pt;height:371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Иерархическая кластеризация методом Уорда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Другие иерархические методы </w:t>
      </w:r>
      <w:r>
        <w:rPr>
          <w:rFonts w:ascii="Times New Roman" w:hAnsi="Times New Roman" w:cs="Times New Roman"/>
          <w:sz w:val="28"/>
          <w:szCs w:val="28"/>
        </w:rPr>
        <w:t xml:space="preserve">5.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7265" cy="298183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4480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607264" cy="2981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62.78pt;height:234.7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5 – Иерархические методы кластеризации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6. Сравнение методов кластеризация изображено на рисунках 6 и 7.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9694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1055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69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369.8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 – Сравнение методов</w:t>
      </w:r>
      <w:r>
        <w:rPr>
          <w:rFonts w:ascii="Times New Roman" w:hAnsi="Times New Roman" w:cs="Times New Roman"/>
          <w:sz w:val="28"/>
          <w:szCs w:val="28"/>
        </w:rPr>
        <w:t xml:space="preserve"> кластеризации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3192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14494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831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22.99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7 – Сравнение методов кластеризации (Матрицы ошибок)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8. Код программы</w:t>
        <w:br/>
        <w:tab/>
        <w:t xml:space="preserve">Репозиторий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github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https://github.com/MicroMolekula/machine-learning/tree/main/lab3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/>
        <w:spacing/>
        <w:ind w:firstLine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Оптимальное количество кластеров (по методу локтя)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k =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средних</w:t>
      </w:r>
      <w:r>
        <w:rPr>
          <w:rFonts w:ascii="Times New Roman" w:hAnsi="Times New Roman" w:cs="Times New Roman"/>
          <w:sz w:val="28"/>
          <w:szCs w:val="28"/>
        </w:rPr>
        <w:t xml:space="preserve"> хорошо разделил данные, </w:t>
      </w:r>
      <w:r>
        <w:rPr>
          <w:rFonts w:ascii="Times New Roman" w:hAnsi="Times New Roman" w:cs="Times New Roman"/>
          <w:sz w:val="28"/>
          <w:szCs w:val="28"/>
        </w:rPr>
        <w:t xml:space="preserve">оценка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кластеризации примерно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eastAsia="Arial" w:cs="Arial"/>
          <w:color w:val="000000"/>
          <w:sz w:val="20"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0.4599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Иерархическая кластеризация (Ward) даёт похожий результат,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оценка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кластеризации примерно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0.4467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целом результаты стабильно показывают 3 естественных кластера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ирисов: Set</w:t>
      </w:r>
      <w:r>
        <w:rPr>
          <w:rFonts w:ascii="Times New Roman" w:hAnsi="Times New Roman" w:cs="Times New Roman"/>
          <w:sz w:val="28"/>
          <w:szCs w:val="28"/>
        </w:rPr>
        <w:t xml:space="preserve">osa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Versicolor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Virginica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68"/>
        <w:pBdr/>
        <w:spacing/>
        <w:ind/>
        <w:rPr/>
      </w:pPr>
      <w:r/>
      <w:r/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egoe UI">
    <w:panose1 w:val="020B0502040204020203"/>
  </w:font>
  <w:font w:name="Liberation Serif">
    <w:panose1 w:val="02020603050405020304"/>
  </w:font>
  <w:font w:name="Times New Roman">
    <w:panose1 w:val="02020603050405020304"/>
  </w:font>
  <w:font w:name="NSimSun">
    <w:panose1 w:val="02010609030101010101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75775913"/>
      <w:docPartObj>
        <w:docPartGallery w:val="Page Numbers (Bottom of Page)"/>
        <w:docPartUnique w:val="true"/>
      </w:docPartObj>
      <w:rPr/>
    </w:sdtPr>
    <w:sdtContent>
      <w:p>
        <w:pPr>
          <w:pStyle w:val="778"/>
          <w:framePr w:hAnchor="margin" w:vAnchor="text" w:wrap="none" w:xAlign="center" w:y="1"/>
          <w:pBdr/>
          <w:spacing/>
          <w:ind/>
          <w:jc w:val="center"/>
          <w:rPr>
            <w:rStyle w:val="780"/>
          </w:rPr>
        </w:pPr>
        <w:r>
          <w:rPr>
            <w:rStyle w:val="780"/>
          </w:rPr>
          <w:fldChar w:fldCharType="begin"/>
        </w:r>
        <w:r>
          <w:rPr>
            <w:rStyle w:val="780"/>
          </w:rPr>
          <w:instrText xml:space="preserve"> PAGE </w:instrText>
        </w:r>
        <w:r>
          <w:rPr>
            <w:rStyle w:val="780"/>
          </w:rPr>
          <w:fldChar w:fldCharType="separate"/>
        </w:r>
        <w:r>
          <w:rPr>
            <w:rStyle w:val="780"/>
          </w:rPr>
          <w:t xml:space="preserve">2</w:t>
        </w:r>
        <w:r>
          <w:rPr>
            <w:rStyle w:val="780"/>
          </w:rPr>
          <w:fldChar w:fldCharType="end"/>
        </w:r>
        <w:r>
          <w:rPr>
            <w:rStyle w:val="780"/>
          </w:rPr>
        </w:r>
      </w:p>
    </w:sdtContent>
  </w:sdt>
  <w:p>
    <w:pPr>
      <w:pStyle w:val="778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407271318"/>
      <w:docPartObj>
        <w:docPartGallery w:val="Page Numbers (Bottom of Page)"/>
        <w:docPartUnique w:val="true"/>
      </w:docPartObj>
      <w:rPr/>
    </w:sdtPr>
    <w:sdtContent>
      <w:p>
        <w:pPr>
          <w:pStyle w:val="778"/>
          <w:framePr w:hAnchor="margin" w:vAnchor="text" w:wrap="none" w:xAlign="center" w:y="1"/>
          <w:pBdr/>
          <w:spacing/>
          <w:ind/>
          <w:rPr>
            <w:rStyle w:val="780"/>
          </w:rPr>
        </w:pPr>
        <w:r>
          <w:rPr>
            <w:rStyle w:val="780"/>
          </w:rPr>
          <w:fldChar w:fldCharType="begin"/>
        </w:r>
        <w:r>
          <w:rPr>
            <w:rStyle w:val="780"/>
          </w:rPr>
          <w:instrText xml:space="preserve"> PAGE </w:instrText>
        </w:r>
        <w:r>
          <w:rPr>
            <w:rStyle w:val="780"/>
          </w:rPr>
          <w:fldChar w:fldCharType="end"/>
        </w:r>
        <w:r>
          <w:rPr>
            <w:rStyle w:val="780"/>
          </w:rPr>
        </w:r>
      </w:p>
    </w:sdtContent>
  </w:sdt>
  <w:p>
    <w:pPr>
      <w:pStyle w:val="77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B0EEC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sid w:val="10ED1A39"/>
    <w:lvl w:ilvl="0">
      <w:isLgl w:val="false"/>
      <w:lvlJc w:val="left"/>
      <w:lvlText w:val="%1."/>
      <w:numFmt w:val="decimal"/>
      <w:pPr>
        <w:pBdr/>
        <w:spacing/>
        <w:ind w:hanging="360" w:left="1431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5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7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9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1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3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5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7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91"/>
      </w:pPr>
      <w:rPr/>
      <w:start w:val="1"/>
      <w:suff w:val="tab"/>
    </w:lvl>
  </w:abstractNum>
  <w:abstractNum w:abstractNumId="2">
    <w:nsid w:val="2BE36F8A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nsid w:val="660804D3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nsid w:val="6A9E02C4"/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5">
    <w:nsid w:val="7D266D50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6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6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6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2"/>
    <w:basedOn w:val="758"/>
    <w:next w:val="75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758"/>
    <w:next w:val="758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758"/>
    <w:next w:val="75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758"/>
    <w:next w:val="758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758"/>
    <w:next w:val="75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758"/>
    <w:next w:val="758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758"/>
    <w:next w:val="758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758"/>
    <w:next w:val="758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760"/>
    <w:link w:val="7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6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60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60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60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60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60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6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60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758"/>
    <w:next w:val="758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760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758"/>
    <w:next w:val="758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760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58"/>
    <w:next w:val="758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60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76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58"/>
    <w:next w:val="758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60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6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758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6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60"/>
    <w:uiPriority w:val="20"/>
    <w:qFormat/>
    <w:pPr>
      <w:pBdr/>
      <w:spacing/>
      <w:ind/>
    </w:pPr>
    <w:rPr>
      <w:i/>
      <w:iCs/>
    </w:rPr>
  </w:style>
  <w:style w:type="character" w:styleId="174">
    <w:name w:val="Subtle Reference"/>
    <w:basedOn w:val="76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6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758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760"/>
    <w:link w:val="176"/>
    <w:uiPriority w:val="99"/>
    <w:pPr>
      <w:pBdr/>
      <w:spacing/>
      <w:ind/>
    </w:pPr>
  </w:style>
  <w:style w:type="character" w:styleId="179">
    <w:name w:val="Footer Char"/>
    <w:basedOn w:val="760"/>
    <w:link w:val="778"/>
    <w:uiPriority w:val="99"/>
    <w:pPr>
      <w:pBdr/>
      <w:spacing/>
      <w:ind/>
    </w:pPr>
  </w:style>
  <w:style w:type="paragraph" w:styleId="180">
    <w:name w:val="Caption"/>
    <w:basedOn w:val="758"/>
    <w:next w:val="75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75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60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60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5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60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60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6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58"/>
    <w:next w:val="758"/>
    <w:uiPriority w:val="39"/>
    <w:unhideWhenUsed/>
    <w:pPr>
      <w:pBdr/>
      <w:spacing w:after="100"/>
      <w:ind/>
    </w:pPr>
  </w:style>
  <w:style w:type="paragraph" w:styleId="190">
    <w:name w:val="toc 2"/>
    <w:basedOn w:val="758"/>
    <w:next w:val="758"/>
    <w:uiPriority w:val="39"/>
    <w:unhideWhenUsed/>
    <w:pPr>
      <w:pBdr/>
      <w:spacing w:after="100"/>
      <w:ind w:left="220"/>
    </w:pPr>
  </w:style>
  <w:style w:type="paragraph" w:styleId="191">
    <w:name w:val="toc 3"/>
    <w:basedOn w:val="758"/>
    <w:next w:val="758"/>
    <w:uiPriority w:val="39"/>
    <w:unhideWhenUsed/>
    <w:pPr>
      <w:pBdr/>
      <w:spacing w:after="100"/>
      <w:ind w:left="440"/>
    </w:pPr>
  </w:style>
  <w:style w:type="paragraph" w:styleId="192">
    <w:name w:val="toc 4"/>
    <w:basedOn w:val="758"/>
    <w:next w:val="758"/>
    <w:uiPriority w:val="39"/>
    <w:unhideWhenUsed/>
    <w:pPr>
      <w:pBdr/>
      <w:spacing w:after="100"/>
      <w:ind w:left="660"/>
    </w:pPr>
  </w:style>
  <w:style w:type="paragraph" w:styleId="193">
    <w:name w:val="toc 5"/>
    <w:basedOn w:val="758"/>
    <w:next w:val="758"/>
    <w:uiPriority w:val="39"/>
    <w:unhideWhenUsed/>
    <w:pPr>
      <w:pBdr/>
      <w:spacing w:after="100"/>
      <w:ind w:left="880"/>
    </w:pPr>
  </w:style>
  <w:style w:type="paragraph" w:styleId="194">
    <w:name w:val="toc 6"/>
    <w:basedOn w:val="758"/>
    <w:next w:val="758"/>
    <w:uiPriority w:val="39"/>
    <w:unhideWhenUsed/>
    <w:pPr>
      <w:pBdr/>
      <w:spacing w:after="100"/>
      <w:ind w:left="1100"/>
    </w:pPr>
  </w:style>
  <w:style w:type="paragraph" w:styleId="195">
    <w:name w:val="toc 7"/>
    <w:basedOn w:val="758"/>
    <w:next w:val="758"/>
    <w:uiPriority w:val="39"/>
    <w:unhideWhenUsed/>
    <w:pPr>
      <w:pBdr/>
      <w:spacing w:after="100"/>
      <w:ind w:left="1320"/>
    </w:pPr>
  </w:style>
  <w:style w:type="paragraph" w:styleId="196">
    <w:name w:val="toc 8"/>
    <w:basedOn w:val="758"/>
    <w:next w:val="758"/>
    <w:uiPriority w:val="39"/>
    <w:unhideWhenUsed/>
    <w:pPr>
      <w:pBdr/>
      <w:spacing w:after="100"/>
      <w:ind w:left="1540"/>
    </w:pPr>
  </w:style>
  <w:style w:type="paragraph" w:styleId="197">
    <w:name w:val="toc 9"/>
    <w:basedOn w:val="758"/>
    <w:next w:val="75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60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758"/>
    <w:next w:val="758"/>
    <w:uiPriority w:val="99"/>
    <w:unhideWhenUsed/>
    <w:pPr>
      <w:pBdr/>
      <w:spacing w:after="0" w:afterAutospacing="0"/>
      <w:ind/>
    </w:pPr>
  </w:style>
  <w:style w:type="paragraph" w:styleId="758" w:default="1">
    <w:name w:val="Normal"/>
    <w:qFormat/>
    <w:pPr>
      <w:pBdr/>
      <w:spacing/>
      <w:ind/>
    </w:pPr>
  </w:style>
  <w:style w:type="paragraph" w:styleId="759">
    <w:name w:val="Heading 1"/>
    <w:basedOn w:val="758"/>
    <w:next w:val="758"/>
    <w:link w:val="775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760" w:default="1">
    <w:name w:val="Default Paragraph Font"/>
    <w:uiPriority w:val="1"/>
    <w:semiHidden/>
    <w:unhideWhenUsed/>
    <w:pPr>
      <w:pBdr/>
      <w:spacing/>
      <w:ind/>
    </w:pPr>
  </w:style>
  <w:style w:type="table" w:styleId="76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62" w:default="1">
    <w:name w:val="No List"/>
    <w:uiPriority w:val="99"/>
    <w:semiHidden/>
    <w:unhideWhenUsed/>
    <w:pPr>
      <w:pBdr/>
      <w:spacing/>
      <w:ind/>
    </w:pPr>
  </w:style>
  <w:style w:type="table" w:styleId="763">
    <w:name w:val="Table Grid"/>
    <w:basedOn w:val="76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64">
    <w:name w:val="Strong"/>
    <w:basedOn w:val="760"/>
    <w:uiPriority w:val="22"/>
    <w:qFormat/>
    <w:pPr>
      <w:pBdr/>
      <w:spacing/>
      <w:ind/>
    </w:pPr>
    <w:rPr>
      <w:b/>
      <w:bCs/>
    </w:rPr>
  </w:style>
  <w:style w:type="character" w:styleId="765" w:customStyle="1">
    <w:name w:val="Титульник. Основной текст [ВУЗ] Знак"/>
    <w:basedOn w:val="760"/>
    <w:link w:val="766"/>
    <w:uiPriority w:val="1"/>
    <w:pPr>
      <w:pBdr/>
      <w:spacing/>
      <w:ind/>
    </w:pPr>
    <w:rPr>
      <w:rFonts w:ascii="Times New Roman" w:hAnsi="Times New Roman" w:cs="Times New Roman"/>
      <w:sz w:val="28"/>
      <w:szCs w:val="28"/>
    </w:rPr>
  </w:style>
  <w:style w:type="paragraph" w:styleId="766" w:customStyle="1">
    <w:name w:val="Титульник. Основной текст [ВУЗ]"/>
    <w:link w:val="765"/>
    <w:uiPriority w:val="1"/>
    <w:qFormat/>
    <w:pPr>
      <w:pBdr/>
      <w:tabs>
        <w:tab w:val="left" w:leader="none" w:pos="0"/>
        <w:tab w:val="center" w:leader="none" w:pos="4536"/>
        <w:tab w:val="right" w:leader="none" w:pos="9070"/>
      </w:tabs>
      <w:spacing w:after="0" w:line="360" w:lineRule="auto"/>
      <w:ind/>
    </w:pPr>
    <w:rPr>
      <w:rFonts w:ascii="Times New Roman" w:hAnsi="Times New Roman" w:cs="Times New Roman"/>
      <w:sz w:val="28"/>
      <w:szCs w:val="28"/>
    </w:rPr>
  </w:style>
  <w:style w:type="character" w:styleId="767" w:customStyle="1">
    <w:name w:val="Титульник. По центру [ВУЗ] Знак"/>
    <w:basedOn w:val="760"/>
    <w:link w:val="768"/>
    <w:uiPriority w:val="1"/>
    <w:pPr>
      <w:pBdr/>
      <w:spacing/>
      <w:ind/>
    </w:pPr>
    <w:rPr>
      <w:rFonts w:ascii="Times New Roman" w:hAnsi="Times New Roman" w:cs="Times New Roman"/>
      <w:sz w:val="28"/>
      <w:szCs w:val="28"/>
    </w:rPr>
  </w:style>
  <w:style w:type="paragraph" w:styleId="768" w:customStyle="1">
    <w:name w:val="Титульник. По центру [ВУЗ]"/>
    <w:link w:val="767"/>
    <w:uiPriority w:val="1"/>
    <w:qFormat/>
    <w:pPr>
      <w:pBdr/>
      <w:tabs>
        <w:tab w:val="left" w:leader="none" w:pos="0"/>
        <w:tab w:val="center" w:leader="none" w:pos="4536"/>
        <w:tab w:val="right" w:leader="none" w:pos="9070"/>
      </w:tabs>
      <w:spacing w:after="0" w:line="360" w:lineRule="auto"/>
      <w:ind/>
      <w:jc w:val="center"/>
    </w:pPr>
    <w:rPr>
      <w:rFonts w:ascii="Times New Roman" w:hAnsi="Times New Roman" w:cs="Times New Roman"/>
      <w:sz w:val="28"/>
      <w:szCs w:val="28"/>
    </w:rPr>
  </w:style>
  <w:style w:type="character" w:styleId="769" w:customStyle="1">
    <w:name w:val="Титульник. Шапка [ВУЗ] Знак"/>
    <w:basedOn w:val="767"/>
    <w:link w:val="770"/>
    <w:uiPriority w:val="1"/>
    <w:pPr>
      <w:pBdr/>
      <w:spacing/>
      <w:ind/>
    </w:pPr>
    <w:rPr>
      <w:rFonts w:ascii="Times New Roman" w:hAnsi="Times New Roman" w:cs="Times New Roman"/>
      <w:b/>
      <w:sz w:val="28"/>
      <w:szCs w:val="28"/>
    </w:rPr>
  </w:style>
  <w:style w:type="paragraph" w:styleId="770" w:customStyle="1">
    <w:name w:val="Титульник. Шапка [ВУЗ]"/>
    <w:basedOn w:val="768"/>
    <w:link w:val="769"/>
    <w:uiPriority w:val="1"/>
    <w:qFormat/>
    <w:pPr>
      <w:pBdr/>
      <w:spacing w:line="240" w:lineRule="auto"/>
      <w:ind/>
    </w:pPr>
    <w:rPr>
      <w:b/>
    </w:rPr>
  </w:style>
  <w:style w:type="character" w:styleId="771" w:customStyle="1">
    <w:name w:val="Standard Знак"/>
    <w:basedOn w:val="760"/>
    <w:link w:val="772"/>
    <w:pPr>
      <w:pBdr/>
      <w:spacing/>
      <w:ind/>
    </w:pPr>
    <w:rPr>
      <w:rFonts w:ascii="Liberation Serif" w:hAnsi="Liberation Serif" w:eastAsia="NSimSun" w:cs="Arial"/>
      <w:sz w:val="24"/>
      <w:szCs w:val="24"/>
      <w:lang w:eastAsia="zh-CN" w:bidi="hi-IN"/>
    </w:rPr>
  </w:style>
  <w:style w:type="paragraph" w:styleId="772" w:customStyle="1">
    <w:name w:val="Standard"/>
    <w:link w:val="771"/>
    <w:pPr>
      <w:pBdr/>
      <w:spacing w:after="0" w:line="240" w:lineRule="auto"/>
      <w:ind/>
    </w:pPr>
    <w:rPr>
      <w:rFonts w:ascii="Liberation Serif" w:hAnsi="Liberation Serif" w:eastAsia="NSimSun" w:cs="Arial"/>
      <w:sz w:val="24"/>
      <w:szCs w:val="24"/>
      <w:lang w:eastAsia="zh-CN" w:bidi="hi-IN"/>
    </w:rPr>
  </w:style>
  <w:style w:type="paragraph" w:styleId="773">
    <w:name w:val="Balloon Text"/>
    <w:basedOn w:val="758"/>
    <w:link w:val="774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774" w:customStyle="1">
    <w:name w:val="Текст выноски Знак"/>
    <w:basedOn w:val="760"/>
    <w:link w:val="773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75" w:customStyle="1">
    <w:name w:val="Заголовок 1 Знак"/>
    <w:basedOn w:val="760"/>
    <w:link w:val="759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776">
    <w:name w:val="TOC Heading"/>
    <w:basedOn w:val="759"/>
    <w:next w:val="758"/>
    <w:uiPriority w:val="39"/>
    <w:unhideWhenUsed/>
    <w:qFormat/>
    <w:pPr>
      <w:pBdr/>
      <w:spacing w:line="360" w:lineRule="auto"/>
      <w:ind w:firstLine="709"/>
      <w:jc w:val="center"/>
      <w:outlineLvl w:val="9"/>
    </w:pPr>
    <w:rPr>
      <w:rFonts w:ascii="Times New Roman" w:hAnsi="Times New Roman"/>
      <w:b/>
      <w:color w:val="auto"/>
      <w:lang w:eastAsia="ru-RU"/>
    </w:rPr>
  </w:style>
  <w:style w:type="character" w:styleId="777">
    <w:name w:val="Hyperlink"/>
    <w:basedOn w:val="760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778">
    <w:name w:val="Footer"/>
    <w:basedOn w:val="758"/>
    <w:link w:val="779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79" w:customStyle="1">
    <w:name w:val="Нижний колонтитул Знак"/>
    <w:basedOn w:val="760"/>
    <w:link w:val="778"/>
    <w:uiPriority w:val="99"/>
    <w:pPr>
      <w:pBdr/>
      <w:spacing/>
      <w:ind/>
    </w:pPr>
  </w:style>
  <w:style w:type="character" w:styleId="780">
    <w:name w:val="page number"/>
    <w:basedOn w:val="760"/>
    <w:uiPriority w:val="99"/>
    <w:semiHidden/>
    <w:unhideWhenUsed/>
    <w:pPr>
      <w:pBdr/>
      <w:spacing/>
      <w:ind/>
    </w:pPr>
  </w:style>
  <w:style w:type="paragraph" w:styleId="781">
    <w:name w:val="List Paragraph"/>
    <w:basedOn w:val="758"/>
    <w:uiPriority w:val="34"/>
    <w:qFormat/>
    <w:pPr>
      <w:pBdr/>
      <w:spacing/>
      <w:ind w:left="720"/>
      <w:contextualSpacing w:val="true"/>
    </w:pPr>
  </w:style>
  <w:style w:type="paragraph" w:styleId="782">
    <w:name w:val="HTML Preformatted"/>
    <w:basedOn w:val="758"/>
    <w:link w:val="783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783" w:customStyle="1">
    <w:name w:val="Стандартный HTML Знак"/>
    <w:basedOn w:val="760"/>
    <w:link w:val="782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revision>84</cp:revision>
  <dcterms:created xsi:type="dcterms:W3CDTF">2025-09-08T10:00:00Z</dcterms:created>
  <dcterms:modified xsi:type="dcterms:W3CDTF">2025-10-19T13:30:56Z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