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20 Olu Akimbo Street,</w:t>
        <w:br w:type="textWrapping"/>
        <w:t xml:space="preserve">Ijegun,</w:t>
        <w:br w:type="textWrapping"/>
        <w:t xml:space="preserve">Lagos.</w:t>
        <w:br w:type="textWrapping"/>
        <w:t xml:space="preserve">19th June 2026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His Grace, </w:t>
        <w:br w:type="textWrapping"/>
        <w:t xml:space="preserve">The Most Rev. Prof. Daddy Hezekiah</w:t>
        <w:br w:type="textWrapping"/>
        <w:t xml:space="preserve">The Founder and Leader, Living Christ Mission Inc.</w:t>
        <w:br w:type="textWrapping"/>
        <w:t xml:space="preserve">Nkwerre-Imo State.</w:t>
        <w:br w:type="textWrapping"/>
        <w:t xml:space="preserve"> </w:t>
        <w:br w:type="textWrapping"/>
        <w:t xml:space="preserve">REQUEST TO JOIN THE DAUGHTERS OF DADDY HEZEKIAH HOUSEHOLD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humbly write to express my desire to officially become a member of the Daughters of Daddy Hezekiah Household. This desire is borne out of my personal decision to grow in my commitment and dedication to the service of God. </w:t>
        <w:br w:type="textWrapping"/>
        <w:br w:type="textWrapping"/>
        <w:t xml:space="preserve">I find the Daughters of Daddy Hezekiah’s household a natural and spiritual fit for me having observed with admiration, the zeal and the commitment with which her members have faithfully supported and encouraged you since formation.</w:t>
        <w:br w:type="textWrapping"/>
        <w:br w:type="textWrapping"/>
        <w:t xml:space="preserve">I promise to abide by the rules and tenets underpinning the group and wholeheartedly support its mission to remain a source of encouragement while maintaining the noble character and discipline central to the identity of the group.</w:t>
        <w:br w:type="textWrapping"/>
        <w:br w:type="textWrapping"/>
        <w:t xml:space="preserve">It is my aim, through the Daughters of Daddy Hezekiah’s household, to become and remain a worthy, consistent and faithful ambassador of my beloved Daddy Hezekiah, by the special grace of God.</w:t>
        <w:br w:type="textWrapping"/>
        <w:br w:type="textWrapping"/>
        <w:t xml:space="preserve">Yours Faithfully,</w:t>
        <w:br w:type="textWrapping"/>
        <w:br w:type="textWrapping"/>
        <w:t xml:space="preserve">Mrs Cecilia Ugochi Okereke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