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color w:val="1F4E79"/>
          <w:sz w:val="32"/>
        </w:rPr>
        <w:t>W2 详细执行步骤（10/25–10/29）：自主训练与消融实验</w:t>
      </w:r>
    </w:p>
    <w:p>
      <w:r>
        <w:rPr>
          <w:rFonts w:ascii="Calibri" w:hAnsi="Calibri" w:eastAsia="微软雅黑"/>
          <w:b w:val="0"/>
          <w:sz w:val="12"/>
        </w:rPr>
      </w:r>
    </w:p>
    <w:p>
      <w:r>
        <w:rPr>
          <w:rFonts w:ascii="Calibri" w:hAnsi="Calibri" w:eastAsia="微软雅黑"/>
          <w:b w:val="0"/>
          <w:sz w:val="21"/>
        </w:rPr>
        <w:t>阶段使命：把「官方策略能跑」升级为「自己训出的策略能走」——产出可写进简历的自训实测数字。</w:t>
      </w:r>
    </w:p>
    <w:p>
      <w:r>
        <w:rPr>
          <w:rFonts w:ascii="Calibri" w:hAnsi="Calibri" w:eastAsia="微软雅黑"/>
          <w:b w:val="0"/>
          <w:sz w:val="21"/>
        </w:rPr>
        <w:t>起点资产：镜像 w1-d2-ready（5 分钟复活）｜复原脚本 v2｜GitHub 仓库｜W1 全部证据。</w:t>
      </w:r>
    </w:p>
    <w:p>
      <w:r>
        <w:rPr>
          <w:rFonts w:ascii="Calibri" w:hAnsi="Calibri" w:eastAsia="微软雅黑"/>
          <w:b w:val="0"/>
          <w:sz w:val="21"/>
        </w:rPr>
        <w:t>机时预算：约 40–60 小时 ≈ 100–200 元（并行智算云 4090 约 4 元/h；AutoDL 约 2 元/h 可作比价备选）。</w:t>
      </w:r>
    </w:p>
    <w:p>
      <w:r>
        <w:rPr>
          <w:rFonts w:ascii="Calibri" w:hAnsi="Calibri" w:eastAsia="微软雅黑"/>
          <w:b w:val="0"/>
          <w:sz w:val="21"/>
        </w:rPr>
        <w:t>关键认知：D3 实测 1024 环境仅用 4GB 显存 → 4090 上可开 4096 环境提速；完整训练 50000 iter 耗时 4–7 天不可行，W2 目标定为 15000–27000 iter（官方 model_27000 即为可用策略的实证），按里程碑分批训练、每批验证。</w:t>
      </w:r>
    </w:p>
    <w:p>
      <w:r>
        <w:rPr>
          <w:rFonts w:ascii="Calibri" w:hAnsi="Calibri" w:eastAsia="微软雅黑"/>
          <w:b/>
          <w:color w:val="1F4E79"/>
          <w:sz w:val="26"/>
        </w:rPr>
        <w:t>D5 · 10/25（主攻日，4–5h）：4090 上 4096 环境 + 第一个正式训练启动</w:t>
      </w:r>
    </w:p>
    <w:p>
      <w:r>
        <w:rPr>
          <w:rFonts w:ascii="Calibri" w:hAnsi="Calibri" w:eastAsia="微软雅黑"/>
          <w:b/>
          <w:sz w:val="22"/>
        </w:rPr>
        <w:t>步骤 1：用镜像开实例（10 分钟）</w:t>
      </w:r>
    </w:p>
    <w:p>
      <w:r>
        <w:rPr>
          <w:rFonts w:ascii="Calibri" w:hAnsi="Calibri" w:eastAsia="微软雅黑"/>
          <w:b w:val="0"/>
          <w:sz w:val="21"/>
        </w:rPr>
        <w:t>控制台 → 创建实例 → 镜像选自定义 w1-d2-ready → 机型 4090（无货则 3090×双机或降 2048 环境数）→ 系统盘 ≥150GB → 按流量带宽。开机后把公网 IP 发助手更新 SSH 配置。</w:t>
      </w:r>
    </w:p>
    <w:p>
      <w:r>
        <w:rPr>
          <w:rFonts w:ascii="Calibri" w:hAnsi="Calibri" w:eastAsia="微软雅黑"/>
          <w:b/>
          <w:sz w:val="22"/>
        </w:rPr>
        <w:t>步骤 2：环境快速验证（10 分钟）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ssh paratera  # 连通后：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ls ~/RECOVERY_DONE &amp;&amp; conda activate isaaclab  # 环境在位确认</w:t>
      </w:r>
    </w:p>
    <w:p>
      <w:r>
        <w:rPr>
          <w:rFonts w:ascii="Calibri" w:hAnsi="Calibri" w:eastAsia="微软雅黑"/>
          <w:b/>
          <w:sz w:val="22"/>
        </w:rPr>
        <w:t>步骤 3：4096 环境压测（30 分钟）</w:t>
      </w:r>
    </w:p>
    <w:p>
      <w:r>
        <w:rPr>
          <w:rFonts w:ascii="Calibri" w:hAnsi="Calibri" w:eastAsia="微软雅黑"/>
          <w:b w:val="0"/>
          <w:sz w:val="21"/>
        </w:rPr>
        <w:t>先跑 200 iter 的 4096 环境短测，记录显存与速度，确认不爆显存：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tmux new -s train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ACCEPT_EULA=Y python legged_lab/scripts/train.py --task=pi_plus_amp_sym_flat \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 xml:space="preserve">  --headless --logger=tensorboard --num_envs=4096 --max_iterations=200</w:t>
      </w:r>
    </w:p>
    <w:p>
      <w:r>
        <w:rPr>
          <w:rFonts w:ascii="Calibri" w:hAnsi="Calibri" w:eastAsia="微软雅黑"/>
          <w:b w:val="0"/>
          <w:sz w:val="21"/>
        </w:rPr>
        <w:t>判定：nvidia-smi 显存 &lt;20GB、速度 ≥6 iter/分钟 → 保持 4096；否则降 2048。记录数字进误差追踪表。</w:t>
      </w:r>
    </w:p>
    <w:p>
      <w:r>
        <w:rPr>
          <w:rFonts w:ascii="Calibri" w:hAnsi="Calibri" w:eastAsia="微软雅黑"/>
          <w:b/>
          <w:sz w:val="22"/>
        </w:rPr>
        <w:t>步骤 4：正式训练第一轮启动（目标 12000–15000 iter，约 24–36 小时连续）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tmux new -s run1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ACCEPT_EULA=Y python legged_lab/scripts/train.py --task=pi_plus_amp_sym_flat \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 xml:space="preserve">  --headless --logger=tensorboard --num_envs=4096 --max_iterations=15000</w:t>
      </w:r>
    </w:p>
    <w:p>
      <w:r>
        <w:rPr>
          <w:rFonts w:ascii="Calibri" w:hAnsi="Calibri" w:eastAsia="微软雅黑"/>
          <w:b w:val="0"/>
          <w:sz w:val="21"/>
        </w:rPr>
        <w:t>挂在 tmux 后设安全关机：训练结束自动关机（复用 D3 的看门狗模式，阈值改 15000）。当晚不用守，TensorBoard 随时看。</w:t>
      </w:r>
    </w:p>
    <w:p>
      <w:r>
        <w:rPr>
          <w:rFonts w:ascii="Calibri" w:hAnsi="Calibri" w:eastAsia="微软雅黑"/>
          <w:b/>
          <w:sz w:val="21"/>
        </w:rPr>
        <w:t>D5 完成 = 训练在跑 + 4096 显存数据入库 + 自动化保险挂好。</w:t>
      </w:r>
    </w:p>
    <w:p>
      <w:r>
        <w:rPr>
          <w:rFonts w:ascii="Calibri" w:hAnsi="Calibri" w:eastAsia="微软雅黑"/>
          <w:b/>
          <w:color w:val="1F4E79"/>
          <w:sz w:val="26"/>
        </w:rPr>
        <w:t>D6 · 10/26（监控日，2–3h）：中期检查与 checkpoint 管理</w:t>
      </w:r>
    </w:p>
    <w:p>
      <w:r>
        <w:rPr>
          <w:rFonts w:ascii="Calibri" w:hAnsi="Calibri" w:eastAsia="微软雅黑"/>
          <w:b/>
          <w:sz w:val="22"/>
        </w:rPr>
        <w:t>步骤 1：曲线健康判断（对照 D3 的经验）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# 本地隧道 + 浏览器 localhost:6006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ssh -L 6006:localhost:6006 paratera</w:t>
      </w:r>
    </w:p>
    <w:p>
      <w:r>
        <w:rPr>
          <w:rFonts w:ascii="Calibri" w:hAnsi="Calibri" w:eastAsia="微软雅黑"/>
          <w:b w:val="0"/>
          <w:sz w:val="21"/>
        </w:rPr>
        <w:t>健康标准：回合长度持续增长（对标 D3 的 17→528 形态，应达数千步）；奖励止跌回升；loss 平稳无爆炸。</w:t>
      </w:r>
    </w:p>
    <w:p>
      <w:r>
        <w:rPr>
          <w:rFonts w:ascii="Calibri" w:hAnsi="Calibri" w:eastAsia="微软雅黑"/>
          <w:b/>
          <w:sz w:val="22"/>
        </w:rPr>
        <w:t>步骤 2：中间 checkpoint 首验（关键环节，30 分钟）</w:t>
      </w:r>
    </w:p>
    <w:p>
      <w:r>
        <w:rPr>
          <w:rFonts w:ascii="Calibri" w:hAnsi="Calibri" w:eastAsia="微软雅黑"/>
          <w:b w:val="0"/>
          <w:sz w:val="21"/>
        </w:rPr>
        <w:t>训练到 5000–8000 iter 时，复制最新 checkpoint 做一次 Isaac 回放（不中断训练，另开 tmux）：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tmux new -s midcheck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ACCEPT_EULA=Y python legged_lab/scripts/play_log.py --task=pi_plus_amp_sym_flat \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 xml:space="preserve">  --load_run=&lt;最新run目录&gt; --checkpoint=model_&lt;最新&gt;.pt --num_envs=1 --headless</w:t>
      </w:r>
    </w:p>
    <w:p>
      <w:r>
        <w:rPr>
          <w:rFonts w:ascii="Calibri" w:hAnsi="Calibri" w:eastAsia="微软雅黑"/>
          <w:b w:val="0"/>
          <w:sz w:val="21"/>
        </w:rPr>
        <w:t>判定：回合长度 &gt;1000 步（20 秒不摔）= 学习正常，继续训；秒摔 = 停训排查（reward 配置/学习率）。</w:t>
      </w:r>
    </w:p>
    <w:p>
      <w:r>
        <w:rPr>
          <w:rFonts w:ascii="Calibri" w:hAnsi="Calibri" w:eastAsia="微软雅黑"/>
          <w:b/>
          <w:sz w:val="22"/>
        </w:rPr>
        <w:t>步骤 3：证据例行归档</w:t>
      </w:r>
    </w:p>
    <w:p>
      <w:r>
        <w:rPr>
          <w:rFonts w:ascii="Calibri" w:hAnsi="Calibri" w:eastAsia="微软雅黑"/>
          <w:b w:val="0"/>
          <w:sz w:val="21"/>
        </w:rPr>
        <w:t>TensorBoard 截图 + 中间回放日志 scp 回本地 results/w2/。</w:t>
      </w:r>
    </w:p>
    <w:p>
      <w:r>
        <w:rPr>
          <w:rFonts w:ascii="Calibri" w:hAnsi="Calibri" w:eastAsia="微软雅黑"/>
          <w:b/>
          <w:color w:val="1F4E79"/>
          <w:sz w:val="26"/>
        </w:rPr>
        <w:t>D7 · 10/27（实验日，4–5h）：对照 run 与消融设计</w:t>
      </w:r>
    </w:p>
    <w:p>
      <w:r>
        <w:rPr>
          <w:rFonts w:ascii="Calibri" w:hAnsi="Calibri" w:eastAsia="微软雅黑"/>
          <w:b/>
          <w:sz w:val="22"/>
        </w:rPr>
        <w:t>步骤 1：第一个 run 收尾（若到 12000–15000 iter）</w:t>
      </w:r>
    </w:p>
    <w:p>
      <w:r>
        <w:rPr>
          <w:rFonts w:ascii="Calibri" w:hAnsi="Calibri" w:eastAsia="微软雅黑"/>
          <w:b w:val="0"/>
          <w:sz w:val="21"/>
        </w:rPr>
        <w:t>停训 → 用最优 checkpoint 做 300 秒回放判定（同 W1 判定流程）→ 归档。</w:t>
      </w:r>
    </w:p>
    <w:p>
      <w:r>
        <w:rPr>
          <w:rFonts w:ascii="Calibri" w:hAnsi="Calibri" w:eastAsia="微软雅黑"/>
          <w:b/>
          <w:sz w:val="22"/>
        </w:rPr>
        <w:t>步骤 2：消融实验矩阵确认（对照三周计划）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实验</w:t>
            </w:r>
          </w:p>
        </w:tc>
        <w:tc>
          <w:tcPr>
            <w:tcW w:type="dxa" w:w="2948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2948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判定指标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机时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 基线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默认配置完整训练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回放 300s + 前进速度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已完成(=run1)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扰动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回放时加推力 40/80/120N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存活率（对标官方 80–120N 边界）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~1h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 摩擦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地面摩擦 0.4/0.8/1.2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行走稳定性与速度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~1h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 DR 开关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域随机化开/关各训短程 3000 iter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泛化差距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~6h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  <w:t>优先级：B、C 用 run1 的 checkpoint 直接做（便宜）；D 视进度取舍（时间紧则降为回放级对比）。</w:t>
      </w:r>
    </w:p>
    <w:p>
      <w:r>
        <w:rPr>
          <w:rFonts w:ascii="Calibri" w:hAnsi="Calibri" w:eastAsia="微软雅黑"/>
          <w:b/>
          <w:sz w:val="22"/>
        </w:rPr>
        <w:t>步骤 3：B/C 消融执行</w:t>
      </w:r>
    </w:p>
    <w:p>
      <w:r>
        <w:rPr>
          <w:rFonts w:ascii="Calibri" w:hAnsi="Calibri" w:eastAsia="微软雅黑"/>
          <w:b w:val="0"/>
          <w:sz w:val="21"/>
        </w:rPr>
        <w:t>复用 MuJoCo 侧 disturbance_test.py 的思路，在 Isaac 回放中注入扰动/改摩擦（改动 play_log.py 参数化注入即可，助手带做）。</w:t>
      </w:r>
    </w:p>
    <w:p>
      <w:r>
        <w:rPr>
          <w:rFonts w:ascii="Calibri" w:hAnsi="Calibri" w:eastAsia="微软雅黑"/>
          <w:b/>
          <w:color w:val="1F4E79"/>
          <w:sz w:val="26"/>
        </w:rPr>
        <w:t>D8 · 10/28（验证日，4–5h）：sim2sim 对照——自训策略回流本地</w:t>
      </w:r>
    </w:p>
    <w:p>
      <w:r>
        <w:rPr>
          <w:rFonts w:ascii="Calibri" w:hAnsi="Calibri" w:eastAsia="微软雅黑"/>
          <w:b/>
          <w:sz w:val="22"/>
        </w:rPr>
        <w:t>步骤 1：导出自训策略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# 云端：play_log.py 回放时会自动导出 policy.pt/jit 到 run 目录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scp paratera:~/Mini-Pi-Plus_AMP/logs/pi_plus_amp_sym_flat/&lt;run&gt;/exported/*.pt results/checkpoints/</w:t>
      </w:r>
    </w:p>
    <w:p>
      <w:r>
        <w:rPr>
          <w:rFonts w:ascii="Calibri" w:hAnsi="Calibri" w:eastAsia="微软雅黑"/>
          <w:b/>
          <w:sz w:val="22"/>
        </w:rPr>
        <w:t>步骤 2：本地 MuJoCo 验证（复用 W0 工具链）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python tools/mujoco_pi_plus_walk.py --policy results/checkpoints/policy.pt --duration 30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python tools/mujoco_pi_plus_walk.py --model scenes/scene_classroom.xml --policy ... --duration 30</w:t>
      </w:r>
    </w:p>
    <w:p>
      <w:r>
        <w:rPr>
          <w:rFonts w:ascii="Calibri" w:hAnsi="Calibri" w:eastAsia="微软雅黑"/>
          <w:b/>
          <w:sz w:val="22"/>
        </w:rPr>
        <w:t>步骤 3：产出核心数字（简历弹药）</w:t>
      </w:r>
    </w:p>
    <w:p>
      <w:r>
        <w:rPr>
          <w:rFonts w:ascii="Calibri" w:hAnsi="Calibri" w:eastAsia="微软雅黑"/>
          <w:b w:val="0"/>
          <w:sz w:val="21"/>
        </w:rPr>
        <w:t>自训策略：平地速度 ___ m/s（对标官方 0.51）｜教室场景通过性｜抗扰边界 ___ N（对标官方 80–120N）。诚实口径：与官方的差距及原因分析一段话（这就是面试最加分的部分）。</w:t>
      </w:r>
    </w:p>
    <w:p>
      <w:r>
        <w:rPr>
          <w:rFonts w:ascii="Calibri" w:hAnsi="Calibri" w:eastAsia="微软雅黑"/>
          <w:b/>
          <w:color w:val="1F4E79"/>
          <w:sz w:val="26"/>
        </w:rPr>
        <w:t>D9 · 10/29（固化日，3–4h）：Dockerfile v1 + 汇总 + 周报</w:t>
      </w:r>
    </w:p>
    <w:p>
      <w:r>
        <w:rPr>
          <w:rFonts w:ascii="Calibri" w:hAnsi="Calibri" w:eastAsia="微软雅黑"/>
          <w:b/>
          <w:sz w:val="22"/>
        </w:rPr>
        <w:t>步骤 1：Dockerfile v1（环境已定型，此刻做一次到位）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FROM pytorch/pytorch:2.5.1-cuda12.1-cudnn8-runtime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COPY install_isaac_recovery.sh /tmp/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RUN bash /tmp/install_isaac_recovery.sh</w:t>
      </w:r>
    </w:p>
    <w:p>
      <w:r>
        <w:rPr>
          <w:rFonts w:ascii="Calibri" w:hAnsi="Calibri" w:eastAsia="微软雅黑"/>
          <w:b w:val="0"/>
          <w:sz w:val="21"/>
        </w:rPr>
        <w:t>验收：docker build 成功 + 容器内跑通冒烟测试。</w:t>
      </w:r>
    </w:p>
    <w:p>
      <w:r>
        <w:rPr>
          <w:rFonts w:ascii="Calibri" w:hAnsi="Calibri" w:eastAsia="微软雅黑"/>
          <w:b/>
          <w:sz w:val="22"/>
        </w:rPr>
        <w:t>步骤 2：W2 数据汇总与周报（结构同 W1 周报）</w:t>
      </w:r>
    </w:p>
    <w:p>
      <w:r>
        <w:rPr>
          <w:rFonts w:ascii="Calibri" w:hAnsi="Calibri" w:eastAsia="微软雅黑"/>
          <w:b/>
          <w:sz w:val="22"/>
        </w:rPr>
        <w:t>步骤 3：简历更新</w:t>
      </w:r>
    </w:p>
    <w:p>
      <w:r>
        <w:rPr>
          <w:rFonts w:ascii="Calibri" w:hAnsi="Calibri" w:eastAsia="微软雅黑"/>
          <w:b w:val="0"/>
          <w:sz w:val="21"/>
        </w:rPr>
        <w:t>第一条 bullet 替换为自训实测数字（替换文本见 简历_三周完成版.md 预留段）。</w:t>
      </w:r>
    </w:p>
    <w:p>
      <w:r>
        <w:rPr>
          <w:rFonts w:ascii="Calibri" w:hAnsi="Calibri" w:eastAsia="微软雅黑"/>
          <w:b/>
          <w:sz w:val="22"/>
        </w:rPr>
        <w:t>步骤 4：打镜像 w2-trained-ready + 实例关机 + 全部产物推 GitHub。</w:t>
      </w:r>
    </w:p>
    <w:p>
      <w:r>
        <w:rPr>
          <w:rFonts w:ascii="Calibri" w:hAnsi="Calibri" w:eastAsia="微软雅黑"/>
          <w:b/>
          <w:color w:val="1F4E79"/>
          <w:sz w:val="26"/>
        </w:rPr>
        <w:t>与面试并行（每天 2–3h）</w:t>
      </w:r>
    </w:p>
    <w:p>
      <w:r>
        <w:rPr>
          <w:rFonts w:ascii="Calibri" w:hAnsi="Calibri" w:eastAsia="微软雅黑"/>
          <w:b w:val="0"/>
          <w:sz w:val="21"/>
        </w:rPr>
        <w:t>复习清单：PPO clip 手推 / GAE / AMP 判别器与参考数据 / DR 权衡。把自训数字讲熟：「我训到 ___ iter 达到 ___ m/s，中间踩了 flatdict 兼容坑、用回合长度判读早期曲线」——细节即说服力。</w:t>
      </w:r>
    </w:p>
    <w:p>
      <w:r>
        <w:rPr>
          <w:rFonts w:ascii="Calibri" w:hAnsi="Calibri" w:eastAsia="微软雅黑"/>
          <w:b/>
          <w:color w:val="1F4E79"/>
          <w:sz w:val="26"/>
        </w:rPr>
        <w:t>速查：W2 最容易翻车的点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症状</w:t>
            </w:r>
          </w:p>
        </w:tc>
        <w:tc>
          <w:tcPr>
            <w:tcW w:type="dxa" w:w="4082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训练中断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实例被平台回收/关机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tmux+完成即关机看门狗；重要 checkpoint 及时 scp 回本地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IP 又变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SSH 连不上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以控制台实时 IP 为准，发助手更新配置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显存爆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4096 环境 CUDA OOM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降 2048/1024，或缩短 rollout 长度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训练不学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回合长度不涨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对照 D3 形态判断；检查 reward 符号与命令范围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资源售罄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开不了机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3090 降级跑 / AutoDL 备选 / 复原脚本重建</w:t>
            </w:r>
          </w:p>
        </w:tc>
      </w:tr>
    </w:tbl>
    <w:p>
      <w:r>
        <w:rPr>
          <w:rFonts w:ascii="Calibri" w:hAnsi="Calibri" w:eastAsia="微软雅黑"/>
          <w:b/>
          <w:color w:val="1F4E79"/>
          <w:sz w:val="26"/>
        </w:rPr>
        <w:t>每日完成判定（打勾制）</w:t>
      </w:r>
    </w:p>
    <w:p>
      <w:r>
        <w:rPr>
          <w:rFonts w:ascii="Calibri" w:hAnsi="Calibri" w:eastAsia="微软雅黑"/>
          <w:b w:val="0"/>
          <w:sz w:val="21"/>
        </w:rPr>
        <w:t>☐ D5：4090 就位 + 4096 压测数据 + run1 挂 tmux + 保险关机 ✓</w:t>
      </w:r>
    </w:p>
    <w:p>
      <w:r>
        <w:rPr>
          <w:rFonts w:ascii="Calibri" w:hAnsi="Calibri" w:eastAsia="微软雅黑"/>
          <w:b w:val="0"/>
          <w:sz w:val="21"/>
        </w:rPr>
        <w:t>☐ D6：曲线健康判断 + 中间 checkpoint 回放 ≥1000 步 + 截图归档 ✓</w:t>
      </w:r>
    </w:p>
    <w:p>
      <w:r>
        <w:rPr>
          <w:rFonts w:ascii="Calibri" w:hAnsi="Calibri" w:eastAsia="微软雅黑"/>
          <w:b w:val="0"/>
          <w:sz w:val="21"/>
        </w:rPr>
        <w:t>☐ D7：run1 判定回放 + 消融 B/C 数据表 ✓</w:t>
      </w:r>
    </w:p>
    <w:p>
      <w:r>
        <w:rPr>
          <w:rFonts w:ascii="Calibri" w:hAnsi="Calibri" w:eastAsia="微软雅黑"/>
          <w:b w:val="0"/>
          <w:sz w:val="21"/>
        </w:rPr>
        <w:t>☐ D8：自训策略本地 MuJoCo 数字产出 ✓</w:t>
      </w:r>
    </w:p>
    <w:p>
      <w:r>
        <w:rPr>
          <w:rFonts w:ascii="Calibri" w:hAnsi="Calibri" w:eastAsia="微软雅黑"/>
          <w:b w:val="0"/>
          <w:sz w:val="21"/>
        </w:rPr>
        <w:t>☐ D9：Dockerfile v1 + W2 周报 + 简历更新 + 镜像 + 关机 ✓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