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CE51" w14:textId="77189D0F" w:rsidR="00EC4ED3" w:rsidRDefault="00EC4ED3">
      <w:pPr>
        <w:rPr>
          <w:rStyle w:val="ui-provider"/>
        </w:rPr>
      </w:pPr>
      <w:r>
        <w:rPr>
          <w:rStyle w:val="ui-provider"/>
        </w:rPr>
        <w:t xml:space="preserve">Step 1. Below output shows </w:t>
      </w:r>
      <w:r w:rsidR="00136025">
        <w:rPr>
          <w:rStyle w:val="ui-provider"/>
        </w:rPr>
        <w:t xml:space="preserve">how to read the Serial Number from </w:t>
      </w:r>
      <w:r>
        <w:rPr>
          <w:rStyle w:val="ui-provider"/>
        </w:rPr>
        <w:t>the DUT using the “</w:t>
      </w:r>
      <w:r w:rsidR="00136025">
        <w:rPr>
          <w:rStyle w:val="ui-provider"/>
        </w:rPr>
        <w:t>AT+</w:t>
      </w:r>
      <w:proofErr w:type="gramStart"/>
      <w:r w:rsidR="00136025">
        <w:rPr>
          <w:rStyle w:val="ui-provider"/>
        </w:rPr>
        <w:t>ECCRDSER</w:t>
      </w:r>
      <w:r>
        <w:rPr>
          <w:rStyle w:val="ui-provider"/>
        </w:rPr>
        <w:t>“ command</w:t>
      </w:r>
      <w:proofErr w:type="gramEnd"/>
      <w:r>
        <w:rPr>
          <w:rStyle w:val="ui-provider"/>
        </w:rPr>
        <w:t>.</w:t>
      </w:r>
      <w:r w:rsidR="00544B52">
        <w:rPr>
          <w:rStyle w:val="ui-provider"/>
        </w:rPr>
        <w:t xml:space="preserve"> Please refer to the AT command reference manual to know the details about the syntax of the AT command and the expected output.</w:t>
      </w:r>
    </w:p>
    <w:p w14:paraId="79CDB7C6" w14:textId="77777777" w:rsidR="00136025" w:rsidRDefault="00136025">
      <w:pPr>
        <w:rPr>
          <w:rStyle w:val="ui-provider"/>
        </w:rPr>
      </w:pPr>
      <w:r>
        <w:rPr>
          <w:noProof/>
        </w:rPr>
        <w:drawing>
          <wp:inline distT="0" distB="0" distL="0" distR="0" wp14:anchorId="33470AB2" wp14:editId="47721D1D">
            <wp:extent cx="4914900" cy="638175"/>
            <wp:effectExtent l="0" t="0" r="0" b="9525"/>
            <wp:docPr id="428509650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09650" name="Picture 1" descr="A close up of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FA9F" w14:textId="793EE5F8" w:rsidR="00136025" w:rsidRDefault="00136025" w:rsidP="00136025">
      <w:r w:rsidRPr="00136025">
        <w:rPr>
          <w:b/>
          <w:bCs/>
          <w:kern w:val="0"/>
          <w14:ligatures w14:val="none"/>
        </w:rPr>
        <w:t>Note: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Serial number (Common Name) is prefixed with </w:t>
      </w:r>
      <w:proofErr w:type="spellStart"/>
      <w:r>
        <w:rPr>
          <w:kern w:val="0"/>
          <w14:ligatures w14:val="none"/>
        </w:rPr>
        <w:t>sn</w:t>
      </w:r>
      <w:proofErr w:type="spellEnd"/>
      <w:r>
        <w:rPr>
          <w:kern w:val="0"/>
          <w14:ligatures w14:val="none"/>
        </w:rPr>
        <w:t>, s</w:t>
      </w:r>
      <w:r>
        <w:rPr>
          <w:kern w:val="0"/>
          <w14:ligatures w14:val="none"/>
        </w:rPr>
        <w:t>o serial number becomes “sn0123C7E756AF138601”.</w:t>
      </w:r>
    </w:p>
    <w:sectPr w:rsidR="0013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D3"/>
    <w:rsid w:val="000C7DBE"/>
    <w:rsid w:val="00136025"/>
    <w:rsid w:val="002A168E"/>
    <w:rsid w:val="004147F1"/>
    <w:rsid w:val="00544B52"/>
    <w:rsid w:val="00666AE0"/>
    <w:rsid w:val="00EC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F1CB"/>
  <w15:chartTrackingRefBased/>
  <w15:docId w15:val="{8ADC61E8-803A-4520-BC94-DCC9037A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C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Madan - I21321</dc:creator>
  <cp:keywords/>
  <dc:description/>
  <cp:lastModifiedBy>Vaibhav Madan - I21321</cp:lastModifiedBy>
  <cp:revision>3</cp:revision>
  <dcterms:created xsi:type="dcterms:W3CDTF">2023-11-23T05:42:00Z</dcterms:created>
  <dcterms:modified xsi:type="dcterms:W3CDTF">2023-11-23T10:09:00Z</dcterms:modified>
</cp:coreProperties>
</file>