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1488" w14:textId="77777777" w:rsidR="002D51B2" w:rsidRDefault="002D51B2" w:rsidP="002D51B2">
      <w:pPr>
        <w:pStyle w:val="Heading2"/>
        <w:numPr>
          <w:ilvl w:val="0"/>
          <w:numId w:val="2"/>
        </w:numPr>
        <w:ind w:left="576" w:hanging="576"/>
      </w:pPr>
      <w:bookmarkStart w:id="0" w:name="_Ref103177754"/>
      <w:r>
        <w:t>Host Transfer-of-Ownership Sequence</w:t>
      </w:r>
      <w:bookmarkEnd w:id="0"/>
    </w:p>
    <w:p w14:paraId="455E6B9D" w14:textId="77777777" w:rsidR="002D51B2" w:rsidRDefault="002D51B2" w:rsidP="002D51B2">
      <w:r>
        <w:t>The following sequence must be issued by the current owner to the Soteria-G3 code to transfer ownership to either a new owner or intermediate entity.</w:t>
      </w:r>
    </w:p>
    <w:p w14:paraId="52534771" w14:textId="77777777" w:rsidR="002D51B2" w:rsidRDefault="002D51B2" w:rsidP="002D51B2"/>
    <w:p w14:paraId="5FE898FC" w14:textId="77777777" w:rsidR="002D51B2" w:rsidRDefault="002D51B2" w:rsidP="002D51B2">
      <w:pPr>
        <w:pStyle w:val="Heading3"/>
        <w:numPr>
          <w:ilvl w:val="0"/>
          <w:numId w:val="2"/>
        </w:numPr>
        <w:ind w:left="900" w:hanging="900"/>
      </w:pPr>
      <w:bookmarkStart w:id="1" w:name="_Ref105411098"/>
      <w:r>
        <w:t>Sequence for Current Owner to Transfer Ownership</w:t>
      </w:r>
      <w:bookmarkEnd w:id="1"/>
    </w:p>
    <w:p w14:paraId="7941DAB4" w14:textId="77777777" w:rsidR="002D51B2" w:rsidRDefault="002D51B2" w:rsidP="002D51B2">
      <w:r>
        <w:t>In this sequence the current owner transfers ownership to the new owner.</w:t>
      </w:r>
    </w:p>
    <w:p w14:paraId="6E701F74" w14:textId="77777777" w:rsidR="002D51B2" w:rsidRDefault="002D51B2" w:rsidP="002D51B2"/>
    <w:p w14:paraId="5E738CEA" w14:textId="77777777" w:rsidR="002D51B2" w:rsidRDefault="002D51B2" w:rsidP="002D51B2">
      <w:pPr>
        <w:keepNext/>
      </w:pPr>
      <w:r>
        <w:t>Host Sequence:</w:t>
      </w:r>
    </w:p>
    <w:p w14:paraId="11F1DCE1" w14:textId="77777777" w:rsidR="002D51B2" w:rsidRDefault="002D51B2" w:rsidP="002D51B2">
      <w:pPr>
        <w:pStyle w:val="ListParagraph"/>
        <w:numPr>
          <w:ilvl w:val="0"/>
          <w:numId w:val="4"/>
        </w:numPr>
      </w:pPr>
      <w:r>
        <w:t>Get current owner state</w:t>
      </w:r>
    </w:p>
    <w:p w14:paraId="06B35E7C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 xml:space="preserve">Host issues </w:t>
      </w:r>
      <w:r w:rsidRPr="00D72A73">
        <w:t>Primary Owner Container Status</w:t>
      </w:r>
      <w:r>
        <w:t xml:space="preserve"> (0100b) command</w:t>
      </w:r>
    </w:p>
    <w:p w14:paraId="2A3C7E1C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>If any containers are invalid, abort transfer and fix issues.</w:t>
      </w:r>
    </w:p>
    <w:p w14:paraId="6DBEC173" w14:textId="77777777" w:rsidR="002D51B2" w:rsidRDefault="002D51B2" w:rsidP="002D51B2">
      <w:pPr>
        <w:pStyle w:val="ListParagraph"/>
        <w:numPr>
          <w:ilvl w:val="0"/>
          <w:numId w:val="4"/>
        </w:numPr>
      </w:pPr>
      <w:r>
        <w:t>Gets and save a copy of Primary Owner Container</w:t>
      </w:r>
    </w:p>
    <w:p w14:paraId="4A104B58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>Host issues Get Primary Owner Container (1000b)</w:t>
      </w:r>
    </w:p>
    <w:p w14:paraId="6E273E77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>If the command does not complete successfully, abort the transfer-of-ownership sequence and fix issues</w:t>
      </w:r>
    </w:p>
    <w:p w14:paraId="729450B7" w14:textId="77777777" w:rsidR="002D51B2" w:rsidRDefault="002D51B2" w:rsidP="002D51B2">
      <w:pPr>
        <w:pStyle w:val="ListParagraph"/>
        <w:numPr>
          <w:ilvl w:val="0"/>
          <w:numId w:val="4"/>
        </w:numPr>
      </w:pPr>
      <w:r>
        <w:t xml:space="preserve">Enable </w:t>
      </w:r>
      <w:r w:rsidRPr="005218C1">
        <w:t>Owner Crisis Command Interface</w:t>
      </w:r>
    </w:p>
    <w:p w14:paraId="3EE9757D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 xml:space="preserve">Host issues </w:t>
      </w:r>
      <w:r>
        <w:fldChar w:fldCharType="begin"/>
      </w:r>
      <w:r>
        <w:instrText xml:space="preserve"> REF _Ref102148369 \h </w:instrText>
      </w:r>
      <w:r>
        <w:fldChar w:fldCharType="separate"/>
      </w:r>
      <w:r>
        <w:t>Get Random Value (0110b)</w:t>
      </w:r>
      <w:r>
        <w:fldChar w:fldCharType="end"/>
      </w:r>
    </w:p>
    <w:p w14:paraId="1D4D23BD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 xml:space="preserve">Host issues </w:t>
      </w:r>
      <w:r>
        <w:fldChar w:fldCharType="begin"/>
      </w:r>
      <w:r>
        <w:instrText xml:space="preserve"> REF _Ref103174556 \h </w:instrText>
      </w:r>
      <w:r>
        <w:fldChar w:fldCharType="separate"/>
      </w:r>
      <w:r w:rsidRPr="00E92B0F">
        <w:t xml:space="preserve">Hash of Primary </w:t>
      </w:r>
      <w:r>
        <w:t xml:space="preserve">Owner </w:t>
      </w:r>
      <w:r w:rsidRPr="00E92B0F">
        <w:t>Container</w:t>
      </w:r>
      <w:r>
        <w:t xml:space="preserve"> (0011b)</w:t>
      </w:r>
      <w:r>
        <w:fldChar w:fldCharType="end"/>
      </w:r>
    </w:p>
    <w:p w14:paraId="3360CFA5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 xml:space="preserve">Host generates and issues </w:t>
      </w:r>
      <w:r>
        <w:fldChar w:fldCharType="begin"/>
      </w:r>
      <w:r>
        <w:instrText xml:space="preserve"> REF _Ref102147593 \h </w:instrText>
      </w:r>
      <w:r>
        <w:fldChar w:fldCharType="separate"/>
      </w:r>
      <w:r>
        <w:t xml:space="preserve">Signed </w:t>
      </w:r>
      <w:r w:rsidRPr="002E2084">
        <w:t>Enable Unrestricted Transfers command</w:t>
      </w:r>
      <w:r>
        <w:t xml:space="preserve"> (0111b)</w:t>
      </w:r>
      <w:r>
        <w:fldChar w:fldCharType="end"/>
      </w:r>
    </w:p>
    <w:p w14:paraId="240AB972" w14:textId="77777777" w:rsidR="002D51B2" w:rsidRDefault="002D51B2" w:rsidP="002D51B2">
      <w:pPr>
        <w:pStyle w:val="ListParagraph"/>
        <w:numPr>
          <w:ilvl w:val="2"/>
          <w:numId w:val="4"/>
        </w:numPr>
      </w:pPr>
      <w:r>
        <w:t xml:space="preserve">Sets </w:t>
      </w:r>
      <w:r w:rsidRPr="001E7187">
        <w:t xml:space="preserve">Owner Configuration </w:t>
      </w:r>
      <w:r>
        <w:t>Bit [1] Unrestricted Transfer of Ownership Enable = 1</w:t>
      </w:r>
    </w:p>
    <w:p w14:paraId="4A790F59" w14:textId="77777777" w:rsidR="002D51B2" w:rsidRDefault="002D51B2" w:rsidP="002D51B2">
      <w:pPr>
        <w:pStyle w:val="ListParagraph"/>
        <w:numPr>
          <w:ilvl w:val="2"/>
          <w:numId w:val="4"/>
        </w:numPr>
      </w:pPr>
      <w:r>
        <w:t xml:space="preserve">Sets </w:t>
      </w:r>
      <w:r w:rsidRPr="001E7187">
        <w:t xml:space="preserve">Owner Configuration </w:t>
      </w:r>
      <w:r>
        <w:t>Bit [2] Crisis Command Interface =1</w:t>
      </w:r>
    </w:p>
    <w:p w14:paraId="214EA75F" w14:textId="77777777" w:rsidR="002D51B2" w:rsidRDefault="002D51B2" w:rsidP="002D51B2">
      <w:pPr>
        <w:pStyle w:val="ListParagraph"/>
        <w:numPr>
          <w:ilvl w:val="2"/>
          <w:numId w:val="4"/>
        </w:numPr>
      </w:pPr>
      <w:proofErr w:type="spellStart"/>
      <w:r>
        <w:t>OTAKpub</w:t>
      </w:r>
      <w:proofErr w:type="spellEnd"/>
      <w:r>
        <w:t xml:space="preserve"> key not required</w:t>
      </w:r>
    </w:p>
    <w:p w14:paraId="6177996A" w14:textId="77777777" w:rsidR="002D51B2" w:rsidRDefault="002D51B2" w:rsidP="002D51B2">
      <w:pPr>
        <w:pStyle w:val="ListParagraph"/>
        <w:numPr>
          <w:ilvl w:val="0"/>
          <w:numId w:val="4"/>
        </w:numPr>
      </w:pPr>
      <w:r>
        <w:t>Check if Owner Crisis Interface enabled</w:t>
      </w:r>
    </w:p>
    <w:p w14:paraId="4445504C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 xml:space="preserve">Host issues </w:t>
      </w:r>
      <w:r w:rsidRPr="00D72A73">
        <w:t>Primary Owner Container Status</w:t>
      </w:r>
      <w:r>
        <w:t xml:space="preserve"> (0100b) command</w:t>
      </w:r>
    </w:p>
    <w:p w14:paraId="322656D1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 xml:space="preserve">Verify </w:t>
      </w:r>
      <w:r w:rsidRPr="001E7187">
        <w:t xml:space="preserve">Owner Configuration </w:t>
      </w:r>
      <w:r>
        <w:t>Bits [2:1] = 11b</w:t>
      </w:r>
    </w:p>
    <w:p w14:paraId="03DD564A" w14:textId="77777777" w:rsidR="002D51B2" w:rsidRDefault="002D51B2" w:rsidP="002D51B2">
      <w:pPr>
        <w:pStyle w:val="ListParagraph"/>
        <w:numPr>
          <w:ilvl w:val="2"/>
          <w:numId w:val="4"/>
        </w:numPr>
      </w:pPr>
      <w:r>
        <w:t>If Owner Configuration Bits [2:1</w:t>
      </w:r>
      <w:proofErr w:type="gramStart"/>
      <w:r>
        <w:t>] !</w:t>
      </w:r>
      <w:proofErr w:type="gramEnd"/>
      <w:r>
        <w:t>= 11b, abort the transfer-of-ownership sequence and fix issues</w:t>
      </w:r>
    </w:p>
    <w:p w14:paraId="5D43F780" w14:textId="77777777" w:rsidR="002D51B2" w:rsidRDefault="002D51B2" w:rsidP="002D51B2">
      <w:pPr>
        <w:pStyle w:val="ListParagraph"/>
        <w:numPr>
          <w:ilvl w:val="0"/>
          <w:numId w:val="4"/>
        </w:numPr>
      </w:pPr>
      <w:r>
        <w:t>Current Owner Transfers Ownership</w:t>
      </w:r>
    </w:p>
    <w:p w14:paraId="137AC032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>Gets Current Owner Container RPMC value (0101b)</w:t>
      </w:r>
    </w:p>
    <w:p w14:paraId="672BF7B5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 xml:space="preserve">Execute Transfer-of-Ownership Command. Inserts </w:t>
      </w:r>
      <w:proofErr w:type="spellStart"/>
      <w:r>
        <w:t>CCKpub</w:t>
      </w:r>
      <w:proofErr w:type="spellEnd"/>
      <w:r>
        <w:t xml:space="preserve"> key(s) provided by new owner</w:t>
      </w:r>
    </w:p>
    <w:p w14:paraId="1CCAC7C7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>Gets Current Owner Container RPMC value (0101b)</w:t>
      </w:r>
    </w:p>
    <w:p w14:paraId="2A5EDBC9" w14:textId="77777777" w:rsidR="002D51B2" w:rsidRDefault="002D51B2" w:rsidP="002D51B2">
      <w:pPr>
        <w:pStyle w:val="ListParagraph"/>
        <w:numPr>
          <w:ilvl w:val="2"/>
          <w:numId w:val="4"/>
        </w:numPr>
      </w:pPr>
      <w:r>
        <w:t>If RPMC value incremented, transfer completed successfully</w:t>
      </w:r>
    </w:p>
    <w:p w14:paraId="1422743B" w14:textId="77777777" w:rsidR="002D51B2" w:rsidRDefault="002D51B2" w:rsidP="002D51B2">
      <w:pPr>
        <w:pStyle w:val="ListParagraph"/>
        <w:numPr>
          <w:ilvl w:val="2"/>
          <w:numId w:val="4"/>
        </w:numPr>
      </w:pPr>
      <w:r>
        <w:t xml:space="preserve">If RPMC value not incremented, transfer did not complete successfully. </w:t>
      </w:r>
    </w:p>
    <w:p w14:paraId="08D1B67B" w14:textId="77777777" w:rsidR="002D51B2" w:rsidRDefault="002D51B2" w:rsidP="002D51B2">
      <w:pPr>
        <w:pStyle w:val="ListParagraph"/>
        <w:numPr>
          <w:ilvl w:val="3"/>
          <w:numId w:val="4"/>
        </w:numPr>
      </w:pPr>
      <w:r>
        <w:t xml:space="preserve">Host must issue </w:t>
      </w:r>
      <w:r w:rsidRPr="00D72A73">
        <w:t>Primary Owner Container Status</w:t>
      </w:r>
      <w:r>
        <w:t xml:space="preserve"> (0100b) command to debug issue</w:t>
      </w:r>
    </w:p>
    <w:p w14:paraId="70524540" w14:textId="77777777" w:rsidR="002D51B2" w:rsidRDefault="002D51B2" w:rsidP="002D51B2">
      <w:pPr>
        <w:pStyle w:val="ListParagraph"/>
        <w:numPr>
          <w:ilvl w:val="0"/>
          <w:numId w:val="4"/>
        </w:numPr>
      </w:pPr>
      <w:r>
        <w:t>Power down machine and ship to new owner or intermediate entity</w:t>
      </w:r>
    </w:p>
    <w:p w14:paraId="1F37ADC6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>Note that any of the current owner secrets stored on device should be destroyed before shipping machine.</w:t>
      </w:r>
    </w:p>
    <w:p w14:paraId="361252C8" w14:textId="77777777" w:rsidR="002D51B2" w:rsidRDefault="002D51B2" w:rsidP="002D51B2">
      <w:pPr>
        <w:pStyle w:val="ListParagraph"/>
        <w:numPr>
          <w:ilvl w:val="0"/>
          <w:numId w:val="4"/>
        </w:numPr>
      </w:pPr>
      <w:r>
        <w:t>New owner Configures Machine</w:t>
      </w:r>
    </w:p>
    <w:p w14:paraId="77FE91ED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>If no valid EC_FW present, the new owner must use the Boot ROM crisis port to program EC_FW image into internal SPI Flash</w:t>
      </w:r>
    </w:p>
    <w:p w14:paraId="7C31380A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t>If valid EC_FW present and AP_FW not valid, the new owner may update the EC_FW images using MCTP-PLDM commands via crisis port</w:t>
      </w:r>
    </w:p>
    <w:p w14:paraId="073FDD15" w14:textId="77777777" w:rsidR="002D51B2" w:rsidRDefault="002D51B2" w:rsidP="002D51B2">
      <w:pPr>
        <w:pStyle w:val="ListParagraph"/>
        <w:numPr>
          <w:ilvl w:val="1"/>
          <w:numId w:val="4"/>
        </w:numPr>
      </w:pPr>
      <w:r>
        <w:lastRenderedPageBreak/>
        <w:t>If no valid AP_FW present, the new owner may use the SG3 AP_FW image restore commands supported over MCTP – PLDM commands.</w:t>
      </w:r>
    </w:p>
    <w:p w14:paraId="38113570" w14:textId="77777777" w:rsidR="002D51B2" w:rsidRDefault="002D51B2" w:rsidP="002D51B2"/>
    <w:p w14:paraId="073BD61E" w14:textId="77777777" w:rsidR="002D51B2" w:rsidRDefault="002D51B2" w:rsidP="002D51B2">
      <w:pPr>
        <w:pStyle w:val="Heading3"/>
        <w:numPr>
          <w:ilvl w:val="0"/>
          <w:numId w:val="2"/>
        </w:numPr>
        <w:ind w:left="900" w:hanging="900"/>
      </w:pPr>
      <w:bookmarkStart w:id="2" w:name="_Ref105411042"/>
      <w:r>
        <w:t>Sequence for New Owner to Transfer Ownership</w:t>
      </w:r>
      <w:bookmarkEnd w:id="2"/>
    </w:p>
    <w:p w14:paraId="1D91FADE" w14:textId="77777777" w:rsidR="002D51B2" w:rsidRDefault="002D51B2" w:rsidP="002D51B2">
      <w:r>
        <w:t>In this sequence the current owner enables the device so the new owner can execute the transfer of ownership command.</w:t>
      </w:r>
    </w:p>
    <w:p w14:paraId="0451D272" w14:textId="77777777" w:rsidR="002D51B2" w:rsidRPr="008959D1" w:rsidRDefault="002D51B2" w:rsidP="002D51B2"/>
    <w:p w14:paraId="520310F1" w14:textId="77777777" w:rsidR="002D51B2" w:rsidRDefault="002D51B2" w:rsidP="002D51B2">
      <w:pPr>
        <w:keepNext/>
      </w:pPr>
      <w:r>
        <w:t>Host Sequence:</w:t>
      </w:r>
    </w:p>
    <w:p w14:paraId="5AADC9DC" w14:textId="77777777" w:rsidR="002D51B2" w:rsidRDefault="002D51B2" w:rsidP="002D51B2">
      <w:pPr>
        <w:pStyle w:val="ListParagraph"/>
        <w:numPr>
          <w:ilvl w:val="0"/>
          <w:numId w:val="11"/>
        </w:numPr>
      </w:pPr>
      <w:r>
        <w:t>Get current owner state</w:t>
      </w:r>
    </w:p>
    <w:p w14:paraId="5825F4BB" w14:textId="77777777" w:rsidR="002D51B2" w:rsidRDefault="002D51B2" w:rsidP="002D51B2">
      <w:pPr>
        <w:pStyle w:val="ListParagraph"/>
        <w:numPr>
          <w:ilvl w:val="1"/>
          <w:numId w:val="11"/>
        </w:numPr>
      </w:pPr>
      <w:r>
        <w:t xml:space="preserve">Host issues </w:t>
      </w:r>
      <w:r w:rsidRPr="00D72A73">
        <w:t>Primary Owner Container Status</w:t>
      </w:r>
      <w:r>
        <w:t xml:space="preserve"> (0100b) command</w:t>
      </w:r>
    </w:p>
    <w:p w14:paraId="432A94C8" w14:textId="77777777" w:rsidR="002D51B2" w:rsidRDefault="002D51B2" w:rsidP="002D51B2">
      <w:pPr>
        <w:pStyle w:val="ListParagraph"/>
        <w:numPr>
          <w:ilvl w:val="1"/>
          <w:numId w:val="11"/>
        </w:numPr>
      </w:pPr>
      <w:r>
        <w:t>If any containers are invalid, abort transfer and fix issues.</w:t>
      </w:r>
    </w:p>
    <w:p w14:paraId="539A973E" w14:textId="77777777" w:rsidR="002D51B2" w:rsidRDefault="002D51B2" w:rsidP="002D51B2">
      <w:pPr>
        <w:pStyle w:val="ListParagraph"/>
        <w:numPr>
          <w:ilvl w:val="0"/>
          <w:numId w:val="11"/>
        </w:numPr>
      </w:pPr>
      <w:r>
        <w:t>Gets and save a copy of Primary Owner Container</w:t>
      </w:r>
    </w:p>
    <w:p w14:paraId="6CA91683" w14:textId="77777777" w:rsidR="002D51B2" w:rsidRDefault="002D51B2" w:rsidP="002D51B2">
      <w:pPr>
        <w:pStyle w:val="ListParagraph"/>
        <w:numPr>
          <w:ilvl w:val="1"/>
          <w:numId w:val="11"/>
        </w:numPr>
      </w:pPr>
      <w:r>
        <w:t>Host issues Get Primary Owner Container</w:t>
      </w:r>
    </w:p>
    <w:p w14:paraId="2DD19C7F" w14:textId="77777777" w:rsidR="002D51B2" w:rsidRDefault="002D51B2" w:rsidP="002D51B2">
      <w:pPr>
        <w:pStyle w:val="ListParagraph"/>
        <w:numPr>
          <w:ilvl w:val="1"/>
          <w:numId w:val="11"/>
        </w:numPr>
      </w:pPr>
      <w:r>
        <w:t>If the command does not complete successfully, abort the transfer-of-ownership sequence and fix issues</w:t>
      </w:r>
    </w:p>
    <w:p w14:paraId="5D6D862F" w14:textId="77777777" w:rsidR="002D51B2" w:rsidRDefault="002D51B2" w:rsidP="002D51B2">
      <w:pPr>
        <w:pStyle w:val="ListParagraph"/>
        <w:numPr>
          <w:ilvl w:val="0"/>
          <w:numId w:val="11"/>
        </w:numPr>
      </w:pPr>
      <w:r>
        <w:t xml:space="preserve">Enable </w:t>
      </w:r>
      <w:r w:rsidRPr="005218C1">
        <w:t>Owner Crisis Command Interface</w:t>
      </w:r>
    </w:p>
    <w:p w14:paraId="4DC18EF1" w14:textId="77777777" w:rsidR="002D51B2" w:rsidRDefault="002D51B2" w:rsidP="002D51B2">
      <w:pPr>
        <w:pStyle w:val="ListParagraph"/>
        <w:numPr>
          <w:ilvl w:val="1"/>
          <w:numId w:val="11"/>
        </w:numPr>
      </w:pPr>
      <w:r>
        <w:t xml:space="preserve">Host issues </w:t>
      </w:r>
      <w:r>
        <w:fldChar w:fldCharType="begin"/>
      </w:r>
      <w:r>
        <w:instrText xml:space="preserve"> REF _Ref102148369 \h </w:instrText>
      </w:r>
      <w:r>
        <w:fldChar w:fldCharType="separate"/>
      </w:r>
      <w:r>
        <w:t>Get Random Value (0110b)</w:t>
      </w:r>
      <w:r>
        <w:fldChar w:fldCharType="end"/>
      </w:r>
    </w:p>
    <w:p w14:paraId="15959389" w14:textId="77777777" w:rsidR="002D51B2" w:rsidRDefault="002D51B2" w:rsidP="002D51B2">
      <w:pPr>
        <w:pStyle w:val="ListParagraph"/>
        <w:numPr>
          <w:ilvl w:val="1"/>
          <w:numId w:val="11"/>
        </w:numPr>
      </w:pPr>
      <w:r>
        <w:t xml:space="preserve">Host issues </w:t>
      </w:r>
      <w:r>
        <w:fldChar w:fldCharType="begin"/>
      </w:r>
      <w:r>
        <w:instrText xml:space="preserve"> REF _Ref103174556 \h </w:instrText>
      </w:r>
      <w:r>
        <w:fldChar w:fldCharType="separate"/>
      </w:r>
      <w:r w:rsidRPr="00E92B0F">
        <w:t xml:space="preserve">Hash of Primary </w:t>
      </w:r>
      <w:r>
        <w:t xml:space="preserve">Owner </w:t>
      </w:r>
      <w:r w:rsidRPr="00E92B0F">
        <w:t>Container</w:t>
      </w:r>
      <w:r>
        <w:t xml:space="preserve"> (0011b)</w:t>
      </w:r>
      <w:r>
        <w:fldChar w:fldCharType="end"/>
      </w:r>
    </w:p>
    <w:p w14:paraId="2649BC66" w14:textId="77777777" w:rsidR="002D51B2" w:rsidRDefault="002D51B2" w:rsidP="002D51B2">
      <w:pPr>
        <w:pStyle w:val="ListParagraph"/>
        <w:numPr>
          <w:ilvl w:val="1"/>
          <w:numId w:val="11"/>
        </w:numPr>
      </w:pPr>
      <w:r>
        <w:t xml:space="preserve">Host generates and issues </w:t>
      </w:r>
      <w:r>
        <w:fldChar w:fldCharType="begin"/>
      </w:r>
      <w:r>
        <w:instrText xml:space="preserve"> REF _Ref102147593 \h </w:instrText>
      </w:r>
      <w:r>
        <w:fldChar w:fldCharType="separate"/>
      </w:r>
      <w:r>
        <w:t xml:space="preserve">Signed </w:t>
      </w:r>
      <w:r w:rsidRPr="002E2084">
        <w:t>Enable Unrestricted Transfers command</w:t>
      </w:r>
      <w:r>
        <w:t xml:space="preserve"> (0111b)</w:t>
      </w:r>
      <w:r>
        <w:fldChar w:fldCharType="end"/>
      </w:r>
    </w:p>
    <w:p w14:paraId="75CD4F6C" w14:textId="77777777" w:rsidR="002D51B2" w:rsidRDefault="002D51B2" w:rsidP="002D51B2">
      <w:pPr>
        <w:pStyle w:val="ListParagraph"/>
        <w:numPr>
          <w:ilvl w:val="2"/>
          <w:numId w:val="11"/>
        </w:numPr>
      </w:pPr>
      <w:r>
        <w:t xml:space="preserve">Sets </w:t>
      </w:r>
      <w:r w:rsidRPr="001E7187">
        <w:t xml:space="preserve">Owner Configuration </w:t>
      </w:r>
      <w:r>
        <w:t>Bit [1] Unrestricted Transfer of Ownership Enable = 1</w:t>
      </w:r>
    </w:p>
    <w:p w14:paraId="606CCF2E" w14:textId="77777777" w:rsidR="002D51B2" w:rsidRDefault="002D51B2" w:rsidP="002D51B2">
      <w:pPr>
        <w:pStyle w:val="ListParagraph"/>
        <w:numPr>
          <w:ilvl w:val="2"/>
          <w:numId w:val="11"/>
        </w:numPr>
      </w:pPr>
      <w:r>
        <w:t xml:space="preserve">Sets </w:t>
      </w:r>
      <w:r w:rsidRPr="001E7187">
        <w:t xml:space="preserve">Owner Configuration </w:t>
      </w:r>
      <w:r>
        <w:t>Bit [2] Crisis Command Interface =1</w:t>
      </w:r>
    </w:p>
    <w:p w14:paraId="4954F5BF" w14:textId="77777777" w:rsidR="002D51B2" w:rsidRDefault="002D51B2" w:rsidP="002D51B2">
      <w:pPr>
        <w:pStyle w:val="ListParagraph"/>
        <w:numPr>
          <w:ilvl w:val="2"/>
          <w:numId w:val="11"/>
        </w:numPr>
      </w:pPr>
      <w:r>
        <w:t xml:space="preserve">Inserts </w:t>
      </w:r>
      <w:proofErr w:type="spellStart"/>
      <w:r>
        <w:t>OTAKpub</w:t>
      </w:r>
      <w:proofErr w:type="spellEnd"/>
      <w:r>
        <w:t xml:space="preserve"> key provided by new owner or intermediate entity</w:t>
      </w:r>
    </w:p>
    <w:p w14:paraId="5B6478A7" w14:textId="77777777" w:rsidR="002D51B2" w:rsidRDefault="002D51B2" w:rsidP="002D51B2">
      <w:pPr>
        <w:pStyle w:val="ListParagraph"/>
        <w:numPr>
          <w:ilvl w:val="0"/>
          <w:numId w:val="11"/>
        </w:numPr>
      </w:pPr>
      <w:r>
        <w:t>Check if Owner Crisis Interface enabled</w:t>
      </w:r>
    </w:p>
    <w:p w14:paraId="38757775" w14:textId="77777777" w:rsidR="002D51B2" w:rsidRDefault="002D51B2" w:rsidP="002D51B2">
      <w:pPr>
        <w:pStyle w:val="ListParagraph"/>
        <w:numPr>
          <w:ilvl w:val="1"/>
          <w:numId w:val="11"/>
        </w:numPr>
      </w:pPr>
      <w:r>
        <w:t xml:space="preserve">Host issues </w:t>
      </w:r>
      <w:r w:rsidRPr="00D72A73">
        <w:t>Primary Owner Container Status</w:t>
      </w:r>
      <w:r>
        <w:t xml:space="preserve"> (0100b) command</w:t>
      </w:r>
    </w:p>
    <w:p w14:paraId="0D74A6B6" w14:textId="77777777" w:rsidR="002D51B2" w:rsidRDefault="002D51B2" w:rsidP="002D51B2">
      <w:pPr>
        <w:pStyle w:val="ListParagraph"/>
        <w:numPr>
          <w:ilvl w:val="1"/>
          <w:numId w:val="11"/>
        </w:numPr>
      </w:pPr>
      <w:r>
        <w:t xml:space="preserve">Verify </w:t>
      </w:r>
      <w:r w:rsidRPr="001E7187">
        <w:t xml:space="preserve">Owner Configuration </w:t>
      </w:r>
      <w:r>
        <w:t>Bits [2:1] = 11b</w:t>
      </w:r>
    </w:p>
    <w:p w14:paraId="4F2C5A79" w14:textId="77777777" w:rsidR="002D51B2" w:rsidRDefault="002D51B2" w:rsidP="002D51B2">
      <w:pPr>
        <w:pStyle w:val="ListParagraph"/>
        <w:numPr>
          <w:ilvl w:val="2"/>
          <w:numId w:val="11"/>
        </w:numPr>
      </w:pPr>
      <w:r>
        <w:t>If Owner Configuration Bits [2:1</w:t>
      </w:r>
      <w:proofErr w:type="gramStart"/>
      <w:r>
        <w:t>] !</w:t>
      </w:r>
      <w:proofErr w:type="gramEnd"/>
      <w:r>
        <w:t>= 11b, abort the transfer-of-ownership sequence and fix issues</w:t>
      </w:r>
    </w:p>
    <w:p w14:paraId="7397C34C" w14:textId="77777777" w:rsidR="002D51B2" w:rsidRDefault="002D51B2" w:rsidP="002D51B2">
      <w:pPr>
        <w:pStyle w:val="ListParagraph"/>
        <w:numPr>
          <w:ilvl w:val="0"/>
          <w:numId w:val="11"/>
        </w:numPr>
      </w:pPr>
      <w:r>
        <w:t>Power down machine and ship to new owner or intermediate entity</w:t>
      </w:r>
    </w:p>
    <w:p w14:paraId="202C37AB" w14:textId="77777777" w:rsidR="002D51B2" w:rsidRDefault="002D51B2" w:rsidP="002D51B2">
      <w:pPr>
        <w:pStyle w:val="ListParagraph"/>
        <w:numPr>
          <w:ilvl w:val="1"/>
          <w:numId w:val="11"/>
        </w:numPr>
      </w:pPr>
      <w:r>
        <w:t>Note that any of the current owner secrets stored on device should be destroyed before shipping machine.</w:t>
      </w:r>
    </w:p>
    <w:p w14:paraId="5B6054BD" w14:textId="77777777" w:rsidR="002D51B2" w:rsidRDefault="002D51B2" w:rsidP="002D51B2">
      <w:pPr>
        <w:pStyle w:val="ListParagraph"/>
        <w:numPr>
          <w:ilvl w:val="0"/>
          <w:numId w:val="11"/>
        </w:numPr>
      </w:pPr>
      <w:r>
        <w:t>Entity Receiving Machine</w:t>
      </w:r>
    </w:p>
    <w:p w14:paraId="199FCAA7" w14:textId="77777777" w:rsidR="002D51B2" w:rsidRDefault="002D51B2" w:rsidP="002D51B2">
      <w:pPr>
        <w:pStyle w:val="ListParagraph"/>
        <w:numPr>
          <w:ilvl w:val="1"/>
          <w:numId w:val="11"/>
        </w:numPr>
      </w:pPr>
      <w:r>
        <w:t>If New owner</w:t>
      </w:r>
    </w:p>
    <w:p w14:paraId="222E230A" w14:textId="77777777" w:rsidR="002D51B2" w:rsidRDefault="002D51B2" w:rsidP="002D51B2">
      <w:pPr>
        <w:pStyle w:val="ListParagraph"/>
        <w:numPr>
          <w:ilvl w:val="2"/>
          <w:numId w:val="11"/>
        </w:numPr>
      </w:pPr>
      <w:r>
        <w:t xml:space="preserve">Gets </w:t>
      </w:r>
      <w:r>
        <w:fldChar w:fldCharType="begin"/>
      </w:r>
      <w:r>
        <w:instrText xml:space="preserve"> REF _Ref103173867 \h </w:instrText>
      </w:r>
      <w:r>
        <w:fldChar w:fldCharType="separate"/>
      </w:r>
      <w:r w:rsidRPr="00E92B0F">
        <w:t xml:space="preserve">Current </w:t>
      </w:r>
      <w:r>
        <w:t xml:space="preserve">Owner Container </w:t>
      </w:r>
      <w:r w:rsidRPr="00E92B0F">
        <w:t>RPMC value</w:t>
      </w:r>
      <w:r>
        <w:t xml:space="preserve"> (0101b)</w:t>
      </w:r>
      <w:r>
        <w:fldChar w:fldCharType="end"/>
      </w:r>
    </w:p>
    <w:p w14:paraId="5F02FD37" w14:textId="77777777" w:rsidR="002D51B2" w:rsidRDefault="002D51B2" w:rsidP="002D51B2">
      <w:pPr>
        <w:pStyle w:val="ListParagraph"/>
        <w:numPr>
          <w:ilvl w:val="2"/>
          <w:numId w:val="11"/>
        </w:numPr>
      </w:pPr>
      <w:r>
        <w:t xml:space="preserve">Execute </w:t>
      </w:r>
      <w:r>
        <w:fldChar w:fldCharType="begin"/>
      </w:r>
      <w:r>
        <w:instrText xml:space="preserve"> REF _Ref103173680 \h </w:instrText>
      </w:r>
      <w:r>
        <w:fldChar w:fldCharType="separate"/>
      </w:r>
      <w:r>
        <w:t>Transfer-of-Ownership Command</w:t>
      </w:r>
      <w:r>
        <w:fldChar w:fldCharType="end"/>
      </w:r>
    </w:p>
    <w:p w14:paraId="10B904DE" w14:textId="77777777" w:rsidR="002D51B2" w:rsidRDefault="002D51B2" w:rsidP="002D51B2">
      <w:pPr>
        <w:pStyle w:val="ListParagraph"/>
        <w:numPr>
          <w:ilvl w:val="2"/>
          <w:numId w:val="11"/>
        </w:numPr>
      </w:pPr>
      <w:r>
        <w:t xml:space="preserve">Gets </w:t>
      </w:r>
      <w:r>
        <w:fldChar w:fldCharType="begin"/>
      </w:r>
      <w:r>
        <w:instrText xml:space="preserve"> REF _Ref103173867 \h </w:instrText>
      </w:r>
      <w:r>
        <w:fldChar w:fldCharType="separate"/>
      </w:r>
      <w:r w:rsidRPr="00E92B0F">
        <w:t xml:space="preserve">Current </w:t>
      </w:r>
      <w:r>
        <w:t xml:space="preserve">Owner Container </w:t>
      </w:r>
      <w:r w:rsidRPr="00E92B0F">
        <w:t>RPMC value</w:t>
      </w:r>
      <w:r>
        <w:t xml:space="preserve"> (0101b)</w:t>
      </w:r>
      <w:r>
        <w:fldChar w:fldCharType="end"/>
      </w:r>
    </w:p>
    <w:p w14:paraId="24FC82FB" w14:textId="77777777" w:rsidR="002D51B2" w:rsidRDefault="002D51B2" w:rsidP="002D51B2">
      <w:pPr>
        <w:pStyle w:val="ListParagraph"/>
        <w:numPr>
          <w:ilvl w:val="3"/>
          <w:numId w:val="11"/>
        </w:numPr>
      </w:pPr>
      <w:r>
        <w:t>If RPMC value incremented, transfer completed successfully</w:t>
      </w:r>
    </w:p>
    <w:p w14:paraId="063991DB" w14:textId="77777777" w:rsidR="002D51B2" w:rsidRDefault="002D51B2" w:rsidP="002D51B2">
      <w:pPr>
        <w:pStyle w:val="ListParagraph"/>
        <w:numPr>
          <w:ilvl w:val="3"/>
          <w:numId w:val="11"/>
        </w:numPr>
      </w:pPr>
      <w:r>
        <w:t xml:space="preserve">If RPMC value not incremented, transfer did not complete successfully. </w:t>
      </w:r>
    </w:p>
    <w:p w14:paraId="699D3AA6" w14:textId="77777777" w:rsidR="002D51B2" w:rsidRDefault="002D51B2" w:rsidP="002D51B2">
      <w:pPr>
        <w:pStyle w:val="ListParagraph"/>
        <w:numPr>
          <w:ilvl w:val="4"/>
          <w:numId w:val="11"/>
        </w:numPr>
      </w:pPr>
      <w:r>
        <w:t xml:space="preserve">Host must issue </w:t>
      </w:r>
      <w:r w:rsidRPr="00D72A73">
        <w:t>Primary Owner Container Status</w:t>
      </w:r>
      <w:r>
        <w:t xml:space="preserve"> (0100b) command to debug issue</w:t>
      </w:r>
    </w:p>
    <w:p w14:paraId="4FDFE611" w14:textId="77777777" w:rsidR="002D51B2" w:rsidRDefault="002D51B2" w:rsidP="002D51B2">
      <w:pPr>
        <w:pStyle w:val="ListParagraph"/>
        <w:numPr>
          <w:ilvl w:val="1"/>
          <w:numId w:val="11"/>
        </w:numPr>
      </w:pPr>
      <w:r>
        <w:t>If Intermediate Entity</w:t>
      </w:r>
    </w:p>
    <w:p w14:paraId="5B8A0C5D" w14:textId="77777777" w:rsidR="002D51B2" w:rsidRDefault="002D51B2" w:rsidP="002D51B2">
      <w:pPr>
        <w:pStyle w:val="ListParagraph"/>
        <w:numPr>
          <w:ilvl w:val="2"/>
          <w:numId w:val="11"/>
        </w:numPr>
      </w:pPr>
      <w:r>
        <w:t xml:space="preserve">Gets </w:t>
      </w:r>
      <w:proofErr w:type="spellStart"/>
      <w:r>
        <w:t>OTAKpub</w:t>
      </w:r>
      <w:proofErr w:type="spellEnd"/>
      <w:r>
        <w:t xml:space="preserve"> key from new owner</w:t>
      </w:r>
    </w:p>
    <w:p w14:paraId="5A094518" w14:textId="77777777" w:rsidR="002D51B2" w:rsidRDefault="002D51B2" w:rsidP="002D51B2">
      <w:pPr>
        <w:pStyle w:val="ListParagraph"/>
        <w:numPr>
          <w:ilvl w:val="2"/>
          <w:numId w:val="11"/>
        </w:numPr>
      </w:pPr>
      <w:r>
        <w:t xml:space="preserve">Executes </w:t>
      </w:r>
      <w:r w:rsidRPr="007B0F85">
        <w:t>Update OTAK Key</w:t>
      </w:r>
      <w:r>
        <w:t xml:space="preserve"> command to insert new owner’s </w:t>
      </w:r>
      <w:proofErr w:type="spellStart"/>
      <w:r>
        <w:t>OTPpub</w:t>
      </w:r>
      <w:proofErr w:type="spellEnd"/>
      <w:r>
        <w:t xml:space="preserve"> key</w:t>
      </w:r>
    </w:p>
    <w:p w14:paraId="30AC867B" w14:textId="77777777" w:rsidR="002D51B2" w:rsidRDefault="002D51B2" w:rsidP="002D51B2">
      <w:pPr>
        <w:pStyle w:val="ListParagraph"/>
        <w:numPr>
          <w:ilvl w:val="2"/>
          <w:numId w:val="11"/>
        </w:numPr>
      </w:pPr>
      <w:r>
        <w:t>&lt;Return to step 5&gt;</w:t>
      </w:r>
    </w:p>
    <w:p w14:paraId="65AFF193" w14:textId="77777777" w:rsidR="002D51B2" w:rsidRDefault="002D51B2" w:rsidP="002D51B2"/>
    <w:p w14:paraId="29D38CE4" w14:textId="77777777" w:rsidR="002D51B2" w:rsidRDefault="002D51B2" w:rsidP="002D51B2">
      <w:pPr>
        <w:pStyle w:val="Heading2"/>
        <w:numPr>
          <w:ilvl w:val="0"/>
          <w:numId w:val="2"/>
        </w:numPr>
        <w:ind w:left="576" w:hanging="576"/>
      </w:pPr>
      <w:r>
        <w:lastRenderedPageBreak/>
        <w:t>Transfer-of-Ownership Scenarios</w:t>
      </w:r>
    </w:p>
    <w:p w14:paraId="33D0BD4D" w14:textId="77777777" w:rsidR="002D51B2" w:rsidRDefault="002D51B2" w:rsidP="002D51B2">
      <w:r>
        <w:t xml:space="preserve">This section describes the various transfer-of-ownership scenarios supported by the SG3 code.  </w:t>
      </w:r>
    </w:p>
    <w:p w14:paraId="69FB0ED5" w14:textId="77777777" w:rsidR="002D51B2" w:rsidRDefault="002D51B2" w:rsidP="002D51B2"/>
    <w:p w14:paraId="5F74F5BE" w14:textId="77777777" w:rsidR="002D51B2" w:rsidRDefault="002D51B2" w:rsidP="002D51B2">
      <w:r>
        <w:t>Terminology:</w:t>
      </w:r>
    </w:p>
    <w:p w14:paraId="2504573C" w14:textId="77777777" w:rsidR="002D51B2" w:rsidRPr="00C336FD" w:rsidRDefault="002D51B2" w:rsidP="002D51B2">
      <w:pPr>
        <w:pStyle w:val="ListParagraph"/>
        <w:numPr>
          <w:ilvl w:val="0"/>
          <w:numId w:val="8"/>
        </w:numPr>
      </w:pPr>
      <w:r>
        <w:t>Current Owner = Owner A</w:t>
      </w:r>
    </w:p>
    <w:p w14:paraId="32937123" w14:textId="77777777" w:rsidR="002D51B2" w:rsidRDefault="002D51B2" w:rsidP="002D51B2">
      <w:pPr>
        <w:pStyle w:val="ListParagraph"/>
        <w:numPr>
          <w:ilvl w:val="0"/>
          <w:numId w:val="8"/>
        </w:numPr>
      </w:pPr>
      <w:r>
        <w:t>New Owner = Owner B</w:t>
      </w:r>
    </w:p>
    <w:p w14:paraId="5D682B79" w14:textId="77777777" w:rsidR="002D51B2" w:rsidRDefault="002D51B2" w:rsidP="002D51B2"/>
    <w:p w14:paraId="0058A00C" w14:textId="77777777" w:rsidR="002D51B2" w:rsidRDefault="002D51B2" w:rsidP="002D51B2">
      <w:r>
        <w:t>There are two types of ownership transfers:</w:t>
      </w:r>
    </w:p>
    <w:p w14:paraId="63008CBA" w14:textId="77777777" w:rsidR="002D51B2" w:rsidRDefault="002D51B2" w:rsidP="002D51B2">
      <w:pPr>
        <w:pStyle w:val="ListParagraph"/>
        <w:numPr>
          <w:ilvl w:val="0"/>
          <w:numId w:val="7"/>
        </w:numPr>
      </w:pPr>
      <w:r>
        <w:t>Direct: Owner A -&gt; Owner B</w:t>
      </w:r>
    </w:p>
    <w:p w14:paraId="2723A765" w14:textId="77777777" w:rsidR="002D51B2" w:rsidRDefault="002D51B2" w:rsidP="002D51B2">
      <w:pPr>
        <w:pStyle w:val="ListParagraph"/>
        <w:numPr>
          <w:ilvl w:val="0"/>
          <w:numId w:val="7"/>
        </w:numPr>
      </w:pPr>
      <w:r>
        <w:t>Indirect: Owner A -&gt; Intermediate Entity -&gt; Owner B</w:t>
      </w:r>
    </w:p>
    <w:p w14:paraId="1DD99E2B" w14:textId="77777777" w:rsidR="002D51B2" w:rsidRDefault="002D51B2" w:rsidP="002D51B2"/>
    <w:p w14:paraId="40958E3E" w14:textId="77777777" w:rsidR="002D51B2" w:rsidRDefault="002D51B2" w:rsidP="002D51B2">
      <w:r>
        <w:t>There are three methods supported for transferring ownership:</w:t>
      </w:r>
    </w:p>
    <w:p w14:paraId="447ECA52" w14:textId="77777777" w:rsidR="002D51B2" w:rsidRDefault="002D51B2" w:rsidP="002D51B2">
      <w:pPr>
        <w:pStyle w:val="ListParagraph"/>
        <w:numPr>
          <w:ilvl w:val="0"/>
          <w:numId w:val="6"/>
        </w:numPr>
      </w:pPr>
      <w:r>
        <w:fldChar w:fldCharType="begin"/>
      </w:r>
      <w:r>
        <w:instrText xml:space="preserve"> REF _Ref105061307 \h </w:instrText>
      </w:r>
      <w:r>
        <w:fldChar w:fldCharType="separate"/>
      </w:r>
      <w:r w:rsidRPr="00BE5C54">
        <w:t xml:space="preserve">Current Owner </w:t>
      </w:r>
      <w:r>
        <w:t>P</w:t>
      </w:r>
      <w:r w:rsidRPr="00BE5C54">
        <w:t xml:space="preserve">erforms the </w:t>
      </w:r>
      <w:r>
        <w:t>T</w:t>
      </w:r>
      <w:r w:rsidRPr="00BE5C54">
        <w:t>ransfer</w:t>
      </w:r>
      <w:r>
        <w:t>-of-Ownership on Behalf of the New Owner</w:t>
      </w:r>
      <w:r>
        <w:fldChar w:fldCharType="end"/>
      </w:r>
    </w:p>
    <w:p w14:paraId="4F2497E9" w14:textId="77777777" w:rsidR="002D51B2" w:rsidRDefault="002D51B2" w:rsidP="002D51B2">
      <w:pPr>
        <w:pStyle w:val="ListParagraph"/>
        <w:numPr>
          <w:ilvl w:val="0"/>
          <w:numId w:val="6"/>
        </w:numPr>
      </w:pPr>
      <w:r>
        <w:fldChar w:fldCharType="begin"/>
      </w:r>
      <w:r>
        <w:instrText xml:space="preserve"> REF _Ref105061309 \h </w:instrText>
      </w:r>
      <w:r>
        <w:fldChar w:fldCharType="separate"/>
      </w:r>
      <w:r>
        <w:t>Current Owner Enables New</w:t>
      </w:r>
      <w:r w:rsidRPr="00BE5C54">
        <w:t xml:space="preserve"> Owner </w:t>
      </w:r>
      <w:r>
        <w:t>to P</w:t>
      </w:r>
      <w:r w:rsidRPr="00BE5C54">
        <w:t xml:space="preserve">erform the </w:t>
      </w:r>
      <w:r>
        <w:t>T</w:t>
      </w:r>
      <w:r w:rsidRPr="00BE5C54">
        <w:t>ransfer</w:t>
      </w:r>
      <w:r>
        <w:t>-of-Ownership</w:t>
      </w:r>
      <w:r>
        <w:fldChar w:fldCharType="end"/>
      </w:r>
    </w:p>
    <w:p w14:paraId="49E4A39B" w14:textId="77777777" w:rsidR="002D51B2" w:rsidRDefault="002D51B2" w:rsidP="002D51B2">
      <w:pPr>
        <w:pStyle w:val="ListParagraph"/>
        <w:numPr>
          <w:ilvl w:val="0"/>
          <w:numId w:val="6"/>
        </w:numPr>
      </w:pPr>
      <w:r>
        <w:fldChar w:fldCharType="begin"/>
      </w:r>
      <w:r>
        <w:instrText xml:space="preserve"> REF _Ref105061311 \h </w:instrText>
      </w:r>
      <w:r>
        <w:fldChar w:fldCharType="separate"/>
      </w:r>
      <w:r>
        <w:t>Current Owner Enables</w:t>
      </w:r>
      <w:r w:rsidRPr="00BE5C54">
        <w:t xml:space="preserve"> Trusted Intermediate Entity </w:t>
      </w:r>
      <w:r>
        <w:t>to Enable New</w:t>
      </w:r>
      <w:r w:rsidRPr="00BE5C54">
        <w:t xml:space="preserve"> Owner </w:t>
      </w:r>
      <w:r>
        <w:t>to P</w:t>
      </w:r>
      <w:r w:rsidRPr="00BE5C54">
        <w:t xml:space="preserve">erform the </w:t>
      </w:r>
      <w:r>
        <w:t>T</w:t>
      </w:r>
      <w:r w:rsidRPr="00BE5C54">
        <w:t>ransfer</w:t>
      </w:r>
      <w:r>
        <w:t>-of-Ownership</w:t>
      </w:r>
      <w:r>
        <w:fldChar w:fldCharType="end"/>
      </w:r>
    </w:p>
    <w:p w14:paraId="6365429B" w14:textId="77777777" w:rsidR="002D51B2" w:rsidRDefault="002D51B2" w:rsidP="002D51B2"/>
    <w:p w14:paraId="3EB91138" w14:textId="77777777" w:rsidR="002D51B2" w:rsidRPr="00C336FD" w:rsidRDefault="002D51B2" w:rsidP="002D51B2">
      <w:r>
        <w:t>The following sections describe the sequence options for supporting the transfer options.</w:t>
      </w:r>
    </w:p>
    <w:p w14:paraId="5CD6742C" w14:textId="77777777" w:rsidR="002D51B2" w:rsidRDefault="002D51B2" w:rsidP="002D51B2">
      <w:pPr>
        <w:pStyle w:val="Heading3"/>
        <w:numPr>
          <w:ilvl w:val="0"/>
          <w:numId w:val="2"/>
        </w:numPr>
        <w:ind w:left="900" w:hanging="900"/>
      </w:pPr>
      <w:bookmarkStart w:id="3" w:name="_Ref105061026"/>
      <w:bookmarkStart w:id="4" w:name="_Ref105061307"/>
      <w:r w:rsidRPr="00BE5C54">
        <w:t xml:space="preserve">Current Owner </w:t>
      </w:r>
      <w:r>
        <w:t>P</w:t>
      </w:r>
      <w:r w:rsidRPr="00BE5C54">
        <w:t xml:space="preserve">erforms the </w:t>
      </w:r>
      <w:r>
        <w:t>T</w:t>
      </w:r>
      <w:r w:rsidRPr="00BE5C54">
        <w:t>ransfer</w:t>
      </w:r>
      <w:r>
        <w:t>-of-Ownership</w:t>
      </w:r>
      <w:bookmarkEnd w:id="3"/>
      <w:r>
        <w:t xml:space="preserve"> on Behalf of the New Owner</w:t>
      </w:r>
      <w:bookmarkEnd w:id="4"/>
    </w:p>
    <w:p w14:paraId="2A33AC3B" w14:textId="77777777" w:rsidR="002D51B2" w:rsidRDefault="002D51B2" w:rsidP="002D51B2">
      <w:r>
        <w:t>Transfer Type: Owner A -&gt; Owner B</w:t>
      </w:r>
    </w:p>
    <w:p w14:paraId="1B630AA9" w14:textId="77777777" w:rsidR="002D51B2" w:rsidRPr="0042661F" w:rsidRDefault="002D51B2" w:rsidP="002D51B2"/>
    <w:p w14:paraId="419CA3DA" w14:textId="77777777" w:rsidR="002D51B2" w:rsidRDefault="002D51B2" w:rsidP="002D51B2">
      <w:r>
        <w:t>Sequence Steps:</w:t>
      </w:r>
    </w:p>
    <w:p w14:paraId="3146AD5A" w14:textId="77777777" w:rsidR="002D51B2" w:rsidRDefault="002D51B2" w:rsidP="002D51B2">
      <w:pPr>
        <w:pStyle w:val="ListParagraph"/>
        <w:numPr>
          <w:ilvl w:val="0"/>
          <w:numId w:val="5"/>
        </w:numPr>
      </w:pPr>
      <w:r>
        <w:t>Owner B provides the following to the Owner A</w:t>
      </w:r>
    </w:p>
    <w:p w14:paraId="7F751049" w14:textId="77777777" w:rsidR="002D51B2" w:rsidRDefault="002D51B2" w:rsidP="002D51B2">
      <w:pPr>
        <w:pStyle w:val="ListParagraph"/>
        <w:numPr>
          <w:ilvl w:val="1"/>
          <w:numId w:val="5"/>
        </w:numPr>
      </w:pPr>
      <w:r>
        <w:t>Owner Container parameters required for Transfer-of-Ownership command</w:t>
      </w:r>
    </w:p>
    <w:p w14:paraId="48FEC25F" w14:textId="77777777" w:rsidR="002D51B2" w:rsidRDefault="002D51B2" w:rsidP="002D51B2">
      <w:pPr>
        <w:pStyle w:val="ListParagraph"/>
        <w:numPr>
          <w:ilvl w:val="1"/>
          <w:numId w:val="5"/>
        </w:numPr>
      </w:pPr>
      <w:r>
        <w:t xml:space="preserve">(optional) Image KHB and </w:t>
      </w:r>
      <w:proofErr w:type="spellStart"/>
      <w:r>
        <w:t>TAGx</w:t>
      </w:r>
      <w:proofErr w:type="spellEnd"/>
      <w:r>
        <w:t xml:space="preserve"> image</w:t>
      </w:r>
    </w:p>
    <w:p w14:paraId="7073881B" w14:textId="77777777" w:rsidR="002D51B2" w:rsidRDefault="002D51B2" w:rsidP="002D51B2">
      <w:pPr>
        <w:pStyle w:val="ListParagraph"/>
        <w:numPr>
          <w:ilvl w:val="0"/>
          <w:numId w:val="5"/>
        </w:numPr>
      </w:pPr>
      <w:r>
        <w:t>Owner A prepares machine for transfer (e.g., removes owner secrets)</w:t>
      </w:r>
    </w:p>
    <w:p w14:paraId="1B396C98" w14:textId="77777777" w:rsidR="002D51B2" w:rsidRDefault="002D51B2" w:rsidP="002D51B2">
      <w:pPr>
        <w:pStyle w:val="ListParagraph"/>
        <w:numPr>
          <w:ilvl w:val="1"/>
          <w:numId w:val="5"/>
        </w:numPr>
      </w:pPr>
      <w:r>
        <w:t>(optional) Restores signed OEM images</w:t>
      </w:r>
    </w:p>
    <w:p w14:paraId="0507D592" w14:textId="77777777" w:rsidR="002D51B2" w:rsidRDefault="002D51B2" w:rsidP="002D51B2">
      <w:pPr>
        <w:pStyle w:val="ListParagraph"/>
        <w:numPr>
          <w:ilvl w:val="0"/>
          <w:numId w:val="5"/>
        </w:numPr>
      </w:pPr>
      <w:r>
        <w:t>Owner A executes Enable Unrestricted Transfers command to enable I2C crisis interface to process ownership commands.</w:t>
      </w:r>
    </w:p>
    <w:p w14:paraId="1898E70E" w14:textId="77777777" w:rsidR="002D51B2" w:rsidRDefault="002D51B2" w:rsidP="002D51B2">
      <w:pPr>
        <w:pStyle w:val="ListParagraph"/>
        <w:numPr>
          <w:ilvl w:val="0"/>
          <w:numId w:val="5"/>
        </w:numPr>
      </w:pPr>
      <w:r>
        <w:t>Owner A creates and signs Transfer-of-Ownership command using Owner A Container Command private key (</w:t>
      </w:r>
      <w:proofErr w:type="spellStart"/>
      <w:r>
        <w:t>CCKx</w:t>
      </w:r>
      <w:proofErr w:type="spellEnd"/>
      <w:r>
        <w:t xml:space="preserve"> private key)</w:t>
      </w:r>
    </w:p>
    <w:p w14:paraId="3CE4D396" w14:textId="77777777" w:rsidR="002D51B2" w:rsidRDefault="002D51B2" w:rsidP="002D51B2">
      <w:pPr>
        <w:pStyle w:val="ListParagraph"/>
        <w:numPr>
          <w:ilvl w:val="0"/>
          <w:numId w:val="5"/>
        </w:numPr>
      </w:pPr>
      <w:r>
        <w:t>Owner A executes Transfer-of-Ownership command</w:t>
      </w:r>
    </w:p>
    <w:p w14:paraId="3195F09E" w14:textId="77777777" w:rsidR="002D51B2" w:rsidRDefault="002D51B2" w:rsidP="002D51B2">
      <w:pPr>
        <w:pStyle w:val="ListParagraph"/>
        <w:numPr>
          <w:ilvl w:val="0"/>
          <w:numId w:val="5"/>
        </w:numPr>
      </w:pPr>
      <w:r>
        <w:t>Owner A ships machine to Owner B</w:t>
      </w:r>
    </w:p>
    <w:p w14:paraId="603CB00B" w14:textId="77777777" w:rsidR="002D51B2" w:rsidRDefault="002D51B2" w:rsidP="002D51B2">
      <w:pPr>
        <w:pStyle w:val="ListParagraph"/>
        <w:numPr>
          <w:ilvl w:val="0"/>
          <w:numId w:val="5"/>
        </w:numPr>
      </w:pPr>
      <w:r>
        <w:t>Owner B is current owner</w:t>
      </w:r>
    </w:p>
    <w:p w14:paraId="133A7D40" w14:textId="77777777" w:rsidR="002D51B2" w:rsidRDefault="002D51B2" w:rsidP="002D51B2">
      <w:pPr>
        <w:pStyle w:val="ListParagraph"/>
        <w:numPr>
          <w:ilvl w:val="1"/>
          <w:numId w:val="5"/>
        </w:numPr>
      </w:pPr>
      <w:r>
        <w:t>Owner B can update images as needed</w:t>
      </w:r>
    </w:p>
    <w:p w14:paraId="45E3BF44" w14:textId="77777777" w:rsidR="002D51B2" w:rsidRDefault="002D51B2" w:rsidP="002D51B2">
      <w:pPr>
        <w:pStyle w:val="ListParagraph"/>
        <w:numPr>
          <w:ilvl w:val="2"/>
          <w:numId w:val="5"/>
        </w:numPr>
      </w:pPr>
      <w:r>
        <w:t>If no valid images, Owner B can use the Boot ROM crisis port for updating images in internal flash</w:t>
      </w:r>
    </w:p>
    <w:p w14:paraId="4D2D6453" w14:textId="77777777" w:rsidR="002D51B2" w:rsidRDefault="002D51B2" w:rsidP="002D51B2">
      <w:pPr>
        <w:pStyle w:val="ListParagraph"/>
        <w:numPr>
          <w:ilvl w:val="2"/>
          <w:numId w:val="5"/>
        </w:numPr>
      </w:pPr>
      <w:r>
        <w:t>If valid SG3 code found, Owner B can use the SG3 I2C commands to update EC_FW.</w:t>
      </w:r>
    </w:p>
    <w:p w14:paraId="616EAF13" w14:textId="50833F48" w:rsidR="002D51B2" w:rsidRDefault="002D51B2" w:rsidP="002D51B2"/>
    <w:p w14:paraId="561F9561" w14:textId="77777777" w:rsidR="002D51B2" w:rsidRDefault="002D51B2" w:rsidP="002D51B2"/>
    <w:p w14:paraId="0D8B6E61" w14:textId="77777777" w:rsidR="002D51B2" w:rsidRDefault="002D51B2" w:rsidP="002D51B2">
      <w:pPr>
        <w:pStyle w:val="Heading3"/>
        <w:numPr>
          <w:ilvl w:val="0"/>
          <w:numId w:val="2"/>
        </w:numPr>
        <w:ind w:left="900" w:hanging="900"/>
      </w:pPr>
      <w:bookmarkStart w:id="5" w:name="_Ref105061309"/>
      <w:r>
        <w:lastRenderedPageBreak/>
        <w:t>Current Owner Enables New</w:t>
      </w:r>
      <w:r w:rsidRPr="00BE5C54">
        <w:t xml:space="preserve"> Owner </w:t>
      </w:r>
      <w:r>
        <w:t>to P</w:t>
      </w:r>
      <w:r w:rsidRPr="00BE5C54">
        <w:t xml:space="preserve">erform the </w:t>
      </w:r>
      <w:r>
        <w:t>T</w:t>
      </w:r>
      <w:r w:rsidRPr="00BE5C54">
        <w:t>ransfer</w:t>
      </w:r>
      <w:r>
        <w:t>-of-Ownership</w:t>
      </w:r>
      <w:bookmarkEnd w:id="5"/>
      <w:r>
        <w:t xml:space="preserve"> </w:t>
      </w:r>
    </w:p>
    <w:p w14:paraId="39162FDE" w14:textId="77777777" w:rsidR="002D51B2" w:rsidRDefault="002D51B2" w:rsidP="002D51B2">
      <w:r>
        <w:t>Transfer Type: Owner A -&gt; Owner B</w:t>
      </w:r>
    </w:p>
    <w:p w14:paraId="23372D12" w14:textId="77777777" w:rsidR="002D51B2" w:rsidRDefault="002D51B2" w:rsidP="002D51B2"/>
    <w:p w14:paraId="16C8C1B7" w14:textId="77777777" w:rsidR="002D51B2" w:rsidRDefault="002D51B2" w:rsidP="002D51B2">
      <w:r>
        <w:t>Sequence Steps:</w:t>
      </w:r>
    </w:p>
    <w:p w14:paraId="2EBC4978" w14:textId="77777777" w:rsidR="002D51B2" w:rsidRDefault="002D51B2" w:rsidP="002D51B2">
      <w:pPr>
        <w:pStyle w:val="ListParagraph"/>
        <w:numPr>
          <w:ilvl w:val="0"/>
          <w:numId w:val="9"/>
        </w:numPr>
      </w:pPr>
      <w:r>
        <w:t>Owner B provides the following to the Owner A</w:t>
      </w:r>
    </w:p>
    <w:p w14:paraId="085B5F15" w14:textId="77777777" w:rsidR="002D51B2" w:rsidRDefault="002D51B2" w:rsidP="002D51B2">
      <w:pPr>
        <w:pStyle w:val="ListParagraph"/>
        <w:numPr>
          <w:ilvl w:val="1"/>
          <w:numId w:val="9"/>
        </w:numPr>
      </w:pPr>
      <w:proofErr w:type="spellStart"/>
      <w:r>
        <w:t>OTAKpub</w:t>
      </w:r>
      <w:proofErr w:type="spellEnd"/>
      <w:r>
        <w:t xml:space="preserve"> key required for signing Transfer-of-Ownership command</w:t>
      </w:r>
    </w:p>
    <w:p w14:paraId="345B5DFB" w14:textId="77777777" w:rsidR="002D51B2" w:rsidRDefault="002D51B2" w:rsidP="002D51B2">
      <w:pPr>
        <w:pStyle w:val="ListParagraph"/>
        <w:numPr>
          <w:ilvl w:val="1"/>
          <w:numId w:val="9"/>
        </w:numPr>
      </w:pPr>
      <w:r>
        <w:t xml:space="preserve">(optional) Image KHB and </w:t>
      </w:r>
      <w:proofErr w:type="spellStart"/>
      <w:r>
        <w:t>TAGx</w:t>
      </w:r>
      <w:proofErr w:type="spellEnd"/>
      <w:r>
        <w:t xml:space="preserve"> image</w:t>
      </w:r>
    </w:p>
    <w:p w14:paraId="30312640" w14:textId="77777777" w:rsidR="002D51B2" w:rsidRDefault="002D51B2" w:rsidP="002D51B2">
      <w:pPr>
        <w:pStyle w:val="ListParagraph"/>
        <w:numPr>
          <w:ilvl w:val="0"/>
          <w:numId w:val="9"/>
        </w:numPr>
      </w:pPr>
      <w:r>
        <w:t>Owner A prepares machine for transfer (e.g., removes owner secrets)</w:t>
      </w:r>
    </w:p>
    <w:p w14:paraId="68952456" w14:textId="77777777" w:rsidR="002D51B2" w:rsidRDefault="002D51B2" w:rsidP="002D51B2">
      <w:pPr>
        <w:pStyle w:val="ListParagraph"/>
        <w:numPr>
          <w:ilvl w:val="1"/>
          <w:numId w:val="9"/>
        </w:numPr>
      </w:pPr>
      <w:r>
        <w:t>(optional) Restores signed OEM images</w:t>
      </w:r>
    </w:p>
    <w:p w14:paraId="3C9FF532" w14:textId="77777777" w:rsidR="002D51B2" w:rsidRDefault="002D51B2" w:rsidP="002D51B2">
      <w:pPr>
        <w:pStyle w:val="ListParagraph"/>
        <w:numPr>
          <w:ilvl w:val="0"/>
          <w:numId w:val="9"/>
        </w:numPr>
      </w:pPr>
      <w:r>
        <w:t xml:space="preserve">Owner A executes Enable Unrestricted Transfers command to add </w:t>
      </w:r>
      <w:proofErr w:type="spellStart"/>
      <w:r>
        <w:t>OTAKpub</w:t>
      </w:r>
      <w:proofErr w:type="spellEnd"/>
      <w:r>
        <w:t xml:space="preserve"> key to Owner Container and enable I2C crisis interface to process ownership commands.</w:t>
      </w:r>
    </w:p>
    <w:p w14:paraId="5F8E65F7" w14:textId="77777777" w:rsidR="002D51B2" w:rsidRDefault="002D51B2" w:rsidP="002D51B2">
      <w:pPr>
        <w:pStyle w:val="ListParagraph"/>
        <w:numPr>
          <w:ilvl w:val="0"/>
          <w:numId w:val="9"/>
        </w:numPr>
      </w:pPr>
      <w:r>
        <w:t>Owner A ships machine to Owner B</w:t>
      </w:r>
    </w:p>
    <w:p w14:paraId="74EA96A9" w14:textId="77777777" w:rsidR="002D51B2" w:rsidRDefault="002D51B2" w:rsidP="002D51B2">
      <w:pPr>
        <w:pStyle w:val="ListParagraph"/>
        <w:numPr>
          <w:ilvl w:val="0"/>
          <w:numId w:val="9"/>
        </w:numPr>
      </w:pPr>
      <w:r>
        <w:t>Owner B creates and signs Transfer-of-Ownership command using Owner B Owner Transfer Authorization private key (OTAK private key)</w:t>
      </w:r>
    </w:p>
    <w:p w14:paraId="66A2BABE" w14:textId="77777777" w:rsidR="002D51B2" w:rsidRDefault="002D51B2" w:rsidP="002D51B2">
      <w:pPr>
        <w:pStyle w:val="ListParagraph"/>
        <w:numPr>
          <w:ilvl w:val="0"/>
          <w:numId w:val="9"/>
        </w:numPr>
      </w:pPr>
      <w:r>
        <w:t>Owner B executes Transfer-of-Ownership command</w:t>
      </w:r>
    </w:p>
    <w:p w14:paraId="0BE2F3DA" w14:textId="77777777" w:rsidR="002D51B2" w:rsidRDefault="002D51B2" w:rsidP="002D51B2">
      <w:pPr>
        <w:pStyle w:val="ListParagraph"/>
        <w:numPr>
          <w:ilvl w:val="0"/>
          <w:numId w:val="9"/>
        </w:numPr>
      </w:pPr>
      <w:r>
        <w:t>Owner B is current owner</w:t>
      </w:r>
    </w:p>
    <w:p w14:paraId="1CB1AA18" w14:textId="77777777" w:rsidR="002D51B2" w:rsidRDefault="002D51B2" w:rsidP="002D51B2">
      <w:pPr>
        <w:pStyle w:val="ListParagraph"/>
        <w:numPr>
          <w:ilvl w:val="1"/>
          <w:numId w:val="9"/>
        </w:numPr>
      </w:pPr>
      <w:r>
        <w:t>Owner B can update images as needed</w:t>
      </w:r>
    </w:p>
    <w:p w14:paraId="66D72186" w14:textId="77777777" w:rsidR="002D51B2" w:rsidRDefault="002D51B2" w:rsidP="002D51B2">
      <w:pPr>
        <w:pStyle w:val="ListParagraph"/>
        <w:numPr>
          <w:ilvl w:val="2"/>
          <w:numId w:val="9"/>
        </w:numPr>
      </w:pPr>
      <w:r>
        <w:t>If no valid images, Owner B can use the Boot ROM crisis port for updating images in internal flash</w:t>
      </w:r>
    </w:p>
    <w:p w14:paraId="662E0478" w14:textId="77777777" w:rsidR="002D51B2" w:rsidRDefault="002D51B2" w:rsidP="002D51B2">
      <w:pPr>
        <w:pStyle w:val="ListParagraph"/>
        <w:numPr>
          <w:ilvl w:val="2"/>
          <w:numId w:val="9"/>
        </w:numPr>
      </w:pPr>
      <w:r>
        <w:t>If valid SG3 code found, Owner B can use the SG3 I2C commands to update EC_FW.</w:t>
      </w:r>
    </w:p>
    <w:p w14:paraId="0E6E53ED" w14:textId="77777777" w:rsidR="002D51B2" w:rsidRDefault="002D51B2" w:rsidP="002D51B2"/>
    <w:p w14:paraId="399666E4" w14:textId="77777777" w:rsidR="002D51B2" w:rsidRPr="003D1D46" w:rsidRDefault="002D51B2" w:rsidP="002D51B2">
      <w:r>
        <w:t xml:space="preserve">Note:  See section </w:t>
      </w:r>
      <w:r>
        <w:fldChar w:fldCharType="begin"/>
      </w:r>
      <w:r>
        <w:instrText xml:space="preserve"> REF _Ref105411042 \r \h </w:instrText>
      </w:r>
      <w:r>
        <w:fldChar w:fldCharType="separate"/>
      </w:r>
      <w:r>
        <w:t>6.6.2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_Ref105411042 \h </w:instrText>
      </w:r>
      <w:r>
        <w:fldChar w:fldCharType="separate"/>
      </w:r>
      <w:r>
        <w:t>Sequence for New Owner to Transfer Ownership</w:t>
      </w:r>
      <w:r>
        <w:fldChar w:fldCharType="end"/>
      </w:r>
      <w:r>
        <w:t xml:space="preserve"> for the detailed host command sequence.</w:t>
      </w:r>
    </w:p>
    <w:p w14:paraId="59F610B8" w14:textId="77777777" w:rsidR="002D51B2" w:rsidRDefault="002D51B2" w:rsidP="002D51B2">
      <w:pPr>
        <w:pStyle w:val="Heading3"/>
        <w:numPr>
          <w:ilvl w:val="0"/>
          <w:numId w:val="2"/>
        </w:numPr>
        <w:ind w:left="900" w:hanging="900"/>
      </w:pPr>
      <w:bookmarkStart w:id="6" w:name="_Ref105061028"/>
      <w:bookmarkStart w:id="7" w:name="_Ref105061311"/>
      <w:r>
        <w:t>Current Owner Enables</w:t>
      </w:r>
      <w:r w:rsidRPr="00BE5C54">
        <w:t xml:space="preserve"> Trusted Intermediate Entity </w:t>
      </w:r>
      <w:r>
        <w:t xml:space="preserve">to </w:t>
      </w:r>
      <w:bookmarkEnd w:id="6"/>
      <w:r>
        <w:t>Enable New</w:t>
      </w:r>
      <w:r w:rsidRPr="00BE5C54">
        <w:t xml:space="preserve"> Owner </w:t>
      </w:r>
      <w:r>
        <w:t>to P</w:t>
      </w:r>
      <w:r w:rsidRPr="00BE5C54">
        <w:t xml:space="preserve">erform the </w:t>
      </w:r>
      <w:r>
        <w:t>T</w:t>
      </w:r>
      <w:r w:rsidRPr="00BE5C54">
        <w:t>ransfer</w:t>
      </w:r>
      <w:r>
        <w:t>-of-Ownership</w:t>
      </w:r>
      <w:bookmarkEnd w:id="7"/>
    </w:p>
    <w:p w14:paraId="4FEC3F28" w14:textId="77777777" w:rsidR="002D51B2" w:rsidRDefault="002D51B2" w:rsidP="002D51B2">
      <w:r>
        <w:t>Transfer Type: Owner A -&gt; Intermediate Entity -&gt; Owner B</w:t>
      </w:r>
    </w:p>
    <w:p w14:paraId="353FB2FB" w14:textId="77777777" w:rsidR="002D51B2" w:rsidRDefault="002D51B2" w:rsidP="002D51B2"/>
    <w:p w14:paraId="67C20BAA" w14:textId="77777777" w:rsidR="002D51B2" w:rsidRDefault="002D51B2" w:rsidP="002D51B2">
      <w:r>
        <w:t>Sequence Steps:</w:t>
      </w:r>
    </w:p>
    <w:p w14:paraId="1A4679B6" w14:textId="77777777" w:rsidR="002D51B2" w:rsidRDefault="002D51B2" w:rsidP="002D51B2">
      <w:pPr>
        <w:pStyle w:val="ListParagraph"/>
        <w:numPr>
          <w:ilvl w:val="0"/>
          <w:numId w:val="10"/>
        </w:numPr>
      </w:pPr>
      <w:r>
        <w:t>Trusted Intermediate Entity provides the following to the Owner A</w:t>
      </w:r>
    </w:p>
    <w:p w14:paraId="1CB805C0" w14:textId="77777777" w:rsidR="002D51B2" w:rsidRDefault="002D51B2" w:rsidP="002D51B2">
      <w:pPr>
        <w:pStyle w:val="ListParagraph"/>
        <w:numPr>
          <w:ilvl w:val="1"/>
          <w:numId w:val="10"/>
        </w:numPr>
      </w:pPr>
      <w:proofErr w:type="spellStart"/>
      <w:r>
        <w:t>OTAKpub</w:t>
      </w:r>
      <w:proofErr w:type="spellEnd"/>
      <w:r>
        <w:t xml:space="preserve"> key required for signing </w:t>
      </w:r>
      <w:bookmarkStart w:id="8" w:name="_Ref72947766"/>
      <w:r>
        <w:t>Update OTAK Key</w:t>
      </w:r>
      <w:bookmarkEnd w:id="8"/>
      <w:r>
        <w:t xml:space="preserve"> command</w:t>
      </w:r>
    </w:p>
    <w:p w14:paraId="5AC146ED" w14:textId="77777777" w:rsidR="002D51B2" w:rsidRDefault="002D51B2" w:rsidP="002D51B2">
      <w:pPr>
        <w:pStyle w:val="ListParagraph"/>
        <w:numPr>
          <w:ilvl w:val="0"/>
          <w:numId w:val="10"/>
        </w:numPr>
      </w:pPr>
      <w:r>
        <w:t>Owner A prepares machine for transfer (e.g., removes owner secrets)</w:t>
      </w:r>
    </w:p>
    <w:p w14:paraId="43CAEA6F" w14:textId="77777777" w:rsidR="002D51B2" w:rsidRDefault="002D51B2" w:rsidP="002D51B2">
      <w:pPr>
        <w:pStyle w:val="ListParagraph"/>
        <w:numPr>
          <w:ilvl w:val="1"/>
          <w:numId w:val="10"/>
        </w:numPr>
      </w:pPr>
      <w:r>
        <w:t>(optional) Restores signed OEM images</w:t>
      </w:r>
    </w:p>
    <w:p w14:paraId="5A907339" w14:textId="77777777" w:rsidR="002D51B2" w:rsidRDefault="002D51B2" w:rsidP="002D51B2">
      <w:pPr>
        <w:pStyle w:val="ListParagraph"/>
        <w:numPr>
          <w:ilvl w:val="0"/>
          <w:numId w:val="10"/>
        </w:numPr>
      </w:pPr>
      <w:r>
        <w:t xml:space="preserve">Owner A executes Enable Unrestricted Transfers command to add </w:t>
      </w:r>
      <w:proofErr w:type="spellStart"/>
      <w:r>
        <w:t>OTAKpub</w:t>
      </w:r>
      <w:proofErr w:type="spellEnd"/>
      <w:r>
        <w:t xml:space="preserve"> key to Owner Container and enable I2C crisis interface to process ownership commands.</w:t>
      </w:r>
    </w:p>
    <w:p w14:paraId="72A135CF" w14:textId="77777777" w:rsidR="002D51B2" w:rsidRDefault="002D51B2" w:rsidP="002D51B2">
      <w:pPr>
        <w:pStyle w:val="ListParagraph"/>
        <w:numPr>
          <w:ilvl w:val="0"/>
          <w:numId w:val="10"/>
        </w:numPr>
      </w:pPr>
      <w:r>
        <w:t>Owner A ships machine to Trusted Intermediate Entity</w:t>
      </w:r>
    </w:p>
    <w:p w14:paraId="2D9A39D1" w14:textId="77777777" w:rsidR="002D51B2" w:rsidRDefault="002D51B2" w:rsidP="002D51B2">
      <w:pPr>
        <w:pStyle w:val="ListParagraph"/>
        <w:numPr>
          <w:ilvl w:val="0"/>
          <w:numId w:val="10"/>
        </w:numPr>
      </w:pPr>
      <w:r>
        <w:t>Owner B provides the following to the Trusted Intermediate Entity</w:t>
      </w:r>
    </w:p>
    <w:p w14:paraId="10A8C4E5" w14:textId="77777777" w:rsidR="002D51B2" w:rsidRDefault="002D51B2" w:rsidP="002D51B2">
      <w:pPr>
        <w:pStyle w:val="ListParagraph"/>
        <w:numPr>
          <w:ilvl w:val="1"/>
          <w:numId w:val="10"/>
        </w:numPr>
      </w:pPr>
      <w:proofErr w:type="spellStart"/>
      <w:r>
        <w:t>OTAKpub</w:t>
      </w:r>
      <w:proofErr w:type="spellEnd"/>
      <w:r>
        <w:t xml:space="preserve"> key required for signing Transfer-of-Ownership command</w:t>
      </w:r>
    </w:p>
    <w:p w14:paraId="359640FC" w14:textId="77777777" w:rsidR="002D51B2" w:rsidRDefault="002D51B2" w:rsidP="002D51B2">
      <w:pPr>
        <w:pStyle w:val="ListParagraph"/>
        <w:numPr>
          <w:ilvl w:val="0"/>
          <w:numId w:val="10"/>
        </w:numPr>
      </w:pPr>
      <w:r>
        <w:t xml:space="preserve">Trusted Intermediate Entity uses the Update OTAK Key command to insert Owner B </w:t>
      </w:r>
      <w:proofErr w:type="spellStart"/>
      <w:r>
        <w:t>OTAKpub</w:t>
      </w:r>
      <w:proofErr w:type="spellEnd"/>
      <w:r>
        <w:t xml:space="preserve"> key into owner container.</w:t>
      </w:r>
    </w:p>
    <w:p w14:paraId="6047DB70" w14:textId="77777777" w:rsidR="002D51B2" w:rsidRDefault="002D51B2" w:rsidP="002D51B2">
      <w:pPr>
        <w:pStyle w:val="ListParagraph"/>
        <w:numPr>
          <w:ilvl w:val="0"/>
          <w:numId w:val="10"/>
        </w:numPr>
      </w:pPr>
      <w:r>
        <w:t>Trusted Intermediate Entity ships machine to Owner B</w:t>
      </w:r>
    </w:p>
    <w:p w14:paraId="3FBA3400" w14:textId="77777777" w:rsidR="002D51B2" w:rsidRDefault="002D51B2" w:rsidP="002D51B2">
      <w:pPr>
        <w:pStyle w:val="ListParagraph"/>
        <w:numPr>
          <w:ilvl w:val="0"/>
          <w:numId w:val="10"/>
        </w:numPr>
      </w:pPr>
      <w:r>
        <w:t>Owner B creates and signs Transfer-of-Ownership command using Owner B Owner Transfer Authorization private key (OTAK private key)</w:t>
      </w:r>
    </w:p>
    <w:p w14:paraId="6569B572" w14:textId="77777777" w:rsidR="002D51B2" w:rsidRDefault="002D51B2" w:rsidP="002D51B2">
      <w:pPr>
        <w:pStyle w:val="ListParagraph"/>
        <w:numPr>
          <w:ilvl w:val="0"/>
          <w:numId w:val="10"/>
        </w:numPr>
      </w:pPr>
      <w:r>
        <w:t>Owner B executes Transfer-of-Ownership command</w:t>
      </w:r>
    </w:p>
    <w:p w14:paraId="2362C144" w14:textId="77777777" w:rsidR="002D51B2" w:rsidRDefault="002D51B2" w:rsidP="002D51B2">
      <w:pPr>
        <w:pStyle w:val="ListParagraph"/>
        <w:numPr>
          <w:ilvl w:val="0"/>
          <w:numId w:val="10"/>
        </w:numPr>
      </w:pPr>
      <w:r>
        <w:t>Owner B is current owner</w:t>
      </w:r>
    </w:p>
    <w:p w14:paraId="1E9D01EE" w14:textId="77777777" w:rsidR="002D51B2" w:rsidRDefault="002D51B2" w:rsidP="002D51B2">
      <w:pPr>
        <w:pStyle w:val="ListParagraph"/>
        <w:numPr>
          <w:ilvl w:val="1"/>
          <w:numId w:val="10"/>
        </w:numPr>
      </w:pPr>
      <w:r>
        <w:lastRenderedPageBreak/>
        <w:t>Owner B can update images as needed</w:t>
      </w:r>
    </w:p>
    <w:p w14:paraId="085FD218" w14:textId="77777777" w:rsidR="002D51B2" w:rsidRDefault="002D51B2" w:rsidP="002D51B2">
      <w:pPr>
        <w:pStyle w:val="ListParagraph"/>
        <w:numPr>
          <w:ilvl w:val="2"/>
          <w:numId w:val="10"/>
        </w:numPr>
      </w:pPr>
      <w:r>
        <w:t>If no valid images, Owner B can use the Boot ROM crisis port for updating images in internal flash</w:t>
      </w:r>
    </w:p>
    <w:p w14:paraId="5F0B92E5" w14:textId="77777777" w:rsidR="002D51B2" w:rsidRDefault="002D51B2" w:rsidP="002D51B2">
      <w:pPr>
        <w:pStyle w:val="ListParagraph"/>
        <w:numPr>
          <w:ilvl w:val="2"/>
          <w:numId w:val="10"/>
        </w:numPr>
      </w:pPr>
      <w:r>
        <w:t>If valid SG3 code found, Owner B can use the SG3 I2C commands to update EC_FW.</w:t>
      </w:r>
    </w:p>
    <w:p w14:paraId="5A0F5386" w14:textId="77777777" w:rsidR="002D51B2" w:rsidRDefault="002D51B2" w:rsidP="002D51B2"/>
    <w:p w14:paraId="190430F2" w14:textId="77777777" w:rsidR="002D51B2" w:rsidRPr="003D1D46" w:rsidRDefault="002D51B2" w:rsidP="002D51B2">
      <w:r>
        <w:t xml:space="preserve">Note:  See section </w:t>
      </w:r>
      <w:r>
        <w:fldChar w:fldCharType="begin"/>
      </w:r>
      <w:r>
        <w:instrText xml:space="preserve"> REF _Ref105411042 \r \h </w:instrText>
      </w:r>
      <w:r>
        <w:fldChar w:fldCharType="separate"/>
      </w:r>
      <w:r>
        <w:t>6.6.2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_Ref105411042 \h </w:instrText>
      </w:r>
      <w:r>
        <w:fldChar w:fldCharType="separate"/>
      </w:r>
      <w:r>
        <w:t>Sequence for New Owner to Transfer Ownership</w:t>
      </w:r>
      <w:r>
        <w:fldChar w:fldCharType="end"/>
      </w:r>
      <w:r>
        <w:t xml:space="preserve"> for the detailed host command sequence.</w:t>
      </w:r>
    </w:p>
    <w:p w14:paraId="2040EB86" w14:textId="28876179" w:rsidR="00A55297" w:rsidRDefault="00A55297" w:rsidP="002D51B2">
      <w:pPr>
        <w:pStyle w:val="Heading1"/>
      </w:pPr>
    </w:p>
    <w:sectPr w:rsidR="00A5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77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AA783E"/>
    <w:multiLevelType w:val="hybridMultilevel"/>
    <w:tmpl w:val="D65E5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C72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0E3FD5"/>
    <w:multiLevelType w:val="hybridMultilevel"/>
    <w:tmpl w:val="E6A85BB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EC761F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70DA9"/>
    <w:multiLevelType w:val="multilevel"/>
    <w:tmpl w:val="811800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6424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A7C5579"/>
    <w:multiLevelType w:val="hybridMultilevel"/>
    <w:tmpl w:val="79E6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23212"/>
    <w:multiLevelType w:val="hybridMultilevel"/>
    <w:tmpl w:val="29D062AC"/>
    <w:lvl w:ilvl="0" w:tplc="B7745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D7D1B"/>
    <w:multiLevelType w:val="hybridMultilevel"/>
    <w:tmpl w:val="A226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31352"/>
    <w:multiLevelType w:val="hybridMultilevel"/>
    <w:tmpl w:val="BC7A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46AE8"/>
    <w:multiLevelType w:val="hybridMultilevel"/>
    <w:tmpl w:val="D65E5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80869">
    <w:abstractNumId w:val="7"/>
  </w:num>
  <w:num w:numId="2" w16cid:durableId="836724842">
    <w:abstractNumId w:val="4"/>
  </w:num>
  <w:num w:numId="3" w16cid:durableId="1764911150">
    <w:abstractNumId w:val="3"/>
  </w:num>
  <w:num w:numId="4" w16cid:durableId="1827822608">
    <w:abstractNumId w:val="1"/>
  </w:num>
  <w:num w:numId="5" w16cid:durableId="441266966">
    <w:abstractNumId w:val="0"/>
  </w:num>
  <w:num w:numId="6" w16cid:durableId="67312884">
    <w:abstractNumId w:val="6"/>
  </w:num>
  <w:num w:numId="7" w16cid:durableId="69472546">
    <w:abstractNumId w:val="9"/>
  </w:num>
  <w:num w:numId="8" w16cid:durableId="2072456073">
    <w:abstractNumId w:val="8"/>
  </w:num>
  <w:num w:numId="9" w16cid:durableId="1633099034">
    <w:abstractNumId w:val="2"/>
  </w:num>
  <w:num w:numId="10" w16cid:durableId="726993620">
    <w:abstractNumId w:val="5"/>
  </w:num>
  <w:num w:numId="11" w16cid:durableId="6113296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B2"/>
    <w:rsid w:val="002D51B2"/>
    <w:rsid w:val="00A5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311D"/>
  <w15:chartTrackingRefBased/>
  <w15:docId w15:val="{64DC092A-4260-4AFB-8E65-27908BF4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1B2"/>
    <w:pPr>
      <w:spacing w:after="0" w:line="240" w:lineRule="auto"/>
    </w:pPr>
    <w:rPr>
      <w:rFonts w:eastAsia="Times New Roman" w:cstheme="minorHAnsi"/>
    </w:rPr>
  </w:style>
  <w:style w:type="paragraph" w:styleId="Heading1">
    <w:name w:val="heading 1"/>
    <w:basedOn w:val="Normal"/>
    <w:next w:val="Normal"/>
    <w:link w:val="Heading1Char"/>
    <w:qFormat/>
    <w:rsid w:val="002D51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D51B2"/>
    <w:pPr>
      <w:keepNext/>
      <w:spacing w:before="240" w:after="240"/>
      <w:ind w:left="576" w:hanging="576"/>
      <w:outlineLvl w:val="1"/>
    </w:pPr>
    <w:rPr>
      <w:rFonts w:cs="Arial"/>
      <w:b/>
      <w:bCs/>
      <w:iCs/>
      <w:color w:val="8496B0" w:themeColor="text2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D51B2"/>
    <w:pPr>
      <w:keepNext/>
      <w:spacing w:before="240" w:after="60"/>
      <w:ind w:left="900" w:hanging="900"/>
      <w:outlineLvl w:val="2"/>
    </w:pPr>
    <w:rPr>
      <w:rFonts w:cs="Arial"/>
      <w:b/>
      <w:bCs/>
      <w:color w:val="8496B0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D51B2"/>
    <w:pPr>
      <w:keepNext/>
      <w:spacing w:before="240" w:after="60"/>
      <w:ind w:left="864" w:hanging="864"/>
      <w:outlineLvl w:val="3"/>
    </w:pPr>
    <w:rPr>
      <w:b/>
      <w:bCs/>
      <w:color w:val="8496B0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D51B2"/>
    <w:p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D51B2"/>
    <w:pPr>
      <w:spacing w:before="240" w:after="60"/>
      <w:ind w:left="1152" w:hanging="1152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2D51B2"/>
    <w:pPr>
      <w:spacing w:before="240" w:after="60"/>
      <w:ind w:left="1296" w:hanging="1296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2D51B2"/>
    <w:pPr>
      <w:spacing w:before="240" w:after="60"/>
      <w:ind w:left="1440" w:hanging="144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2D51B2"/>
    <w:pPr>
      <w:spacing w:before="240" w:after="60"/>
      <w:ind w:left="1584" w:hanging="1584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D51B2"/>
    <w:rPr>
      <w:rFonts w:eastAsia="Times New Roman" w:cs="Arial"/>
      <w:b/>
      <w:bCs/>
      <w:iCs/>
      <w:color w:val="8496B0" w:themeColor="text2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D51B2"/>
    <w:rPr>
      <w:rFonts w:eastAsia="Times New Roman" w:cs="Arial"/>
      <w:b/>
      <w:bCs/>
      <w:color w:val="8496B0" w:themeColor="text2" w:themeTint="99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2D51B2"/>
    <w:rPr>
      <w:rFonts w:eastAsia="Times New Roman" w:cstheme="minorHAnsi"/>
      <w:b/>
      <w:bCs/>
      <w:color w:val="8496B0" w:themeColor="text2" w:themeTint="99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D51B2"/>
    <w:rPr>
      <w:rFonts w:eastAsia="Times New Roman" w:cstheme="min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D51B2"/>
    <w:rPr>
      <w:rFonts w:ascii="Times New Roman" w:eastAsia="Times New Roman" w:hAnsi="Times New Roman" w:cstheme="minorHAnsi"/>
      <w:b/>
      <w:bCs/>
    </w:rPr>
  </w:style>
  <w:style w:type="character" w:customStyle="1" w:styleId="Heading7Char">
    <w:name w:val="Heading 7 Char"/>
    <w:basedOn w:val="DefaultParagraphFont"/>
    <w:link w:val="Heading7"/>
    <w:rsid w:val="002D51B2"/>
    <w:rPr>
      <w:rFonts w:ascii="Times New Roman" w:eastAsia="Times New Roman" w:hAnsi="Times New Roman" w:cstheme="minorHAnsi"/>
    </w:rPr>
  </w:style>
  <w:style w:type="character" w:customStyle="1" w:styleId="Heading8Char">
    <w:name w:val="Heading 8 Char"/>
    <w:basedOn w:val="DefaultParagraphFont"/>
    <w:link w:val="Heading8"/>
    <w:rsid w:val="002D51B2"/>
    <w:rPr>
      <w:rFonts w:ascii="Times New Roman" w:eastAsia="Times New Roman" w:hAnsi="Times New Roman" w:cstheme="minorHAnsi"/>
      <w:i/>
      <w:iCs/>
    </w:rPr>
  </w:style>
  <w:style w:type="character" w:customStyle="1" w:styleId="Heading9Char">
    <w:name w:val="Heading 9 Char"/>
    <w:basedOn w:val="DefaultParagraphFont"/>
    <w:link w:val="Heading9"/>
    <w:rsid w:val="002D51B2"/>
    <w:rPr>
      <w:rFonts w:eastAsia="Times New Roma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Vinayagam - I17987</dc:creator>
  <cp:keywords/>
  <dc:description/>
  <cp:lastModifiedBy>Prabhakar Vinayagam - I17987</cp:lastModifiedBy>
  <cp:revision>1</cp:revision>
  <dcterms:created xsi:type="dcterms:W3CDTF">2022-08-17T05:13:00Z</dcterms:created>
  <dcterms:modified xsi:type="dcterms:W3CDTF">2022-08-17T05:16:00Z</dcterms:modified>
</cp:coreProperties>
</file>