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B99D1" w14:textId="77777777" w:rsidR="000067D8" w:rsidRDefault="000067D8" w:rsidP="001A5BEA">
      <w:pPr>
        <w:pStyle w:val="TOC1"/>
      </w:pPr>
    </w:p>
    <w:p w14:paraId="79E8E900" w14:textId="77777777" w:rsidR="000067D8" w:rsidRDefault="000067D8" w:rsidP="000067D8">
      <w:pPr>
        <w:rPr>
          <w:rFonts w:ascii="Arial" w:hAnsi="Arial" w:cs="Arial"/>
          <w:sz w:val="22"/>
        </w:rPr>
      </w:pPr>
    </w:p>
    <w:p w14:paraId="773F8B6D" w14:textId="77777777" w:rsidR="000067D8" w:rsidRDefault="000067D8" w:rsidP="000067D8">
      <w:pPr>
        <w:rPr>
          <w:rFonts w:ascii="Arial" w:hAnsi="Arial" w:cs="Arial"/>
          <w:sz w:val="22"/>
        </w:rPr>
      </w:pPr>
    </w:p>
    <w:p w14:paraId="5BD4BA20" w14:textId="77777777" w:rsidR="000067D8" w:rsidRDefault="000067D8" w:rsidP="000067D8">
      <w:pPr>
        <w:rPr>
          <w:rFonts w:ascii="Arial" w:hAnsi="Arial" w:cs="Arial"/>
          <w:sz w:val="22"/>
        </w:rPr>
      </w:pPr>
    </w:p>
    <w:p w14:paraId="0AF53C43" w14:textId="77777777" w:rsidR="000067D8" w:rsidRDefault="000067D8" w:rsidP="000067D8">
      <w:pPr>
        <w:rPr>
          <w:rFonts w:ascii="Arial" w:hAnsi="Arial" w:cs="Arial"/>
          <w:sz w:val="22"/>
        </w:rPr>
      </w:pPr>
    </w:p>
    <w:p w14:paraId="7D15999F" w14:textId="77777777" w:rsidR="000067D8" w:rsidRDefault="000067D8" w:rsidP="000067D8">
      <w:pPr>
        <w:rPr>
          <w:rFonts w:ascii="Arial" w:hAnsi="Arial" w:cs="Arial"/>
          <w:sz w:val="22"/>
        </w:rPr>
      </w:pPr>
    </w:p>
    <w:p w14:paraId="40B36D4F" w14:textId="77777777" w:rsidR="000067D8" w:rsidRDefault="000067D8" w:rsidP="000067D8">
      <w:pPr>
        <w:rPr>
          <w:rFonts w:ascii="Arial" w:hAnsi="Arial" w:cs="Arial"/>
          <w:sz w:val="22"/>
        </w:rPr>
      </w:pPr>
    </w:p>
    <w:p w14:paraId="3E7555FA" w14:textId="77777777" w:rsidR="000067D8" w:rsidRDefault="000067D8" w:rsidP="009C1DD7">
      <w:pPr>
        <w:jc w:val="center"/>
        <w:rPr>
          <w:rFonts w:ascii="Arial" w:hAnsi="Arial" w:cs="Arial"/>
          <w:sz w:val="22"/>
        </w:rPr>
      </w:pPr>
    </w:p>
    <w:p w14:paraId="36702F56"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7D60518E" wp14:editId="7325AA12">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08D4D614" w14:textId="77777777" w:rsidR="000067D8" w:rsidRDefault="000067D8" w:rsidP="000067D8">
      <w:pPr>
        <w:rPr>
          <w:rFonts w:ascii="Arial" w:hAnsi="Arial" w:cs="Arial"/>
          <w:sz w:val="22"/>
        </w:rPr>
      </w:pPr>
    </w:p>
    <w:p w14:paraId="68257CF4" w14:textId="77777777" w:rsidR="000067D8" w:rsidRDefault="000067D8" w:rsidP="000067D8">
      <w:pPr>
        <w:rPr>
          <w:rFonts w:ascii="Arial" w:hAnsi="Arial" w:cs="Arial"/>
          <w:sz w:val="22"/>
        </w:rPr>
      </w:pPr>
    </w:p>
    <w:p w14:paraId="0137859F" w14:textId="77777777" w:rsidR="000067D8" w:rsidRDefault="000067D8" w:rsidP="000067D8">
      <w:pPr>
        <w:rPr>
          <w:rFonts w:ascii="Arial" w:hAnsi="Arial" w:cs="Arial"/>
          <w:sz w:val="22"/>
        </w:rPr>
      </w:pPr>
    </w:p>
    <w:p w14:paraId="4A0DC43B" w14:textId="77777777" w:rsidR="000067D8" w:rsidRDefault="000067D8" w:rsidP="000067D8">
      <w:pPr>
        <w:rPr>
          <w:rFonts w:ascii="Arial" w:hAnsi="Arial" w:cs="Arial"/>
          <w:sz w:val="22"/>
        </w:rPr>
      </w:pPr>
    </w:p>
    <w:p w14:paraId="0D2DF05E" w14:textId="77777777" w:rsidR="000067D8" w:rsidRDefault="000067D8" w:rsidP="000067D8">
      <w:pPr>
        <w:rPr>
          <w:rFonts w:ascii="Arial" w:hAnsi="Arial" w:cs="Arial"/>
          <w:sz w:val="22"/>
        </w:rPr>
      </w:pPr>
    </w:p>
    <w:p w14:paraId="366AF86D" w14:textId="77777777" w:rsidR="000067D8" w:rsidRDefault="000067D8" w:rsidP="001A5BEA">
      <w:pPr>
        <w:pStyle w:val="TOC1"/>
      </w:pPr>
    </w:p>
    <w:p w14:paraId="40C942DE" w14:textId="77777777" w:rsidR="000067D8" w:rsidRDefault="000067D8" w:rsidP="001A5BEA">
      <w:pPr>
        <w:pStyle w:val="TOC1"/>
      </w:pPr>
    </w:p>
    <w:p w14:paraId="04170D41" w14:textId="77777777" w:rsidR="000067D8" w:rsidRDefault="00667A0D" w:rsidP="001A5BEA">
      <w:pPr>
        <w:pStyle w:val="TOC1"/>
      </w:pPr>
      <w:r>
        <w:rPr>
          <w:noProof/>
        </w:rPr>
        <mc:AlternateContent>
          <mc:Choice Requires="wps">
            <w:drawing>
              <wp:anchor distT="0" distB="0" distL="114300" distR="114300" simplePos="0" relativeHeight="251657216" behindDoc="0" locked="0" layoutInCell="1" allowOverlap="1" wp14:anchorId="06FA6D8D" wp14:editId="661958B6">
                <wp:simplePos x="0" y="0"/>
                <wp:positionH relativeFrom="column">
                  <wp:posOffset>200025</wp:posOffset>
                </wp:positionH>
                <wp:positionV relativeFrom="paragraph">
                  <wp:posOffset>70485</wp:posOffset>
                </wp:positionV>
                <wp:extent cx="5820410" cy="1567815"/>
                <wp:effectExtent l="0" t="0" r="889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4477F" w14:textId="4687393B" w:rsidR="00BB09CF" w:rsidRDefault="00BB09CF" w:rsidP="007F3DF5">
                            <w:pPr>
                              <w:pStyle w:val="Maintitle"/>
                              <w:jc w:val="center"/>
                              <w:rPr>
                                <w:sz w:val="72"/>
                                <w:szCs w:val="72"/>
                              </w:rPr>
                            </w:pPr>
                            <w:r>
                              <w:rPr>
                                <w:sz w:val="72"/>
                                <w:szCs w:val="72"/>
                              </w:rPr>
                              <w:t>Getting started with PSF</w:t>
                            </w:r>
                          </w:p>
                          <w:p w14:paraId="4767BC09" w14:textId="77777777" w:rsidR="00BB09CF" w:rsidRDefault="00BB09CF" w:rsidP="009C1DD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FA6D8D" id="_x0000_t202" coordsize="21600,21600" o:spt="202" path="m,l,21600r21600,l21600,xe">
                <v:stroke joinstyle="miter"/>
                <v:path gradientshapeok="t" o:connecttype="rect"/>
              </v:shapetype>
              <v:shape id="Text Box 2" o:spid="_x0000_s1026" type="#_x0000_t202" style="position:absolute;margin-left:15.75pt;margin-top:5.55pt;width:458.3pt;height:12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Vlp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i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" stroked="f">
                <v:textbox>
                  <w:txbxContent>
                    <w:p w14:paraId="45F4477F" w14:textId="4687393B" w:rsidR="00BB09CF" w:rsidRDefault="00BB09CF" w:rsidP="007F3DF5">
                      <w:pPr>
                        <w:pStyle w:val="Maintitle"/>
                        <w:jc w:val="center"/>
                        <w:rPr>
                          <w:sz w:val="72"/>
                          <w:szCs w:val="72"/>
                        </w:rPr>
                      </w:pPr>
                      <w:r>
                        <w:rPr>
                          <w:sz w:val="72"/>
                          <w:szCs w:val="72"/>
                        </w:rPr>
                        <w:t>Getting started with PSF</w:t>
                      </w:r>
                    </w:p>
                    <w:p w14:paraId="4767BC09" w14:textId="77777777" w:rsidR="00BB09CF" w:rsidRDefault="00BB09CF" w:rsidP="009C1DD7">
                      <w:pPr>
                        <w:jc w:val="center"/>
                      </w:pPr>
                    </w:p>
                  </w:txbxContent>
                </v:textbox>
              </v:shape>
            </w:pict>
          </mc:Fallback>
        </mc:AlternateContent>
      </w:r>
    </w:p>
    <w:p w14:paraId="0364187C" w14:textId="77777777" w:rsidR="000067D8" w:rsidRDefault="000067D8" w:rsidP="001A5BEA">
      <w:pPr>
        <w:pStyle w:val="TOC1"/>
      </w:pPr>
    </w:p>
    <w:p w14:paraId="320C046C"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12125FA1" w14:textId="77777777"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proofErr w:type="gramStart"/>
      <w:r w:rsidRPr="0033767E">
        <w:rPr>
          <w:rFonts w:ascii="Arial" w:hAnsi="Arial" w:cs="Arial"/>
          <w:sz w:val="20"/>
          <w:szCs w:val="16"/>
        </w:rPr>
        <w:t>IMPLIED,  WRITTEN</w:t>
      </w:r>
      <w:proofErr w:type="gramEnd"/>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65EB6666" w14:textId="77777777" w:rsidR="009C1DD7" w:rsidRPr="0033767E" w:rsidRDefault="009C1DD7" w:rsidP="009C1DD7">
      <w:pPr>
        <w:autoSpaceDE w:val="0"/>
        <w:autoSpaceDN w:val="0"/>
        <w:adjustRightInd w:val="0"/>
        <w:rPr>
          <w:rFonts w:ascii="Arial" w:hAnsi="Arial" w:cs="Arial"/>
          <w:b/>
          <w:bCs/>
          <w:sz w:val="20"/>
          <w:szCs w:val="16"/>
        </w:rPr>
      </w:pPr>
    </w:p>
    <w:p w14:paraId="12C438C4"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0CC2654A" w14:textId="77777777" w:rsidR="000067D8" w:rsidRDefault="000067D8" w:rsidP="000067D8">
      <w:pPr>
        <w:pStyle w:val="TableofFigures"/>
        <w:rPr>
          <w:rFonts w:ascii="Arial" w:hAnsi="Arial" w:cs="Arial"/>
          <w:caps/>
          <w:sz w:val="18"/>
        </w:rPr>
      </w:pPr>
    </w:p>
    <w:p w14:paraId="18B47032" w14:textId="77777777" w:rsidR="000067D8" w:rsidRDefault="000067D8" w:rsidP="000067D8">
      <w:pPr>
        <w:pStyle w:val="GeneralTitle"/>
        <w:rPr>
          <w:rFonts w:ascii="Arial" w:hAnsi="Arial" w:cs="Arial"/>
          <w:sz w:val="22"/>
        </w:rPr>
      </w:pPr>
      <w:bookmarkStart w:id="0" w:name="_Toc133640120"/>
    </w:p>
    <w:p w14:paraId="5D40FD5D" w14:textId="77777777" w:rsidR="000067D8" w:rsidRDefault="000067D8" w:rsidP="000067D8">
      <w:pPr>
        <w:pStyle w:val="GeneralTitle"/>
        <w:rPr>
          <w:rFonts w:ascii="Arial" w:hAnsi="Arial" w:cs="Arial"/>
          <w:sz w:val="22"/>
        </w:rPr>
      </w:pPr>
    </w:p>
    <w:p w14:paraId="2144B267" w14:textId="77777777" w:rsidR="000067D8" w:rsidRDefault="000067D8" w:rsidP="000067D8">
      <w:pPr>
        <w:rPr>
          <w:rFonts w:ascii="Arial" w:hAnsi="Arial" w:cs="Arial"/>
          <w:sz w:val="22"/>
        </w:rPr>
      </w:pPr>
    </w:p>
    <w:p w14:paraId="637CD62F" w14:textId="77777777" w:rsidR="000067D8" w:rsidRDefault="000067D8" w:rsidP="000067D8">
      <w:pPr>
        <w:rPr>
          <w:rFonts w:ascii="Arial" w:hAnsi="Arial" w:cs="Arial"/>
          <w:sz w:val="22"/>
        </w:rPr>
      </w:pPr>
    </w:p>
    <w:p w14:paraId="4731AED4" w14:textId="77777777" w:rsidR="000067D8" w:rsidRDefault="000067D8" w:rsidP="000067D8">
      <w:pPr>
        <w:rPr>
          <w:rFonts w:ascii="Arial" w:hAnsi="Arial" w:cs="Arial"/>
          <w:sz w:val="22"/>
        </w:rPr>
      </w:pPr>
    </w:p>
    <w:p w14:paraId="580CC81E" w14:textId="77777777" w:rsidR="000067D8" w:rsidRDefault="000067D8" w:rsidP="000067D8">
      <w:pPr>
        <w:rPr>
          <w:rFonts w:ascii="Arial" w:hAnsi="Arial" w:cs="Arial"/>
          <w:sz w:val="22"/>
        </w:rPr>
      </w:pPr>
    </w:p>
    <w:p w14:paraId="7D65FD36" w14:textId="77777777" w:rsidR="000067D8" w:rsidRDefault="000067D8" w:rsidP="000067D8">
      <w:pPr>
        <w:rPr>
          <w:rFonts w:ascii="Arial" w:hAnsi="Arial" w:cs="Arial"/>
          <w:sz w:val="22"/>
        </w:rPr>
      </w:pPr>
    </w:p>
    <w:p w14:paraId="4CB00A69" w14:textId="77777777" w:rsidR="000067D8" w:rsidRDefault="000067D8" w:rsidP="000067D8">
      <w:pPr>
        <w:rPr>
          <w:rFonts w:ascii="Arial" w:hAnsi="Arial" w:cs="Arial"/>
          <w:sz w:val="22"/>
        </w:rPr>
      </w:pPr>
    </w:p>
    <w:p w14:paraId="188C397C" w14:textId="77777777" w:rsidR="000067D8" w:rsidRDefault="000067D8" w:rsidP="000067D8">
      <w:pPr>
        <w:rPr>
          <w:rFonts w:ascii="Arial" w:hAnsi="Arial" w:cs="Arial"/>
          <w:sz w:val="22"/>
        </w:rPr>
      </w:pPr>
    </w:p>
    <w:p w14:paraId="56860DA2" w14:textId="77777777" w:rsidR="000067D8" w:rsidRDefault="000067D8" w:rsidP="000067D8">
      <w:pPr>
        <w:pStyle w:val="GeneralTitle"/>
        <w:rPr>
          <w:rFonts w:ascii="Arial" w:hAnsi="Arial" w:cs="Arial"/>
          <w:sz w:val="22"/>
        </w:rPr>
      </w:pPr>
    </w:p>
    <w:p w14:paraId="6FC5D38B" w14:textId="77777777" w:rsidR="000067D8" w:rsidRDefault="000067D8" w:rsidP="000067D8">
      <w:pPr>
        <w:rPr>
          <w:rFonts w:ascii="Arial" w:hAnsi="Arial" w:cs="Arial"/>
          <w:sz w:val="22"/>
        </w:rPr>
      </w:pPr>
    </w:p>
    <w:p w14:paraId="13517795" w14:textId="77777777" w:rsidR="000067D8" w:rsidRDefault="000067D8" w:rsidP="000067D8">
      <w:pPr>
        <w:rPr>
          <w:rFonts w:ascii="Arial" w:hAnsi="Arial" w:cs="Arial"/>
          <w:sz w:val="22"/>
        </w:rPr>
      </w:pPr>
    </w:p>
    <w:p w14:paraId="37653AD0" w14:textId="77777777" w:rsidR="000067D8" w:rsidRDefault="000067D8" w:rsidP="000067D8">
      <w:pPr>
        <w:rPr>
          <w:rFonts w:ascii="Arial" w:hAnsi="Arial" w:cs="Arial"/>
          <w:sz w:val="22"/>
        </w:rPr>
      </w:pPr>
    </w:p>
    <w:p w14:paraId="418E136E" w14:textId="77777777" w:rsidR="000067D8" w:rsidRDefault="000067D8" w:rsidP="000067D8">
      <w:pPr>
        <w:pStyle w:val="GeneralTitle"/>
        <w:rPr>
          <w:rFonts w:ascii="Arial" w:hAnsi="Arial" w:cs="Arial"/>
          <w:sz w:val="22"/>
        </w:rPr>
      </w:pPr>
    </w:p>
    <w:p w14:paraId="028C42F3"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1" w:name="_Toc133640121"/>
    </w:p>
    <w:p w14:paraId="59F10B8A" w14:textId="77777777" w:rsidR="000067D8" w:rsidRDefault="000067D8" w:rsidP="000067D8">
      <w:pPr>
        <w:pStyle w:val="GeneralTitle"/>
        <w:tabs>
          <w:tab w:val="left" w:pos="1350"/>
        </w:tabs>
        <w:jc w:val="left"/>
        <w:rPr>
          <w:rFonts w:ascii="Arial" w:hAnsi="Arial" w:cs="Arial"/>
          <w:sz w:val="22"/>
        </w:rPr>
      </w:pPr>
    </w:p>
    <w:p w14:paraId="0F548DDF" w14:textId="77777777" w:rsidR="000067D8" w:rsidRDefault="000067D8" w:rsidP="000067D8">
      <w:pPr>
        <w:pStyle w:val="GeneralTitle"/>
        <w:tabs>
          <w:tab w:val="left" w:pos="1350"/>
        </w:tabs>
        <w:jc w:val="left"/>
        <w:rPr>
          <w:rFonts w:ascii="Arial" w:hAnsi="Arial" w:cs="Arial"/>
          <w:sz w:val="22"/>
        </w:rPr>
      </w:pPr>
    </w:p>
    <w:p w14:paraId="39D35B3C" w14:textId="77777777" w:rsidR="000067D8" w:rsidRDefault="000067D8" w:rsidP="000067D8">
      <w:pPr>
        <w:pStyle w:val="GeneralTitle"/>
        <w:tabs>
          <w:tab w:val="left" w:pos="1350"/>
        </w:tabs>
        <w:jc w:val="left"/>
        <w:rPr>
          <w:rFonts w:ascii="Arial" w:hAnsi="Arial" w:cs="Arial"/>
          <w:sz w:val="22"/>
        </w:rPr>
      </w:pPr>
    </w:p>
    <w:p w14:paraId="7C5FE19D" w14:textId="77777777" w:rsidR="000067D8" w:rsidRDefault="000067D8" w:rsidP="000067D8">
      <w:pPr>
        <w:pStyle w:val="GeneralTitle"/>
        <w:tabs>
          <w:tab w:val="left" w:pos="1350"/>
        </w:tabs>
        <w:jc w:val="left"/>
        <w:rPr>
          <w:rFonts w:ascii="Arial" w:hAnsi="Arial" w:cs="Arial"/>
          <w:sz w:val="22"/>
        </w:rPr>
      </w:pPr>
    </w:p>
    <w:p w14:paraId="055F358E" w14:textId="77777777" w:rsidR="000067D8" w:rsidRDefault="000067D8" w:rsidP="000067D8">
      <w:pPr>
        <w:pStyle w:val="GeneralTitle"/>
        <w:tabs>
          <w:tab w:val="left" w:pos="1350"/>
        </w:tabs>
        <w:jc w:val="left"/>
        <w:rPr>
          <w:rFonts w:ascii="Arial" w:hAnsi="Arial" w:cs="Arial"/>
          <w:sz w:val="22"/>
        </w:rPr>
      </w:pPr>
    </w:p>
    <w:p w14:paraId="30964342" w14:textId="77777777" w:rsidR="000067D8" w:rsidRDefault="000067D8" w:rsidP="000067D8">
      <w:pPr>
        <w:pStyle w:val="GeneralTitle"/>
        <w:tabs>
          <w:tab w:val="left" w:pos="1350"/>
        </w:tabs>
        <w:jc w:val="left"/>
        <w:rPr>
          <w:rFonts w:ascii="Arial" w:hAnsi="Arial" w:cs="Arial"/>
          <w:sz w:val="22"/>
        </w:rPr>
      </w:pPr>
    </w:p>
    <w:p w14:paraId="0F9EF713" w14:textId="77777777" w:rsidR="000067D8" w:rsidRDefault="000067D8" w:rsidP="000067D8">
      <w:pPr>
        <w:pStyle w:val="GeneralTitle"/>
        <w:tabs>
          <w:tab w:val="left" w:pos="1350"/>
        </w:tabs>
        <w:jc w:val="left"/>
        <w:rPr>
          <w:rFonts w:ascii="Arial" w:hAnsi="Arial" w:cs="Arial"/>
          <w:sz w:val="22"/>
        </w:rPr>
      </w:pPr>
    </w:p>
    <w:bookmarkEnd w:id="0"/>
    <w:bookmarkEnd w:id="1"/>
    <w:p w14:paraId="60793AF0" w14:textId="77777777" w:rsidR="000067D8" w:rsidRDefault="000067D8" w:rsidP="000067D8">
      <w:pPr>
        <w:pStyle w:val="GeneralTitle"/>
        <w:tabs>
          <w:tab w:val="left" w:pos="1350"/>
        </w:tabs>
        <w:jc w:val="left"/>
        <w:rPr>
          <w:rFonts w:ascii="Arial" w:hAnsi="Arial" w:cs="Arial"/>
          <w:sz w:val="22"/>
        </w:rPr>
      </w:pPr>
    </w:p>
    <w:p w14:paraId="25D6FB61" w14:textId="77777777" w:rsidR="009C1DD7" w:rsidRDefault="009C1DD7" w:rsidP="000067D8">
      <w:pPr>
        <w:rPr>
          <w:b/>
        </w:rPr>
      </w:pPr>
    </w:p>
    <w:p w14:paraId="43768B2F" w14:textId="77777777" w:rsidR="009C1DD7" w:rsidRDefault="0033767E" w:rsidP="000067D8">
      <w:pPr>
        <w:rPr>
          <w:b/>
        </w:rPr>
      </w:pPr>
      <w:r>
        <w:rPr>
          <w:b/>
        </w:rPr>
        <w:br w:type="page"/>
      </w:r>
    </w:p>
    <w:p w14:paraId="35C666D6" w14:textId="77777777" w:rsidR="000067D8" w:rsidRDefault="000067D8" w:rsidP="000067D8"/>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728"/>
        <w:gridCol w:w="2340"/>
        <w:gridCol w:w="4950"/>
      </w:tblGrid>
      <w:tr w:rsidR="0033767E" w14:paraId="4EC07761" w14:textId="77777777" w:rsidTr="00D025E7">
        <w:tc>
          <w:tcPr>
            <w:tcW w:w="4878" w:type="dxa"/>
            <w:gridSpan w:val="3"/>
            <w:tcBorders>
              <w:top w:val="double" w:sz="6" w:space="0" w:color="auto"/>
              <w:left w:val="double" w:sz="6" w:space="0" w:color="auto"/>
              <w:bottom w:val="double" w:sz="6" w:space="0" w:color="auto"/>
              <w:right w:val="nil"/>
            </w:tcBorders>
            <w:hideMark/>
          </w:tcPr>
          <w:p w14:paraId="1763F4A4" w14:textId="77777777" w:rsidR="0033767E" w:rsidRDefault="0033767E">
            <w:pPr>
              <w:pStyle w:val="EndnoteText"/>
              <w:widowControl w:val="0"/>
              <w:tabs>
                <w:tab w:val="left" w:pos="3582"/>
                <w:tab w:val="left" w:pos="6822"/>
              </w:tabs>
              <w:spacing w:before="120"/>
              <w:rPr>
                <w:rFonts w:ascii="Arial" w:hAnsi="Arial"/>
              </w:rPr>
            </w:pPr>
            <w:r>
              <w:rPr>
                <w:rFonts w:ascii="Arial" w:hAnsi="Arial"/>
                <w:noProof/>
              </w:rPr>
              <w:drawing>
                <wp:inline distT="0" distB="0" distL="0" distR="0" wp14:anchorId="2E07A66C" wp14:editId="756D2537">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70ACE355" w14:textId="77777777" w:rsidR="0033767E" w:rsidRDefault="0033767E">
            <w:pPr>
              <w:widowControl w:val="0"/>
              <w:tabs>
                <w:tab w:val="left" w:pos="6822"/>
              </w:tabs>
              <w:rPr>
                <w:rFonts w:ascii="Arial" w:hAnsi="Arial"/>
              </w:rPr>
            </w:pPr>
            <w:r>
              <w:rPr>
                <w:rFonts w:ascii="Arial" w:hAnsi="Arial"/>
                <w:sz w:val="16"/>
              </w:rPr>
              <w:t>Microchip Technology, Inc.</w:t>
            </w:r>
          </w:p>
        </w:tc>
        <w:tc>
          <w:tcPr>
            <w:tcW w:w="4950" w:type="dxa"/>
            <w:tcBorders>
              <w:top w:val="double" w:sz="6" w:space="0" w:color="auto"/>
              <w:left w:val="nil"/>
              <w:bottom w:val="double" w:sz="6" w:space="0" w:color="auto"/>
              <w:right w:val="double" w:sz="6" w:space="0" w:color="auto"/>
            </w:tcBorders>
          </w:tcPr>
          <w:p w14:paraId="339A3714" w14:textId="77777777" w:rsidR="0033767E" w:rsidRDefault="0033767E">
            <w:pPr>
              <w:jc w:val="center"/>
              <w:rPr>
                <w:rFonts w:ascii="Arial" w:hAnsi="Arial"/>
              </w:rPr>
            </w:pPr>
          </w:p>
          <w:p w14:paraId="3E3FD634" w14:textId="77777777" w:rsidR="0033767E" w:rsidRDefault="0033767E">
            <w:pPr>
              <w:jc w:val="center"/>
              <w:rPr>
                <w:rFonts w:ascii="Arial" w:hAnsi="Arial"/>
              </w:rPr>
            </w:pPr>
            <w:r>
              <w:rPr>
                <w:rFonts w:ascii="Arial" w:hAnsi="Arial"/>
              </w:rPr>
              <w:t>Microchip Technology, Incorporated</w:t>
            </w:r>
          </w:p>
          <w:p w14:paraId="32095DDC" w14:textId="77777777" w:rsidR="0033767E" w:rsidRDefault="0033767E">
            <w:pPr>
              <w:jc w:val="center"/>
              <w:rPr>
                <w:rFonts w:ascii="Arial" w:hAnsi="Arial"/>
              </w:rPr>
            </w:pPr>
            <w:r>
              <w:rPr>
                <w:rFonts w:ascii="Arial" w:hAnsi="Arial"/>
              </w:rPr>
              <w:t>2355 W. Chandler Boulevard</w:t>
            </w:r>
          </w:p>
          <w:p w14:paraId="2C629A03" w14:textId="77777777" w:rsidR="0033767E" w:rsidRDefault="0033767E">
            <w:pPr>
              <w:jc w:val="center"/>
              <w:rPr>
                <w:rFonts w:ascii="Arial" w:hAnsi="Arial"/>
              </w:rPr>
            </w:pPr>
            <w:r>
              <w:rPr>
                <w:rFonts w:ascii="Arial" w:hAnsi="Arial"/>
              </w:rPr>
              <w:t>Chandler, Arizona 85224</w:t>
            </w:r>
          </w:p>
          <w:p w14:paraId="5DBB3DCE" w14:textId="77777777" w:rsidR="0033767E" w:rsidRDefault="0033767E">
            <w:pPr>
              <w:jc w:val="center"/>
              <w:rPr>
                <w:rFonts w:ascii="Arial" w:hAnsi="Arial"/>
              </w:rPr>
            </w:pPr>
            <w:r>
              <w:rPr>
                <w:rFonts w:ascii="Arial" w:hAnsi="Arial"/>
              </w:rPr>
              <w:t>480/792-7416</w:t>
            </w:r>
          </w:p>
          <w:p w14:paraId="733EE412" w14:textId="77777777" w:rsidR="0033767E" w:rsidRDefault="0033767E">
            <w:pPr>
              <w:widowControl w:val="0"/>
              <w:rPr>
                <w:rFonts w:ascii="Arial" w:hAnsi="Arial"/>
              </w:rPr>
            </w:pPr>
          </w:p>
        </w:tc>
      </w:tr>
      <w:tr w:rsidR="0033767E" w14:paraId="0F0E55D3" w14:textId="77777777" w:rsidTr="00D025E7">
        <w:tc>
          <w:tcPr>
            <w:tcW w:w="810" w:type="dxa"/>
            <w:tcBorders>
              <w:top w:val="double" w:sz="6" w:space="0" w:color="auto"/>
              <w:left w:val="double" w:sz="6" w:space="0" w:color="auto"/>
              <w:bottom w:val="double" w:sz="6" w:space="0" w:color="auto"/>
              <w:right w:val="double" w:sz="6" w:space="0" w:color="auto"/>
            </w:tcBorders>
            <w:hideMark/>
          </w:tcPr>
          <w:p w14:paraId="48B0B35B" w14:textId="77777777" w:rsidR="0033767E" w:rsidRDefault="0033767E">
            <w:pPr>
              <w:widowControl w:val="0"/>
              <w:jc w:val="center"/>
              <w:rPr>
                <w:rFonts w:ascii="Arial" w:hAnsi="Arial"/>
              </w:rPr>
            </w:pPr>
            <w:r>
              <w:rPr>
                <w:rFonts w:ascii="Arial" w:hAnsi="Arial"/>
              </w:rPr>
              <w:t>REV</w:t>
            </w:r>
          </w:p>
        </w:tc>
        <w:tc>
          <w:tcPr>
            <w:tcW w:w="1728" w:type="dxa"/>
            <w:tcBorders>
              <w:top w:val="double" w:sz="6" w:space="0" w:color="auto"/>
              <w:left w:val="double" w:sz="6" w:space="0" w:color="auto"/>
              <w:bottom w:val="double" w:sz="6" w:space="0" w:color="auto"/>
              <w:right w:val="double" w:sz="6" w:space="0" w:color="auto"/>
            </w:tcBorders>
            <w:hideMark/>
          </w:tcPr>
          <w:p w14:paraId="3DDD9236" w14:textId="77777777" w:rsidR="0033767E" w:rsidRDefault="0033767E" w:rsidP="0033767E">
            <w:pPr>
              <w:widowControl w:val="0"/>
              <w:jc w:val="center"/>
              <w:rPr>
                <w:rFonts w:ascii="Arial" w:hAnsi="Arial"/>
              </w:rPr>
            </w:pPr>
            <w:r>
              <w:rPr>
                <w:rFonts w:ascii="Arial" w:hAnsi="Arial"/>
              </w:rPr>
              <w:t>DATE</w:t>
            </w:r>
          </w:p>
        </w:tc>
        <w:tc>
          <w:tcPr>
            <w:tcW w:w="2340" w:type="dxa"/>
            <w:tcBorders>
              <w:top w:val="double" w:sz="6" w:space="0" w:color="auto"/>
              <w:left w:val="double" w:sz="6" w:space="0" w:color="auto"/>
              <w:bottom w:val="double" w:sz="6" w:space="0" w:color="auto"/>
              <w:right w:val="nil"/>
            </w:tcBorders>
            <w:hideMark/>
          </w:tcPr>
          <w:p w14:paraId="783EE786" w14:textId="77777777" w:rsidR="0033767E" w:rsidRDefault="0033767E">
            <w:pPr>
              <w:widowControl w:val="0"/>
              <w:jc w:val="center"/>
              <w:rPr>
                <w:rFonts w:ascii="Arial" w:hAnsi="Arial"/>
              </w:rPr>
            </w:pPr>
            <w:r>
              <w:rPr>
                <w:rFonts w:ascii="Arial" w:hAnsi="Arial"/>
              </w:rPr>
              <w:t>ORIGINATOR</w:t>
            </w:r>
          </w:p>
        </w:tc>
        <w:tc>
          <w:tcPr>
            <w:tcW w:w="4950" w:type="dxa"/>
            <w:tcBorders>
              <w:top w:val="double" w:sz="6" w:space="0" w:color="auto"/>
              <w:left w:val="double" w:sz="6" w:space="0" w:color="auto"/>
              <w:bottom w:val="double" w:sz="6" w:space="0" w:color="auto"/>
              <w:right w:val="double" w:sz="6" w:space="0" w:color="auto"/>
            </w:tcBorders>
            <w:hideMark/>
          </w:tcPr>
          <w:p w14:paraId="2044EB94" w14:textId="77777777" w:rsidR="0033767E" w:rsidRDefault="0033767E">
            <w:pPr>
              <w:widowControl w:val="0"/>
              <w:jc w:val="center"/>
              <w:rPr>
                <w:rFonts w:ascii="Arial" w:hAnsi="Arial"/>
              </w:rPr>
            </w:pPr>
            <w:r>
              <w:rPr>
                <w:rFonts w:ascii="Arial" w:hAnsi="Arial"/>
              </w:rPr>
              <w:t>DESCRIPTION OF CHANGE</w:t>
            </w:r>
          </w:p>
        </w:tc>
      </w:tr>
      <w:tr w:rsidR="0033767E" w14:paraId="1FEA3B76" w14:textId="77777777" w:rsidTr="00D025E7">
        <w:trPr>
          <w:cantSplit/>
          <w:trHeight w:val="360"/>
        </w:trPr>
        <w:tc>
          <w:tcPr>
            <w:tcW w:w="810" w:type="dxa"/>
            <w:tcBorders>
              <w:top w:val="single" w:sz="6" w:space="0" w:color="auto"/>
              <w:left w:val="single" w:sz="6" w:space="0" w:color="auto"/>
              <w:bottom w:val="single" w:sz="6" w:space="0" w:color="auto"/>
              <w:right w:val="single" w:sz="6" w:space="0" w:color="auto"/>
            </w:tcBorders>
          </w:tcPr>
          <w:p w14:paraId="33FF36F3" w14:textId="1933CAE6" w:rsidR="0033767E" w:rsidRDefault="00304A66">
            <w:pPr>
              <w:jc w:val="center"/>
              <w:rPr>
                <w:rFonts w:ascii="Arial" w:hAnsi="Arial" w:cs="Arial"/>
                <w:sz w:val="22"/>
                <w:szCs w:val="22"/>
              </w:rPr>
            </w:pPr>
            <w:r>
              <w:rPr>
                <w:rFonts w:ascii="Arial" w:hAnsi="Arial" w:cs="Arial"/>
                <w:sz w:val="22"/>
                <w:szCs w:val="22"/>
              </w:rPr>
              <w:t>0.1</w:t>
            </w:r>
          </w:p>
        </w:tc>
        <w:tc>
          <w:tcPr>
            <w:tcW w:w="1728" w:type="dxa"/>
            <w:tcBorders>
              <w:top w:val="single" w:sz="6" w:space="0" w:color="auto"/>
              <w:left w:val="single" w:sz="6" w:space="0" w:color="auto"/>
              <w:bottom w:val="single" w:sz="6" w:space="0" w:color="auto"/>
              <w:right w:val="single" w:sz="6" w:space="0" w:color="auto"/>
            </w:tcBorders>
          </w:tcPr>
          <w:p w14:paraId="60EBE410" w14:textId="656F3D3A" w:rsidR="0033767E" w:rsidRDefault="00D23772">
            <w:pPr>
              <w:jc w:val="center"/>
              <w:rPr>
                <w:rFonts w:ascii="Arial" w:hAnsi="Arial" w:cs="Arial"/>
                <w:sz w:val="22"/>
                <w:szCs w:val="22"/>
              </w:rPr>
            </w:pPr>
            <w:r>
              <w:rPr>
                <w:rFonts w:ascii="Arial" w:hAnsi="Arial" w:cs="Arial"/>
                <w:sz w:val="22"/>
                <w:szCs w:val="22"/>
              </w:rPr>
              <w:t>26-Aug-19</w:t>
            </w:r>
          </w:p>
        </w:tc>
        <w:tc>
          <w:tcPr>
            <w:tcW w:w="2340" w:type="dxa"/>
            <w:tcBorders>
              <w:top w:val="single" w:sz="6" w:space="0" w:color="auto"/>
              <w:left w:val="single" w:sz="6" w:space="0" w:color="auto"/>
              <w:bottom w:val="single" w:sz="6" w:space="0" w:color="auto"/>
              <w:right w:val="single" w:sz="6" w:space="0" w:color="auto"/>
            </w:tcBorders>
          </w:tcPr>
          <w:p w14:paraId="54992735" w14:textId="1BDF9060" w:rsidR="0033767E" w:rsidRDefault="00304A66">
            <w:pPr>
              <w:pStyle w:val="Doc1"/>
              <w:pageBreakBefore w:val="0"/>
              <w:suppressLineNumbers w:val="0"/>
              <w:suppressAutoHyphens w:val="0"/>
              <w:spacing w:before="0"/>
              <w:rPr>
                <w:rFonts w:cs="Arial"/>
                <w:sz w:val="22"/>
                <w:szCs w:val="22"/>
              </w:rPr>
            </w:pPr>
            <w:r>
              <w:rPr>
                <w:rFonts w:cs="Arial"/>
                <w:sz w:val="22"/>
                <w:szCs w:val="22"/>
              </w:rPr>
              <w:t>Poornima R</w:t>
            </w:r>
          </w:p>
        </w:tc>
        <w:tc>
          <w:tcPr>
            <w:tcW w:w="4950" w:type="dxa"/>
            <w:tcBorders>
              <w:top w:val="single" w:sz="6" w:space="0" w:color="auto"/>
              <w:left w:val="single" w:sz="6" w:space="0" w:color="auto"/>
              <w:bottom w:val="single" w:sz="6" w:space="0" w:color="auto"/>
              <w:right w:val="single" w:sz="6" w:space="0" w:color="auto"/>
            </w:tcBorders>
          </w:tcPr>
          <w:p w14:paraId="1281FD97" w14:textId="6A7759CE" w:rsidR="0033767E" w:rsidRDefault="004351FB">
            <w:pPr>
              <w:pStyle w:val="Table1"/>
              <w:suppressLineNumbers/>
              <w:suppressAutoHyphens/>
              <w:spacing w:before="0"/>
              <w:rPr>
                <w:rFonts w:ascii="Arial" w:hAnsi="Arial"/>
                <w:sz w:val="22"/>
                <w:szCs w:val="22"/>
              </w:rPr>
            </w:pPr>
            <w:r>
              <w:rPr>
                <w:rFonts w:ascii="Arial" w:hAnsi="Arial"/>
                <w:sz w:val="22"/>
                <w:szCs w:val="22"/>
              </w:rPr>
              <w:t>Initial revision</w:t>
            </w:r>
          </w:p>
        </w:tc>
      </w:tr>
      <w:tr w:rsidR="0033767E" w14:paraId="210D7FE8" w14:textId="77777777" w:rsidTr="00D025E7">
        <w:trPr>
          <w:cantSplit/>
          <w:trHeight w:val="363"/>
        </w:trPr>
        <w:tc>
          <w:tcPr>
            <w:tcW w:w="810" w:type="dxa"/>
            <w:tcBorders>
              <w:top w:val="single" w:sz="6" w:space="0" w:color="auto"/>
              <w:left w:val="single" w:sz="6" w:space="0" w:color="auto"/>
              <w:bottom w:val="single" w:sz="6" w:space="0" w:color="auto"/>
              <w:right w:val="single" w:sz="6" w:space="0" w:color="auto"/>
            </w:tcBorders>
          </w:tcPr>
          <w:p w14:paraId="77F7DAC8"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7A911E5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2C460131"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14A88BF2" w14:textId="77777777" w:rsidR="0033767E" w:rsidRDefault="0033767E">
            <w:pPr>
              <w:pStyle w:val="Table1"/>
              <w:suppressLineNumbers/>
              <w:suppressAutoHyphens/>
              <w:spacing w:before="0"/>
              <w:rPr>
                <w:rFonts w:ascii="Arial" w:hAnsi="Arial" w:cs="Arial"/>
                <w:color w:val="000000"/>
                <w:sz w:val="22"/>
                <w:szCs w:val="22"/>
              </w:rPr>
            </w:pPr>
          </w:p>
        </w:tc>
      </w:tr>
      <w:tr w:rsidR="0033767E" w14:paraId="207730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DF0BB94"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3758DD81"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736754D"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2F3F0A34" w14:textId="77777777" w:rsidR="0033767E" w:rsidRDefault="0033767E">
            <w:pPr>
              <w:pStyle w:val="Table1"/>
              <w:suppressLineNumbers/>
              <w:suppressAutoHyphens/>
              <w:spacing w:before="0"/>
              <w:rPr>
                <w:rFonts w:ascii="Arial" w:hAnsi="Arial" w:cs="Arial"/>
                <w:color w:val="000000"/>
                <w:sz w:val="22"/>
                <w:szCs w:val="22"/>
              </w:rPr>
            </w:pPr>
          </w:p>
        </w:tc>
      </w:tr>
      <w:tr w:rsidR="0033767E" w14:paraId="6C62EDB4" w14:textId="77777777" w:rsidTr="00D025E7">
        <w:trPr>
          <w:cantSplit/>
          <w:trHeight w:val="345"/>
        </w:trPr>
        <w:tc>
          <w:tcPr>
            <w:tcW w:w="810" w:type="dxa"/>
            <w:tcBorders>
              <w:top w:val="single" w:sz="6" w:space="0" w:color="auto"/>
              <w:left w:val="single" w:sz="6" w:space="0" w:color="auto"/>
              <w:bottom w:val="single" w:sz="6" w:space="0" w:color="auto"/>
              <w:right w:val="single" w:sz="6" w:space="0" w:color="auto"/>
            </w:tcBorders>
          </w:tcPr>
          <w:p w14:paraId="17942BA1" w14:textId="77777777" w:rsidR="0033767E" w:rsidRDefault="0033767E">
            <w:pPr>
              <w:jc w:val="center"/>
              <w:rPr>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2A5A88D8" w14:textId="77777777" w:rsidR="0033767E" w:rsidRDefault="0033767E">
            <w:pPr>
              <w:jc w:val="center"/>
              <w:rPr>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6E4099A3" w14:textId="77777777" w:rsidR="0033767E" w:rsidRDefault="0033767E">
            <w:pPr>
              <w:pStyle w:val="Doc1"/>
              <w:pageBreakBefore w:val="0"/>
              <w:suppressLineNumbers w:val="0"/>
              <w:suppressAutoHyphens w:val="0"/>
              <w:spacing w:before="0"/>
              <w:rPr>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3F52F3E2" w14:textId="77777777" w:rsidR="0033767E" w:rsidRDefault="0033767E">
            <w:pPr>
              <w:pStyle w:val="Table1"/>
              <w:suppressLineNumbers/>
              <w:suppressAutoHyphens/>
              <w:spacing w:before="0"/>
              <w:rPr>
                <w:rFonts w:ascii="Arial" w:hAnsi="Arial" w:cs="Arial"/>
                <w:color w:val="000000"/>
                <w:sz w:val="22"/>
                <w:szCs w:val="22"/>
              </w:rPr>
            </w:pPr>
          </w:p>
        </w:tc>
      </w:tr>
    </w:tbl>
    <w:p w14:paraId="2A4612F8" w14:textId="77777777" w:rsidR="000067D8" w:rsidRPr="0092539B" w:rsidRDefault="000067D8" w:rsidP="0092539B"/>
    <w:p w14:paraId="5D52823E" w14:textId="77777777" w:rsidR="00667A0D" w:rsidRDefault="000067D8" w:rsidP="00667A0D">
      <w:pPr>
        <w:pStyle w:val="GeneralTitle"/>
        <w:jc w:val="left"/>
        <w:rPr>
          <w:rFonts w:ascii="Arial" w:hAnsi="Arial" w:cs="Arial"/>
          <w:sz w:val="22"/>
        </w:rPr>
      </w:pPr>
      <w:r>
        <w:rPr>
          <w:rFonts w:ascii="Arial" w:hAnsi="Arial" w:cs="Arial"/>
          <w:sz w:val="22"/>
        </w:rPr>
        <w:br w:type="page"/>
      </w:r>
      <w:bookmarkStart w:id="2" w:name="_Toc133640122"/>
    </w:p>
    <w:p w14:paraId="415B6FAC" w14:textId="77777777" w:rsidR="00667A0D" w:rsidRDefault="00667A0D" w:rsidP="00667A0D">
      <w:pPr>
        <w:pStyle w:val="GeneralTitle"/>
        <w:jc w:val="left"/>
        <w:rPr>
          <w:rFonts w:ascii="Arial" w:hAnsi="Arial" w:cs="Arial"/>
          <w:sz w:val="22"/>
        </w:rPr>
      </w:pPr>
    </w:p>
    <w:p w14:paraId="6BD7E995" w14:textId="77777777" w:rsidR="000067D8" w:rsidRPr="00667A0D" w:rsidRDefault="000067D8" w:rsidP="00667A0D">
      <w:pPr>
        <w:pStyle w:val="GeneralTitle"/>
        <w:jc w:val="left"/>
        <w:rPr>
          <w:rFonts w:ascii="Arial" w:hAnsi="Arial" w:cs="Arial"/>
          <w:sz w:val="22"/>
        </w:rPr>
      </w:pPr>
      <w:r w:rsidRPr="00667A0D">
        <w:rPr>
          <w:rFonts w:ascii="Arial" w:hAnsi="Arial" w:cs="Arial"/>
          <w:color w:val="FFC000"/>
          <w:sz w:val="28"/>
        </w:rPr>
        <w:t>Table of Contents</w:t>
      </w:r>
      <w:bookmarkEnd w:id="2"/>
    </w:p>
    <w:p w14:paraId="5528D9A3" w14:textId="77777777" w:rsidR="00667A0D" w:rsidRPr="00667A0D" w:rsidRDefault="00667A0D" w:rsidP="00667A0D">
      <w:pPr>
        <w:rPr>
          <w:lang w:val="en-GB"/>
        </w:rPr>
      </w:pPr>
    </w:p>
    <w:p w14:paraId="1B321A42" w14:textId="77777777" w:rsidR="000067D8" w:rsidRDefault="000067D8" w:rsidP="000067D8">
      <w:pPr>
        <w:rPr>
          <w:rFonts w:ascii="Arial" w:hAnsi="Arial" w:cs="Arial"/>
          <w:sz w:val="22"/>
        </w:rPr>
      </w:pPr>
    </w:p>
    <w:p w14:paraId="0DF44943" w14:textId="226AD3CF" w:rsidR="00AF7F90" w:rsidRDefault="000067D8">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24720432" w:history="1">
        <w:r w:rsidR="00AF7F90" w:rsidRPr="00992DE5">
          <w:rPr>
            <w:rStyle w:val="Hyperlink"/>
            <w:noProof/>
          </w:rPr>
          <w:t>1</w:t>
        </w:r>
        <w:r w:rsidR="00AF7F90">
          <w:rPr>
            <w:rFonts w:asciiTheme="minorHAnsi" w:eastAsiaTheme="minorEastAsia" w:hAnsiTheme="minorHAnsi" w:cstheme="minorBidi"/>
            <w:noProof/>
            <w:sz w:val="22"/>
            <w:szCs w:val="22"/>
            <w:lang w:val="en-US"/>
          </w:rPr>
          <w:tab/>
        </w:r>
        <w:r w:rsidR="00AF7F90" w:rsidRPr="00992DE5">
          <w:rPr>
            <w:rStyle w:val="Hyperlink"/>
            <w:noProof/>
          </w:rPr>
          <w:t>Introduction</w:t>
        </w:r>
        <w:r w:rsidR="00AF7F90">
          <w:rPr>
            <w:noProof/>
            <w:webHidden/>
          </w:rPr>
          <w:tab/>
        </w:r>
        <w:r w:rsidR="00AF7F90">
          <w:rPr>
            <w:noProof/>
            <w:webHidden/>
          </w:rPr>
          <w:fldChar w:fldCharType="begin"/>
        </w:r>
        <w:r w:rsidR="00AF7F90">
          <w:rPr>
            <w:noProof/>
            <w:webHidden/>
          </w:rPr>
          <w:instrText xml:space="preserve"> PAGEREF _Toc24720432 \h </w:instrText>
        </w:r>
        <w:r w:rsidR="00AF7F90">
          <w:rPr>
            <w:noProof/>
            <w:webHidden/>
          </w:rPr>
        </w:r>
        <w:r w:rsidR="00AF7F90">
          <w:rPr>
            <w:noProof/>
            <w:webHidden/>
          </w:rPr>
          <w:fldChar w:fldCharType="separate"/>
        </w:r>
        <w:r w:rsidR="00AF7F90">
          <w:rPr>
            <w:noProof/>
            <w:webHidden/>
          </w:rPr>
          <w:t>5</w:t>
        </w:r>
        <w:r w:rsidR="00AF7F90">
          <w:rPr>
            <w:noProof/>
            <w:webHidden/>
          </w:rPr>
          <w:fldChar w:fldCharType="end"/>
        </w:r>
      </w:hyperlink>
    </w:p>
    <w:p w14:paraId="6FAB3553" w14:textId="6E77E32C" w:rsidR="00AF7F90" w:rsidRDefault="00AF7F90">
      <w:pPr>
        <w:pStyle w:val="TOC2"/>
        <w:tabs>
          <w:tab w:val="left" w:pos="880"/>
          <w:tab w:val="right" w:leader="dot" w:pos="9710"/>
        </w:tabs>
        <w:rPr>
          <w:rFonts w:asciiTheme="minorHAnsi" w:eastAsiaTheme="minorEastAsia" w:hAnsiTheme="minorHAnsi" w:cstheme="minorBidi"/>
          <w:noProof/>
          <w:sz w:val="22"/>
          <w:szCs w:val="22"/>
          <w:lang w:val="en-US"/>
        </w:rPr>
      </w:pPr>
      <w:hyperlink w:anchor="_Toc24720433" w:history="1">
        <w:r w:rsidRPr="00992DE5">
          <w:rPr>
            <w:rStyle w:val="Hyperlink"/>
            <w:noProof/>
          </w:rPr>
          <w:t>1.1</w:t>
        </w:r>
        <w:r>
          <w:rPr>
            <w:rFonts w:asciiTheme="minorHAnsi" w:eastAsiaTheme="minorEastAsia" w:hAnsiTheme="minorHAnsi" w:cstheme="minorBidi"/>
            <w:noProof/>
            <w:sz w:val="22"/>
            <w:szCs w:val="22"/>
            <w:lang w:val="en-US"/>
          </w:rPr>
          <w:tab/>
        </w:r>
        <w:r w:rsidRPr="00992DE5">
          <w:rPr>
            <w:rStyle w:val="Hyperlink"/>
            <w:noProof/>
          </w:rPr>
          <w:t>Features Overview</w:t>
        </w:r>
        <w:r>
          <w:rPr>
            <w:noProof/>
            <w:webHidden/>
          </w:rPr>
          <w:tab/>
        </w:r>
        <w:r>
          <w:rPr>
            <w:noProof/>
            <w:webHidden/>
          </w:rPr>
          <w:fldChar w:fldCharType="begin"/>
        </w:r>
        <w:r>
          <w:rPr>
            <w:noProof/>
            <w:webHidden/>
          </w:rPr>
          <w:instrText xml:space="preserve"> PAGEREF _Toc24720433 \h </w:instrText>
        </w:r>
        <w:r>
          <w:rPr>
            <w:noProof/>
            <w:webHidden/>
          </w:rPr>
        </w:r>
        <w:r>
          <w:rPr>
            <w:noProof/>
            <w:webHidden/>
          </w:rPr>
          <w:fldChar w:fldCharType="separate"/>
        </w:r>
        <w:r>
          <w:rPr>
            <w:noProof/>
            <w:webHidden/>
          </w:rPr>
          <w:t>5</w:t>
        </w:r>
        <w:r>
          <w:rPr>
            <w:noProof/>
            <w:webHidden/>
          </w:rPr>
          <w:fldChar w:fldCharType="end"/>
        </w:r>
      </w:hyperlink>
    </w:p>
    <w:p w14:paraId="1629B4E1" w14:textId="60776F60" w:rsidR="00AF7F90" w:rsidRDefault="00AF7F90">
      <w:pPr>
        <w:pStyle w:val="TOC2"/>
        <w:tabs>
          <w:tab w:val="left" w:pos="880"/>
          <w:tab w:val="right" w:leader="dot" w:pos="9710"/>
        </w:tabs>
        <w:rPr>
          <w:rFonts w:asciiTheme="minorHAnsi" w:eastAsiaTheme="minorEastAsia" w:hAnsiTheme="minorHAnsi" w:cstheme="minorBidi"/>
          <w:noProof/>
          <w:sz w:val="22"/>
          <w:szCs w:val="22"/>
          <w:lang w:val="en-US"/>
        </w:rPr>
      </w:pPr>
      <w:hyperlink w:anchor="_Toc24720434" w:history="1">
        <w:r w:rsidRPr="00992DE5">
          <w:rPr>
            <w:rStyle w:val="Hyperlink"/>
            <w:noProof/>
          </w:rPr>
          <w:t>1.2</w:t>
        </w:r>
        <w:r>
          <w:rPr>
            <w:rFonts w:asciiTheme="minorHAnsi" w:eastAsiaTheme="minorEastAsia" w:hAnsiTheme="minorHAnsi" w:cstheme="minorBidi"/>
            <w:noProof/>
            <w:sz w:val="22"/>
            <w:szCs w:val="22"/>
            <w:lang w:val="en-US"/>
          </w:rPr>
          <w:tab/>
        </w:r>
        <w:r w:rsidRPr="00992DE5">
          <w:rPr>
            <w:rStyle w:val="Hyperlink"/>
            <w:noProof/>
          </w:rPr>
          <w:t>Terms and abbreviations</w:t>
        </w:r>
        <w:r>
          <w:rPr>
            <w:noProof/>
            <w:webHidden/>
          </w:rPr>
          <w:tab/>
        </w:r>
        <w:r>
          <w:rPr>
            <w:noProof/>
            <w:webHidden/>
          </w:rPr>
          <w:fldChar w:fldCharType="begin"/>
        </w:r>
        <w:r>
          <w:rPr>
            <w:noProof/>
            <w:webHidden/>
          </w:rPr>
          <w:instrText xml:space="preserve"> PAGEREF _Toc24720434 \h </w:instrText>
        </w:r>
        <w:r>
          <w:rPr>
            <w:noProof/>
            <w:webHidden/>
          </w:rPr>
        </w:r>
        <w:r>
          <w:rPr>
            <w:noProof/>
            <w:webHidden/>
          </w:rPr>
          <w:fldChar w:fldCharType="separate"/>
        </w:r>
        <w:r>
          <w:rPr>
            <w:noProof/>
            <w:webHidden/>
          </w:rPr>
          <w:t>5</w:t>
        </w:r>
        <w:r>
          <w:rPr>
            <w:noProof/>
            <w:webHidden/>
          </w:rPr>
          <w:fldChar w:fldCharType="end"/>
        </w:r>
      </w:hyperlink>
    </w:p>
    <w:p w14:paraId="590CDBCD" w14:textId="2B75A30F" w:rsidR="00AF7F90" w:rsidRDefault="00AF7F90">
      <w:pPr>
        <w:pStyle w:val="TOC2"/>
        <w:tabs>
          <w:tab w:val="left" w:pos="880"/>
          <w:tab w:val="right" w:leader="dot" w:pos="9710"/>
        </w:tabs>
        <w:rPr>
          <w:rFonts w:asciiTheme="minorHAnsi" w:eastAsiaTheme="minorEastAsia" w:hAnsiTheme="minorHAnsi" w:cstheme="minorBidi"/>
          <w:noProof/>
          <w:sz w:val="22"/>
          <w:szCs w:val="22"/>
          <w:lang w:val="en-US"/>
        </w:rPr>
      </w:pPr>
      <w:hyperlink w:anchor="_Toc24720435" w:history="1">
        <w:r w:rsidRPr="00992DE5">
          <w:rPr>
            <w:rStyle w:val="Hyperlink"/>
            <w:noProof/>
          </w:rPr>
          <w:t>1.3</w:t>
        </w:r>
        <w:r>
          <w:rPr>
            <w:rFonts w:asciiTheme="minorHAnsi" w:eastAsiaTheme="minorEastAsia" w:hAnsiTheme="minorHAnsi" w:cstheme="minorBidi"/>
            <w:noProof/>
            <w:sz w:val="22"/>
            <w:szCs w:val="22"/>
            <w:lang w:val="en-US"/>
          </w:rPr>
          <w:tab/>
        </w:r>
        <w:r w:rsidRPr="00992DE5">
          <w:rPr>
            <w:rStyle w:val="Hyperlink"/>
            <w:noProof/>
          </w:rPr>
          <w:t>References</w:t>
        </w:r>
        <w:r>
          <w:rPr>
            <w:noProof/>
            <w:webHidden/>
          </w:rPr>
          <w:tab/>
        </w:r>
        <w:r>
          <w:rPr>
            <w:noProof/>
            <w:webHidden/>
          </w:rPr>
          <w:fldChar w:fldCharType="begin"/>
        </w:r>
        <w:r>
          <w:rPr>
            <w:noProof/>
            <w:webHidden/>
          </w:rPr>
          <w:instrText xml:space="preserve"> PAGEREF _Toc24720435 \h </w:instrText>
        </w:r>
        <w:r>
          <w:rPr>
            <w:noProof/>
            <w:webHidden/>
          </w:rPr>
        </w:r>
        <w:r>
          <w:rPr>
            <w:noProof/>
            <w:webHidden/>
          </w:rPr>
          <w:fldChar w:fldCharType="separate"/>
        </w:r>
        <w:r>
          <w:rPr>
            <w:noProof/>
            <w:webHidden/>
          </w:rPr>
          <w:t>7</w:t>
        </w:r>
        <w:r>
          <w:rPr>
            <w:noProof/>
            <w:webHidden/>
          </w:rPr>
          <w:fldChar w:fldCharType="end"/>
        </w:r>
      </w:hyperlink>
    </w:p>
    <w:p w14:paraId="5D592CED" w14:textId="53E946A3" w:rsidR="00AF7F90" w:rsidRDefault="00AF7F90">
      <w:pPr>
        <w:pStyle w:val="TOC1"/>
        <w:rPr>
          <w:rFonts w:asciiTheme="minorHAnsi" w:eastAsiaTheme="minorEastAsia" w:hAnsiTheme="minorHAnsi" w:cstheme="minorBidi"/>
          <w:noProof/>
          <w:sz w:val="22"/>
          <w:szCs w:val="22"/>
          <w:lang w:val="en-US"/>
        </w:rPr>
      </w:pPr>
      <w:hyperlink w:anchor="_Toc24720436" w:history="1">
        <w:r w:rsidRPr="00992DE5">
          <w:rPr>
            <w:rStyle w:val="Hyperlink"/>
            <w:noProof/>
          </w:rPr>
          <w:t>2</w:t>
        </w:r>
        <w:r>
          <w:rPr>
            <w:rFonts w:asciiTheme="minorHAnsi" w:eastAsiaTheme="minorEastAsia" w:hAnsiTheme="minorHAnsi" w:cstheme="minorBidi"/>
            <w:noProof/>
            <w:sz w:val="22"/>
            <w:szCs w:val="22"/>
            <w:lang w:val="en-US"/>
          </w:rPr>
          <w:tab/>
        </w:r>
        <w:r w:rsidRPr="00992DE5">
          <w:rPr>
            <w:rStyle w:val="Hyperlink"/>
            <w:noProof/>
          </w:rPr>
          <w:t>PSF FW Architecture Overview</w:t>
        </w:r>
        <w:r>
          <w:rPr>
            <w:noProof/>
            <w:webHidden/>
          </w:rPr>
          <w:tab/>
        </w:r>
        <w:r>
          <w:rPr>
            <w:noProof/>
            <w:webHidden/>
          </w:rPr>
          <w:fldChar w:fldCharType="begin"/>
        </w:r>
        <w:r>
          <w:rPr>
            <w:noProof/>
            <w:webHidden/>
          </w:rPr>
          <w:instrText xml:space="preserve"> PAGEREF _Toc24720436 \h </w:instrText>
        </w:r>
        <w:r>
          <w:rPr>
            <w:noProof/>
            <w:webHidden/>
          </w:rPr>
        </w:r>
        <w:r>
          <w:rPr>
            <w:noProof/>
            <w:webHidden/>
          </w:rPr>
          <w:fldChar w:fldCharType="separate"/>
        </w:r>
        <w:r>
          <w:rPr>
            <w:noProof/>
            <w:webHidden/>
          </w:rPr>
          <w:t>7</w:t>
        </w:r>
        <w:r>
          <w:rPr>
            <w:noProof/>
            <w:webHidden/>
          </w:rPr>
          <w:fldChar w:fldCharType="end"/>
        </w:r>
      </w:hyperlink>
    </w:p>
    <w:p w14:paraId="411D57B0" w14:textId="230BD213" w:rsidR="00AF7F90" w:rsidRDefault="00AF7F90">
      <w:pPr>
        <w:pStyle w:val="TOC2"/>
        <w:tabs>
          <w:tab w:val="left" w:pos="880"/>
          <w:tab w:val="right" w:leader="dot" w:pos="9710"/>
        </w:tabs>
        <w:rPr>
          <w:rFonts w:asciiTheme="minorHAnsi" w:eastAsiaTheme="minorEastAsia" w:hAnsiTheme="minorHAnsi" w:cstheme="minorBidi"/>
          <w:noProof/>
          <w:sz w:val="22"/>
          <w:szCs w:val="22"/>
          <w:lang w:val="en-US"/>
        </w:rPr>
      </w:pPr>
      <w:hyperlink w:anchor="_Toc24720437" w:history="1">
        <w:r w:rsidRPr="00992DE5">
          <w:rPr>
            <w:rStyle w:val="Hyperlink"/>
            <w:noProof/>
          </w:rPr>
          <w:t>2.1</w:t>
        </w:r>
        <w:r>
          <w:rPr>
            <w:rFonts w:asciiTheme="minorHAnsi" w:eastAsiaTheme="minorEastAsia" w:hAnsiTheme="minorHAnsi" w:cstheme="minorBidi"/>
            <w:noProof/>
            <w:sz w:val="22"/>
            <w:szCs w:val="22"/>
            <w:lang w:val="en-US"/>
          </w:rPr>
          <w:tab/>
        </w:r>
        <w:r w:rsidRPr="00992DE5">
          <w:rPr>
            <w:rStyle w:val="Hyperlink"/>
            <w:noProof/>
          </w:rPr>
          <w:t>Device Policy Manager(DPM)</w:t>
        </w:r>
        <w:r>
          <w:rPr>
            <w:noProof/>
            <w:webHidden/>
          </w:rPr>
          <w:tab/>
        </w:r>
        <w:r>
          <w:rPr>
            <w:noProof/>
            <w:webHidden/>
          </w:rPr>
          <w:fldChar w:fldCharType="begin"/>
        </w:r>
        <w:r>
          <w:rPr>
            <w:noProof/>
            <w:webHidden/>
          </w:rPr>
          <w:instrText xml:space="preserve"> PAGEREF _Toc24720437 \h </w:instrText>
        </w:r>
        <w:r>
          <w:rPr>
            <w:noProof/>
            <w:webHidden/>
          </w:rPr>
        </w:r>
        <w:r>
          <w:rPr>
            <w:noProof/>
            <w:webHidden/>
          </w:rPr>
          <w:fldChar w:fldCharType="separate"/>
        </w:r>
        <w:r>
          <w:rPr>
            <w:noProof/>
            <w:webHidden/>
          </w:rPr>
          <w:t>8</w:t>
        </w:r>
        <w:r>
          <w:rPr>
            <w:noProof/>
            <w:webHidden/>
          </w:rPr>
          <w:fldChar w:fldCharType="end"/>
        </w:r>
      </w:hyperlink>
    </w:p>
    <w:p w14:paraId="1DB9E1BE" w14:textId="16D8A030" w:rsidR="00AF7F90" w:rsidRDefault="00AF7F90">
      <w:pPr>
        <w:pStyle w:val="TOC2"/>
        <w:tabs>
          <w:tab w:val="left" w:pos="880"/>
          <w:tab w:val="right" w:leader="dot" w:pos="9710"/>
        </w:tabs>
        <w:rPr>
          <w:rFonts w:asciiTheme="minorHAnsi" w:eastAsiaTheme="minorEastAsia" w:hAnsiTheme="minorHAnsi" w:cstheme="minorBidi"/>
          <w:noProof/>
          <w:sz w:val="22"/>
          <w:szCs w:val="22"/>
          <w:lang w:val="en-US"/>
        </w:rPr>
      </w:pPr>
      <w:hyperlink w:anchor="_Toc24720438" w:history="1">
        <w:r w:rsidRPr="00992DE5">
          <w:rPr>
            <w:rStyle w:val="Hyperlink"/>
            <w:noProof/>
          </w:rPr>
          <w:t>2.2</w:t>
        </w:r>
        <w:r>
          <w:rPr>
            <w:rFonts w:asciiTheme="minorHAnsi" w:eastAsiaTheme="minorEastAsia" w:hAnsiTheme="minorHAnsi" w:cstheme="minorBidi"/>
            <w:noProof/>
            <w:sz w:val="22"/>
            <w:szCs w:val="22"/>
            <w:lang w:val="en-US"/>
          </w:rPr>
          <w:tab/>
        </w:r>
        <w:r w:rsidRPr="00992DE5">
          <w:rPr>
            <w:rStyle w:val="Hyperlink"/>
            <w:noProof/>
          </w:rPr>
          <w:t>Policy Engine</w:t>
        </w:r>
        <w:bookmarkStart w:id="3" w:name="_GoBack"/>
        <w:bookmarkEnd w:id="3"/>
        <w:r>
          <w:rPr>
            <w:noProof/>
            <w:webHidden/>
          </w:rPr>
          <w:tab/>
        </w:r>
        <w:r>
          <w:rPr>
            <w:noProof/>
            <w:webHidden/>
          </w:rPr>
          <w:fldChar w:fldCharType="begin"/>
        </w:r>
        <w:r>
          <w:rPr>
            <w:noProof/>
            <w:webHidden/>
          </w:rPr>
          <w:instrText xml:space="preserve"> PAGEREF _Toc24720438 \h </w:instrText>
        </w:r>
        <w:r>
          <w:rPr>
            <w:noProof/>
            <w:webHidden/>
          </w:rPr>
        </w:r>
        <w:r>
          <w:rPr>
            <w:noProof/>
            <w:webHidden/>
          </w:rPr>
          <w:fldChar w:fldCharType="separate"/>
        </w:r>
        <w:r>
          <w:rPr>
            <w:noProof/>
            <w:webHidden/>
          </w:rPr>
          <w:t>8</w:t>
        </w:r>
        <w:r>
          <w:rPr>
            <w:noProof/>
            <w:webHidden/>
          </w:rPr>
          <w:fldChar w:fldCharType="end"/>
        </w:r>
      </w:hyperlink>
    </w:p>
    <w:p w14:paraId="7F15F197" w14:textId="06628831" w:rsidR="00AF7F90" w:rsidRDefault="00AF7F90">
      <w:pPr>
        <w:pStyle w:val="TOC2"/>
        <w:tabs>
          <w:tab w:val="left" w:pos="880"/>
          <w:tab w:val="right" w:leader="dot" w:pos="9710"/>
        </w:tabs>
        <w:rPr>
          <w:rFonts w:asciiTheme="minorHAnsi" w:eastAsiaTheme="minorEastAsia" w:hAnsiTheme="minorHAnsi" w:cstheme="minorBidi"/>
          <w:noProof/>
          <w:sz w:val="22"/>
          <w:szCs w:val="22"/>
          <w:lang w:val="en-US"/>
        </w:rPr>
      </w:pPr>
      <w:hyperlink w:anchor="_Toc24720439" w:history="1">
        <w:r w:rsidRPr="00992DE5">
          <w:rPr>
            <w:rStyle w:val="Hyperlink"/>
            <w:noProof/>
          </w:rPr>
          <w:t>2.3</w:t>
        </w:r>
        <w:r>
          <w:rPr>
            <w:rFonts w:asciiTheme="minorHAnsi" w:eastAsiaTheme="minorEastAsia" w:hAnsiTheme="minorHAnsi" w:cstheme="minorBidi"/>
            <w:noProof/>
            <w:sz w:val="22"/>
            <w:szCs w:val="22"/>
            <w:lang w:val="en-US"/>
          </w:rPr>
          <w:tab/>
        </w:r>
        <w:r w:rsidRPr="00992DE5">
          <w:rPr>
            <w:rStyle w:val="Hyperlink"/>
            <w:noProof/>
          </w:rPr>
          <w:t>Protocol Layer</w:t>
        </w:r>
        <w:r>
          <w:rPr>
            <w:noProof/>
            <w:webHidden/>
          </w:rPr>
          <w:tab/>
        </w:r>
        <w:r>
          <w:rPr>
            <w:noProof/>
            <w:webHidden/>
          </w:rPr>
          <w:fldChar w:fldCharType="begin"/>
        </w:r>
        <w:r>
          <w:rPr>
            <w:noProof/>
            <w:webHidden/>
          </w:rPr>
          <w:instrText xml:space="preserve"> PAGEREF _Toc24720439 \h </w:instrText>
        </w:r>
        <w:r>
          <w:rPr>
            <w:noProof/>
            <w:webHidden/>
          </w:rPr>
        </w:r>
        <w:r>
          <w:rPr>
            <w:noProof/>
            <w:webHidden/>
          </w:rPr>
          <w:fldChar w:fldCharType="separate"/>
        </w:r>
        <w:r>
          <w:rPr>
            <w:noProof/>
            <w:webHidden/>
          </w:rPr>
          <w:t>8</w:t>
        </w:r>
        <w:r>
          <w:rPr>
            <w:noProof/>
            <w:webHidden/>
          </w:rPr>
          <w:fldChar w:fldCharType="end"/>
        </w:r>
      </w:hyperlink>
    </w:p>
    <w:p w14:paraId="07E21735" w14:textId="2EE80B67" w:rsidR="00AF7F90" w:rsidRDefault="00AF7F90">
      <w:pPr>
        <w:pStyle w:val="TOC2"/>
        <w:tabs>
          <w:tab w:val="left" w:pos="880"/>
          <w:tab w:val="right" w:leader="dot" w:pos="9710"/>
        </w:tabs>
        <w:rPr>
          <w:rFonts w:asciiTheme="minorHAnsi" w:eastAsiaTheme="minorEastAsia" w:hAnsiTheme="minorHAnsi" w:cstheme="minorBidi"/>
          <w:noProof/>
          <w:sz w:val="22"/>
          <w:szCs w:val="22"/>
          <w:lang w:val="en-US"/>
        </w:rPr>
      </w:pPr>
      <w:hyperlink w:anchor="_Toc24720440" w:history="1">
        <w:r w:rsidRPr="00992DE5">
          <w:rPr>
            <w:rStyle w:val="Hyperlink"/>
            <w:noProof/>
          </w:rPr>
          <w:t>2.4</w:t>
        </w:r>
        <w:r>
          <w:rPr>
            <w:rFonts w:asciiTheme="minorHAnsi" w:eastAsiaTheme="minorEastAsia" w:hAnsiTheme="minorHAnsi" w:cstheme="minorBidi"/>
            <w:noProof/>
            <w:sz w:val="22"/>
            <w:szCs w:val="22"/>
            <w:lang w:val="en-US"/>
          </w:rPr>
          <w:tab/>
        </w:r>
        <w:r w:rsidRPr="00992DE5">
          <w:rPr>
            <w:rStyle w:val="Hyperlink"/>
            <w:noProof/>
          </w:rPr>
          <w:t>Type-C Connector Management</w:t>
        </w:r>
        <w:r>
          <w:rPr>
            <w:noProof/>
            <w:webHidden/>
          </w:rPr>
          <w:tab/>
        </w:r>
        <w:r>
          <w:rPr>
            <w:noProof/>
            <w:webHidden/>
          </w:rPr>
          <w:fldChar w:fldCharType="begin"/>
        </w:r>
        <w:r>
          <w:rPr>
            <w:noProof/>
            <w:webHidden/>
          </w:rPr>
          <w:instrText xml:space="preserve"> PAGEREF _Toc24720440 \h </w:instrText>
        </w:r>
        <w:r>
          <w:rPr>
            <w:noProof/>
            <w:webHidden/>
          </w:rPr>
        </w:r>
        <w:r>
          <w:rPr>
            <w:noProof/>
            <w:webHidden/>
          </w:rPr>
          <w:fldChar w:fldCharType="separate"/>
        </w:r>
        <w:r>
          <w:rPr>
            <w:noProof/>
            <w:webHidden/>
          </w:rPr>
          <w:t>8</w:t>
        </w:r>
        <w:r>
          <w:rPr>
            <w:noProof/>
            <w:webHidden/>
          </w:rPr>
          <w:fldChar w:fldCharType="end"/>
        </w:r>
      </w:hyperlink>
    </w:p>
    <w:p w14:paraId="07A10EB8" w14:textId="0CBF4407" w:rsidR="00AF7F90" w:rsidRDefault="00AF7F90">
      <w:pPr>
        <w:pStyle w:val="TOC2"/>
        <w:tabs>
          <w:tab w:val="left" w:pos="880"/>
          <w:tab w:val="right" w:leader="dot" w:pos="9710"/>
        </w:tabs>
        <w:rPr>
          <w:rFonts w:asciiTheme="minorHAnsi" w:eastAsiaTheme="minorEastAsia" w:hAnsiTheme="minorHAnsi" w:cstheme="minorBidi"/>
          <w:noProof/>
          <w:sz w:val="22"/>
          <w:szCs w:val="22"/>
          <w:lang w:val="en-US"/>
        </w:rPr>
      </w:pPr>
      <w:hyperlink w:anchor="_Toc24720441" w:history="1">
        <w:r w:rsidRPr="00992DE5">
          <w:rPr>
            <w:rStyle w:val="Hyperlink"/>
            <w:noProof/>
          </w:rPr>
          <w:t>2.5</w:t>
        </w:r>
        <w:r>
          <w:rPr>
            <w:rFonts w:asciiTheme="minorHAnsi" w:eastAsiaTheme="minorEastAsia" w:hAnsiTheme="minorHAnsi" w:cstheme="minorBidi"/>
            <w:noProof/>
            <w:sz w:val="22"/>
            <w:szCs w:val="22"/>
            <w:lang w:val="en-US"/>
          </w:rPr>
          <w:tab/>
        </w:r>
        <w:r w:rsidRPr="00992DE5">
          <w:rPr>
            <w:rStyle w:val="Hyperlink"/>
            <w:noProof/>
          </w:rPr>
          <w:t>Interrupts/Timer Management</w:t>
        </w:r>
        <w:r>
          <w:rPr>
            <w:noProof/>
            <w:webHidden/>
          </w:rPr>
          <w:tab/>
        </w:r>
        <w:r>
          <w:rPr>
            <w:noProof/>
            <w:webHidden/>
          </w:rPr>
          <w:fldChar w:fldCharType="begin"/>
        </w:r>
        <w:r>
          <w:rPr>
            <w:noProof/>
            <w:webHidden/>
          </w:rPr>
          <w:instrText xml:space="preserve"> PAGEREF _Toc24720441 \h </w:instrText>
        </w:r>
        <w:r>
          <w:rPr>
            <w:noProof/>
            <w:webHidden/>
          </w:rPr>
        </w:r>
        <w:r>
          <w:rPr>
            <w:noProof/>
            <w:webHidden/>
          </w:rPr>
          <w:fldChar w:fldCharType="separate"/>
        </w:r>
        <w:r>
          <w:rPr>
            <w:noProof/>
            <w:webHidden/>
          </w:rPr>
          <w:t>8</w:t>
        </w:r>
        <w:r>
          <w:rPr>
            <w:noProof/>
            <w:webHidden/>
          </w:rPr>
          <w:fldChar w:fldCharType="end"/>
        </w:r>
      </w:hyperlink>
    </w:p>
    <w:p w14:paraId="48BE60BD" w14:textId="1AE25794" w:rsidR="00AF7F90" w:rsidRDefault="00AF7F90">
      <w:pPr>
        <w:pStyle w:val="TOC2"/>
        <w:tabs>
          <w:tab w:val="left" w:pos="880"/>
          <w:tab w:val="right" w:leader="dot" w:pos="9710"/>
        </w:tabs>
        <w:rPr>
          <w:rFonts w:asciiTheme="minorHAnsi" w:eastAsiaTheme="minorEastAsia" w:hAnsiTheme="minorHAnsi" w:cstheme="minorBidi"/>
          <w:noProof/>
          <w:sz w:val="22"/>
          <w:szCs w:val="22"/>
          <w:lang w:val="en-US"/>
        </w:rPr>
      </w:pPr>
      <w:hyperlink w:anchor="_Toc24720442" w:history="1">
        <w:r w:rsidRPr="00992DE5">
          <w:rPr>
            <w:rStyle w:val="Hyperlink"/>
            <w:noProof/>
          </w:rPr>
          <w:t>2.6</w:t>
        </w:r>
        <w:r>
          <w:rPr>
            <w:rFonts w:asciiTheme="minorHAnsi" w:eastAsiaTheme="minorEastAsia" w:hAnsiTheme="minorHAnsi" w:cstheme="minorBidi"/>
            <w:noProof/>
            <w:sz w:val="22"/>
            <w:szCs w:val="22"/>
            <w:lang w:val="en-US"/>
          </w:rPr>
          <w:tab/>
        </w:r>
        <w:r w:rsidRPr="00992DE5">
          <w:rPr>
            <w:rStyle w:val="Hyperlink"/>
            <w:noProof/>
          </w:rPr>
          <w:t>Port Power Management</w:t>
        </w:r>
        <w:r>
          <w:rPr>
            <w:noProof/>
            <w:webHidden/>
          </w:rPr>
          <w:tab/>
        </w:r>
        <w:r>
          <w:rPr>
            <w:noProof/>
            <w:webHidden/>
          </w:rPr>
          <w:fldChar w:fldCharType="begin"/>
        </w:r>
        <w:r>
          <w:rPr>
            <w:noProof/>
            <w:webHidden/>
          </w:rPr>
          <w:instrText xml:space="preserve"> PAGEREF _Toc24720442 \h </w:instrText>
        </w:r>
        <w:r>
          <w:rPr>
            <w:noProof/>
            <w:webHidden/>
          </w:rPr>
        </w:r>
        <w:r>
          <w:rPr>
            <w:noProof/>
            <w:webHidden/>
          </w:rPr>
          <w:fldChar w:fldCharType="separate"/>
        </w:r>
        <w:r>
          <w:rPr>
            <w:noProof/>
            <w:webHidden/>
          </w:rPr>
          <w:t>8</w:t>
        </w:r>
        <w:r>
          <w:rPr>
            <w:noProof/>
            <w:webHidden/>
          </w:rPr>
          <w:fldChar w:fldCharType="end"/>
        </w:r>
      </w:hyperlink>
    </w:p>
    <w:p w14:paraId="4A921FD5" w14:textId="223FD4F2" w:rsidR="00AF7F90" w:rsidRDefault="00AF7F90">
      <w:pPr>
        <w:pStyle w:val="TOC2"/>
        <w:tabs>
          <w:tab w:val="left" w:pos="880"/>
          <w:tab w:val="right" w:leader="dot" w:pos="9710"/>
        </w:tabs>
        <w:rPr>
          <w:rFonts w:asciiTheme="minorHAnsi" w:eastAsiaTheme="minorEastAsia" w:hAnsiTheme="minorHAnsi" w:cstheme="minorBidi"/>
          <w:noProof/>
          <w:sz w:val="22"/>
          <w:szCs w:val="22"/>
          <w:lang w:val="en-US"/>
        </w:rPr>
      </w:pPr>
      <w:hyperlink w:anchor="_Toc24720443" w:history="1">
        <w:r w:rsidRPr="00992DE5">
          <w:rPr>
            <w:rStyle w:val="Hyperlink"/>
            <w:noProof/>
          </w:rPr>
          <w:t>2.7</w:t>
        </w:r>
        <w:r>
          <w:rPr>
            <w:rFonts w:asciiTheme="minorHAnsi" w:eastAsiaTheme="minorEastAsia" w:hAnsiTheme="minorHAnsi" w:cstheme="minorBidi"/>
            <w:noProof/>
            <w:sz w:val="22"/>
            <w:szCs w:val="22"/>
            <w:lang w:val="en-US"/>
          </w:rPr>
          <w:tab/>
        </w:r>
        <w:r w:rsidRPr="00992DE5">
          <w:rPr>
            <w:rStyle w:val="Hyperlink"/>
            <w:noProof/>
          </w:rPr>
          <w:t>Power Delivery Firmware Update (PDFU)</w:t>
        </w:r>
        <w:r>
          <w:rPr>
            <w:noProof/>
            <w:webHidden/>
          </w:rPr>
          <w:tab/>
        </w:r>
        <w:r>
          <w:rPr>
            <w:noProof/>
            <w:webHidden/>
          </w:rPr>
          <w:fldChar w:fldCharType="begin"/>
        </w:r>
        <w:r>
          <w:rPr>
            <w:noProof/>
            <w:webHidden/>
          </w:rPr>
          <w:instrText xml:space="preserve"> PAGEREF _Toc24720443 \h </w:instrText>
        </w:r>
        <w:r>
          <w:rPr>
            <w:noProof/>
            <w:webHidden/>
          </w:rPr>
        </w:r>
        <w:r>
          <w:rPr>
            <w:noProof/>
            <w:webHidden/>
          </w:rPr>
          <w:fldChar w:fldCharType="separate"/>
        </w:r>
        <w:r>
          <w:rPr>
            <w:noProof/>
            <w:webHidden/>
          </w:rPr>
          <w:t>9</w:t>
        </w:r>
        <w:r>
          <w:rPr>
            <w:noProof/>
            <w:webHidden/>
          </w:rPr>
          <w:fldChar w:fldCharType="end"/>
        </w:r>
      </w:hyperlink>
    </w:p>
    <w:p w14:paraId="62DBFACE" w14:textId="674F370D" w:rsidR="00AF7F90" w:rsidRDefault="00AF7F90">
      <w:pPr>
        <w:pStyle w:val="TOC1"/>
        <w:rPr>
          <w:rFonts w:asciiTheme="minorHAnsi" w:eastAsiaTheme="minorEastAsia" w:hAnsiTheme="minorHAnsi" w:cstheme="minorBidi"/>
          <w:noProof/>
          <w:sz w:val="22"/>
          <w:szCs w:val="22"/>
          <w:lang w:val="en-US"/>
        </w:rPr>
      </w:pPr>
      <w:hyperlink w:anchor="_Toc24720444" w:history="1">
        <w:r w:rsidRPr="00992DE5">
          <w:rPr>
            <w:rStyle w:val="Hyperlink"/>
            <w:noProof/>
          </w:rPr>
          <w:t>3</w:t>
        </w:r>
        <w:r>
          <w:rPr>
            <w:rFonts w:asciiTheme="minorHAnsi" w:eastAsiaTheme="minorEastAsia" w:hAnsiTheme="minorHAnsi" w:cstheme="minorBidi"/>
            <w:noProof/>
            <w:sz w:val="22"/>
            <w:szCs w:val="22"/>
            <w:lang w:val="en-US"/>
          </w:rPr>
          <w:tab/>
        </w:r>
        <w:r w:rsidRPr="00992DE5">
          <w:rPr>
            <w:rStyle w:val="Hyperlink"/>
            <w:noProof/>
          </w:rPr>
          <w:t>Supported/Not Supported PD Features and Messages</w:t>
        </w:r>
        <w:r>
          <w:rPr>
            <w:noProof/>
            <w:webHidden/>
          </w:rPr>
          <w:tab/>
        </w:r>
        <w:r>
          <w:rPr>
            <w:noProof/>
            <w:webHidden/>
          </w:rPr>
          <w:fldChar w:fldCharType="begin"/>
        </w:r>
        <w:r>
          <w:rPr>
            <w:noProof/>
            <w:webHidden/>
          </w:rPr>
          <w:instrText xml:space="preserve"> PAGEREF _Toc24720444 \h </w:instrText>
        </w:r>
        <w:r>
          <w:rPr>
            <w:noProof/>
            <w:webHidden/>
          </w:rPr>
        </w:r>
        <w:r>
          <w:rPr>
            <w:noProof/>
            <w:webHidden/>
          </w:rPr>
          <w:fldChar w:fldCharType="separate"/>
        </w:r>
        <w:r>
          <w:rPr>
            <w:noProof/>
            <w:webHidden/>
          </w:rPr>
          <w:t>9</w:t>
        </w:r>
        <w:r>
          <w:rPr>
            <w:noProof/>
            <w:webHidden/>
          </w:rPr>
          <w:fldChar w:fldCharType="end"/>
        </w:r>
      </w:hyperlink>
    </w:p>
    <w:p w14:paraId="2C31952B" w14:textId="6537D641" w:rsidR="00AF7F90" w:rsidRDefault="00AF7F90">
      <w:pPr>
        <w:pStyle w:val="TOC2"/>
        <w:tabs>
          <w:tab w:val="left" w:pos="880"/>
          <w:tab w:val="right" w:leader="dot" w:pos="9710"/>
        </w:tabs>
        <w:rPr>
          <w:rFonts w:asciiTheme="minorHAnsi" w:eastAsiaTheme="minorEastAsia" w:hAnsiTheme="minorHAnsi" w:cstheme="minorBidi"/>
          <w:noProof/>
          <w:sz w:val="22"/>
          <w:szCs w:val="22"/>
          <w:lang w:val="en-US"/>
        </w:rPr>
      </w:pPr>
      <w:hyperlink w:anchor="_Toc24720445" w:history="1">
        <w:r w:rsidRPr="00992DE5">
          <w:rPr>
            <w:rStyle w:val="Hyperlink"/>
            <w:noProof/>
          </w:rPr>
          <w:t>3.1</w:t>
        </w:r>
        <w:r>
          <w:rPr>
            <w:rFonts w:asciiTheme="minorHAnsi" w:eastAsiaTheme="minorEastAsia" w:hAnsiTheme="minorHAnsi" w:cstheme="minorBidi"/>
            <w:noProof/>
            <w:sz w:val="22"/>
            <w:szCs w:val="22"/>
            <w:lang w:val="en-US"/>
          </w:rPr>
          <w:tab/>
        </w:r>
        <w:r w:rsidRPr="00992DE5">
          <w:rPr>
            <w:rStyle w:val="Hyperlink"/>
            <w:noProof/>
          </w:rPr>
          <w:t>Supported/Not Supported PD features</w:t>
        </w:r>
        <w:r>
          <w:rPr>
            <w:noProof/>
            <w:webHidden/>
          </w:rPr>
          <w:tab/>
        </w:r>
        <w:r>
          <w:rPr>
            <w:noProof/>
            <w:webHidden/>
          </w:rPr>
          <w:fldChar w:fldCharType="begin"/>
        </w:r>
        <w:r>
          <w:rPr>
            <w:noProof/>
            <w:webHidden/>
          </w:rPr>
          <w:instrText xml:space="preserve"> PAGEREF _Toc24720445 \h </w:instrText>
        </w:r>
        <w:r>
          <w:rPr>
            <w:noProof/>
            <w:webHidden/>
          </w:rPr>
        </w:r>
        <w:r>
          <w:rPr>
            <w:noProof/>
            <w:webHidden/>
          </w:rPr>
          <w:fldChar w:fldCharType="separate"/>
        </w:r>
        <w:r>
          <w:rPr>
            <w:noProof/>
            <w:webHidden/>
          </w:rPr>
          <w:t>9</w:t>
        </w:r>
        <w:r>
          <w:rPr>
            <w:noProof/>
            <w:webHidden/>
          </w:rPr>
          <w:fldChar w:fldCharType="end"/>
        </w:r>
      </w:hyperlink>
    </w:p>
    <w:p w14:paraId="05344E6B" w14:textId="7770354A" w:rsidR="00AF7F90" w:rsidRDefault="00AF7F90">
      <w:pPr>
        <w:pStyle w:val="TOC3"/>
        <w:tabs>
          <w:tab w:val="left" w:pos="1320"/>
          <w:tab w:val="right" w:leader="dot" w:pos="9710"/>
        </w:tabs>
        <w:rPr>
          <w:rFonts w:asciiTheme="minorHAnsi" w:eastAsiaTheme="minorEastAsia" w:hAnsiTheme="minorHAnsi" w:cstheme="minorBidi"/>
          <w:noProof/>
          <w:sz w:val="22"/>
          <w:szCs w:val="22"/>
          <w:lang w:val="en-US"/>
        </w:rPr>
      </w:pPr>
      <w:hyperlink w:anchor="_Toc24720446" w:history="1">
        <w:r w:rsidRPr="00992DE5">
          <w:rPr>
            <w:rStyle w:val="Hyperlink"/>
            <w:noProof/>
          </w:rPr>
          <w:t>3.1.1</w:t>
        </w:r>
        <w:r>
          <w:rPr>
            <w:rFonts w:asciiTheme="minorHAnsi" w:eastAsiaTheme="minorEastAsia" w:hAnsiTheme="minorHAnsi" w:cstheme="minorBidi"/>
            <w:noProof/>
            <w:sz w:val="22"/>
            <w:szCs w:val="22"/>
            <w:lang w:val="en-US"/>
          </w:rPr>
          <w:tab/>
        </w:r>
        <w:r w:rsidRPr="00992DE5">
          <w:rPr>
            <w:rStyle w:val="Hyperlink"/>
            <w:noProof/>
          </w:rPr>
          <w:t>Supported features</w:t>
        </w:r>
        <w:r>
          <w:rPr>
            <w:noProof/>
            <w:webHidden/>
          </w:rPr>
          <w:tab/>
        </w:r>
        <w:r>
          <w:rPr>
            <w:noProof/>
            <w:webHidden/>
          </w:rPr>
          <w:fldChar w:fldCharType="begin"/>
        </w:r>
        <w:r>
          <w:rPr>
            <w:noProof/>
            <w:webHidden/>
          </w:rPr>
          <w:instrText xml:space="preserve"> PAGEREF _Toc24720446 \h </w:instrText>
        </w:r>
        <w:r>
          <w:rPr>
            <w:noProof/>
            <w:webHidden/>
          </w:rPr>
        </w:r>
        <w:r>
          <w:rPr>
            <w:noProof/>
            <w:webHidden/>
          </w:rPr>
          <w:fldChar w:fldCharType="separate"/>
        </w:r>
        <w:r>
          <w:rPr>
            <w:noProof/>
            <w:webHidden/>
          </w:rPr>
          <w:t>9</w:t>
        </w:r>
        <w:r>
          <w:rPr>
            <w:noProof/>
            <w:webHidden/>
          </w:rPr>
          <w:fldChar w:fldCharType="end"/>
        </w:r>
      </w:hyperlink>
    </w:p>
    <w:p w14:paraId="42B11066" w14:textId="63CA9E21" w:rsidR="00AF7F90" w:rsidRDefault="00AF7F90">
      <w:pPr>
        <w:pStyle w:val="TOC3"/>
        <w:tabs>
          <w:tab w:val="left" w:pos="1320"/>
          <w:tab w:val="right" w:leader="dot" w:pos="9710"/>
        </w:tabs>
        <w:rPr>
          <w:rFonts w:asciiTheme="minorHAnsi" w:eastAsiaTheme="minorEastAsia" w:hAnsiTheme="minorHAnsi" w:cstheme="minorBidi"/>
          <w:noProof/>
          <w:sz w:val="22"/>
          <w:szCs w:val="22"/>
          <w:lang w:val="en-US"/>
        </w:rPr>
      </w:pPr>
      <w:hyperlink w:anchor="_Toc24720447" w:history="1">
        <w:r w:rsidRPr="00992DE5">
          <w:rPr>
            <w:rStyle w:val="Hyperlink"/>
            <w:noProof/>
          </w:rPr>
          <w:t>3.1.2</w:t>
        </w:r>
        <w:r>
          <w:rPr>
            <w:rFonts w:asciiTheme="minorHAnsi" w:eastAsiaTheme="minorEastAsia" w:hAnsiTheme="minorHAnsi" w:cstheme="minorBidi"/>
            <w:noProof/>
            <w:sz w:val="22"/>
            <w:szCs w:val="22"/>
            <w:lang w:val="en-US"/>
          </w:rPr>
          <w:tab/>
        </w:r>
        <w:r w:rsidRPr="00992DE5">
          <w:rPr>
            <w:rStyle w:val="Hyperlink"/>
            <w:noProof/>
          </w:rPr>
          <w:t>Not supported features</w:t>
        </w:r>
        <w:r>
          <w:rPr>
            <w:noProof/>
            <w:webHidden/>
          </w:rPr>
          <w:tab/>
        </w:r>
        <w:r>
          <w:rPr>
            <w:noProof/>
            <w:webHidden/>
          </w:rPr>
          <w:fldChar w:fldCharType="begin"/>
        </w:r>
        <w:r>
          <w:rPr>
            <w:noProof/>
            <w:webHidden/>
          </w:rPr>
          <w:instrText xml:space="preserve"> PAGEREF _Toc24720447 \h </w:instrText>
        </w:r>
        <w:r>
          <w:rPr>
            <w:noProof/>
            <w:webHidden/>
          </w:rPr>
        </w:r>
        <w:r>
          <w:rPr>
            <w:noProof/>
            <w:webHidden/>
          </w:rPr>
          <w:fldChar w:fldCharType="separate"/>
        </w:r>
        <w:r>
          <w:rPr>
            <w:noProof/>
            <w:webHidden/>
          </w:rPr>
          <w:t>9</w:t>
        </w:r>
        <w:r>
          <w:rPr>
            <w:noProof/>
            <w:webHidden/>
          </w:rPr>
          <w:fldChar w:fldCharType="end"/>
        </w:r>
      </w:hyperlink>
    </w:p>
    <w:p w14:paraId="1DCEF55E" w14:textId="71DA8006" w:rsidR="00AF7F90" w:rsidRDefault="00AF7F90">
      <w:pPr>
        <w:pStyle w:val="TOC2"/>
        <w:tabs>
          <w:tab w:val="left" w:pos="880"/>
          <w:tab w:val="right" w:leader="dot" w:pos="9710"/>
        </w:tabs>
        <w:rPr>
          <w:rFonts w:asciiTheme="minorHAnsi" w:eastAsiaTheme="minorEastAsia" w:hAnsiTheme="minorHAnsi" w:cstheme="minorBidi"/>
          <w:noProof/>
          <w:sz w:val="22"/>
          <w:szCs w:val="22"/>
          <w:lang w:val="en-US"/>
        </w:rPr>
      </w:pPr>
      <w:hyperlink w:anchor="_Toc24720448" w:history="1">
        <w:r w:rsidRPr="00992DE5">
          <w:rPr>
            <w:rStyle w:val="Hyperlink"/>
            <w:noProof/>
          </w:rPr>
          <w:t>3.2</w:t>
        </w:r>
        <w:r>
          <w:rPr>
            <w:rFonts w:asciiTheme="minorHAnsi" w:eastAsiaTheme="minorEastAsia" w:hAnsiTheme="minorHAnsi" w:cstheme="minorBidi"/>
            <w:noProof/>
            <w:sz w:val="22"/>
            <w:szCs w:val="22"/>
            <w:lang w:val="en-US"/>
          </w:rPr>
          <w:tab/>
        </w:r>
        <w:r w:rsidRPr="00992DE5">
          <w:rPr>
            <w:rStyle w:val="Hyperlink"/>
            <w:noProof/>
          </w:rPr>
          <w:t>Supported/Not Supported PD messages</w:t>
        </w:r>
        <w:r>
          <w:rPr>
            <w:noProof/>
            <w:webHidden/>
          </w:rPr>
          <w:tab/>
        </w:r>
        <w:r>
          <w:rPr>
            <w:noProof/>
            <w:webHidden/>
          </w:rPr>
          <w:fldChar w:fldCharType="begin"/>
        </w:r>
        <w:r>
          <w:rPr>
            <w:noProof/>
            <w:webHidden/>
          </w:rPr>
          <w:instrText xml:space="preserve"> PAGEREF _Toc24720448 \h </w:instrText>
        </w:r>
        <w:r>
          <w:rPr>
            <w:noProof/>
            <w:webHidden/>
          </w:rPr>
        </w:r>
        <w:r>
          <w:rPr>
            <w:noProof/>
            <w:webHidden/>
          </w:rPr>
          <w:fldChar w:fldCharType="separate"/>
        </w:r>
        <w:r>
          <w:rPr>
            <w:noProof/>
            <w:webHidden/>
          </w:rPr>
          <w:t>9</w:t>
        </w:r>
        <w:r>
          <w:rPr>
            <w:noProof/>
            <w:webHidden/>
          </w:rPr>
          <w:fldChar w:fldCharType="end"/>
        </w:r>
      </w:hyperlink>
    </w:p>
    <w:p w14:paraId="27A7E899" w14:textId="79F571A1" w:rsidR="00AF7F90" w:rsidRDefault="00AF7F90">
      <w:pPr>
        <w:pStyle w:val="TOC3"/>
        <w:tabs>
          <w:tab w:val="left" w:pos="1320"/>
          <w:tab w:val="right" w:leader="dot" w:pos="9710"/>
        </w:tabs>
        <w:rPr>
          <w:rFonts w:asciiTheme="minorHAnsi" w:eastAsiaTheme="minorEastAsia" w:hAnsiTheme="minorHAnsi" w:cstheme="minorBidi"/>
          <w:noProof/>
          <w:sz w:val="22"/>
          <w:szCs w:val="22"/>
          <w:lang w:val="en-US"/>
        </w:rPr>
      </w:pPr>
      <w:hyperlink w:anchor="_Toc24720449" w:history="1">
        <w:r w:rsidRPr="00992DE5">
          <w:rPr>
            <w:rStyle w:val="Hyperlink"/>
            <w:noProof/>
          </w:rPr>
          <w:t>3.2.1</w:t>
        </w:r>
        <w:r>
          <w:rPr>
            <w:rFonts w:asciiTheme="minorHAnsi" w:eastAsiaTheme="minorEastAsia" w:hAnsiTheme="minorHAnsi" w:cstheme="minorBidi"/>
            <w:noProof/>
            <w:sz w:val="22"/>
            <w:szCs w:val="22"/>
            <w:lang w:val="en-US"/>
          </w:rPr>
          <w:tab/>
        </w:r>
        <w:r w:rsidRPr="00992DE5">
          <w:rPr>
            <w:rStyle w:val="Hyperlink"/>
            <w:noProof/>
          </w:rPr>
          <w:t>Supported PD Messages</w:t>
        </w:r>
        <w:r>
          <w:rPr>
            <w:noProof/>
            <w:webHidden/>
          </w:rPr>
          <w:tab/>
        </w:r>
        <w:r>
          <w:rPr>
            <w:noProof/>
            <w:webHidden/>
          </w:rPr>
          <w:fldChar w:fldCharType="begin"/>
        </w:r>
        <w:r>
          <w:rPr>
            <w:noProof/>
            <w:webHidden/>
          </w:rPr>
          <w:instrText xml:space="preserve"> PAGEREF _Toc24720449 \h </w:instrText>
        </w:r>
        <w:r>
          <w:rPr>
            <w:noProof/>
            <w:webHidden/>
          </w:rPr>
        </w:r>
        <w:r>
          <w:rPr>
            <w:noProof/>
            <w:webHidden/>
          </w:rPr>
          <w:fldChar w:fldCharType="separate"/>
        </w:r>
        <w:r>
          <w:rPr>
            <w:noProof/>
            <w:webHidden/>
          </w:rPr>
          <w:t>9</w:t>
        </w:r>
        <w:r>
          <w:rPr>
            <w:noProof/>
            <w:webHidden/>
          </w:rPr>
          <w:fldChar w:fldCharType="end"/>
        </w:r>
      </w:hyperlink>
    </w:p>
    <w:p w14:paraId="6F92FA10" w14:textId="25187C54" w:rsidR="00AF7F90" w:rsidRDefault="00AF7F90">
      <w:pPr>
        <w:pStyle w:val="TOC3"/>
        <w:tabs>
          <w:tab w:val="left" w:pos="1320"/>
          <w:tab w:val="right" w:leader="dot" w:pos="9710"/>
        </w:tabs>
        <w:rPr>
          <w:rFonts w:asciiTheme="minorHAnsi" w:eastAsiaTheme="minorEastAsia" w:hAnsiTheme="minorHAnsi" w:cstheme="minorBidi"/>
          <w:noProof/>
          <w:sz w:val="22"/>
          <w:szCs w:val="22"/>
          <w:lang w:val="en-US"/>
        </w:rPr>
      </w:pPr>
      <w:hyperlink w:anchor="_Toc24720450" w:history="1">
        <w:r w:rsidRPr="00992DE5">
          <w:rPr>
            <w:rStyle w:val="Hyperlink"/>
            <w:noProof/>
          </w:rPr>
          <w:t>3.2.2</w:t>
        </w:r>
        <w:r>
          <w:rPr>
            <w:rFonts w:asciiTheme="minorHAnsi" w:eastAsiaTheme="minorEastAsia" w:hAnsiTheme="minorHAnsi" w:cstheme="minorBidi"/>
            <w:noProof/>
            <w:sz w:val="22"/>
            <w:szCs w:val="22"/>
            <w:lang w:val="en-US"/>
          </w:rPr>
          <w:tab/>
        </w:r>
        <w:r w:rsidRPr="00992DE5">
          <w:rPr>
            <w:rStyle w:val="Hyperlink"/>
            <w:noProof/>
          </w:rPr>
          <w:t>Unsupported PD Messages</w:t>
        </w:r>
        <w:r>
          <w:rPr>
            <w:noProof/>
            <w:webHidden/>
          </w:rPr>
          <w:tab/>
        </w:r>
        <w:r>
          <w:rPr>
            <w:noProof/>
            <w:webHidden/>
          </w:rPr>
          <w:fldChar w:fldCharType="begin"/>
        </w:r>
        <w:r>
          <w:rPr>
            <w:noProof/>
            <w:webHidden/>
          </w:rPr>
          <w:instrText xml:space="preserve"> PAGEREF _Toc24720450 \h </w:instrText>
        </w:r>
        <w:r>
          <w:rPr>
            <w:noProof/>
            <w:webHidden/>
          </w:rPr>
        </w:r>
        <w:r>
          <w:rPr>
            <w:noProof/>
            <w:webHidden/>
          </w:rPr>
          <w:fldChar w:fldCharType="separate"/>
        </w:r>
        <w:r>
          <w:rPr>
            <w:noProof/>
            <w:webHidden/>
          </w:rPr>
          <w:t>10</w:t>
        </w:r>
        <w:r>
          <w:rPr>
            <w:noProof/>
            <w:webHidden/>
          </w:rPr>
          <w:fldChar w:fldCharType="end"/>
        </w:r>
      </w:hyperlink>
    </w:p>
    <w:p w14:paraId="749038C3" w14:textId="3F54035B" w:rsidR="00AF7F90" w:rsidRDefault="00AF7F90">
      <w:pPr>
        <w:pStyle w:val="TOC1"/>
        <w:rPr>
          <w:rFonts w:asciiTheme="minorHAnsi" w:eastAsiaTheme="minorEastAsia" w:hAnsiTheme="minorHAnsi" w:cstheme="minorBidi"/>
          <w:noProof/>
          <w:sz w:val="22"/>
          <w:szCs w:val="22"/>
          <w:lang w:val="en-US"/>
        </w:rPr>
      </w:pPr>
      <w:hyperlink w:anchor="_Toc24720451" w:history="1">
        <w:r w:rsidRPr="00992DE5">
          <w:rPr>
            <w:rStyle w:val="Hyperlink"/>
            <w:noProof/>
          </w:rPr>
          <w:t>4</w:t>
        </w:r>
        <w:r>
          <w:rPr>
            <w:rFonts w:asciiTheme="minorHAnsi" w:eastAsiaTheme="minorEastAsia" w:hAnsiTheme="minorHAnsi" w:cstheme="minorBidi"/>
            <w:noProof/>
            <w:sz w:val="22"/>
            <w:szCs w:val="22"/>
            <w:lang w:val="en-US"/>
          </w:rPr>
          <w:tab/>
        </w:r>
        <w:r w:rsidRPr="00992DE5">
          <w:rPr>
            <w:rStyle w:val="Hyperlink"/>
            <w:noProof/>
          </w:rPr>
          <w:t>PSF Configurability Options</w:t>
        </w:r>
        <w:r>
          <w:rPr>
            <w:noProof/>
            <w:webHidden/>
          </w:rPr>
          <w:tab/>
        </w:r>
        <w:r>
          <w:rPr>
            <w:noProof/>
            <w:webHidden/>
          </w:rPr>
          <w:fldChar w:fldCharType="begin"/>
        </w:r>
        <w:r>
          <w:rPr>
            <w:noProof/>
            <w:webHidden/>
          </w:rPr>
          <w:instrText xml:space="preserve"> PAGEREF _Toc24720451 \h </w:instrText>
        </w:r>
        <w:r>
          <w:rPr>
            <w:noProof/>
            <w:webHidden/>
          </w:rPr>
        </w:r>
        <w:r>
          <w:rPr>
            <w:noProof/>
            <w:webHidden/>
          </w:rPr>
          <w:fldChar w:fldCharType="separate"/>
        </w:r>
        <w:r>
          <w:rPr>
            <w:noProof/>
            <w:webHidden/>
          </w:rPr>
          <w:t>10</w:t>
        </w:r>
        <w:r>
          <w:rPr>
            <w:noProof/>
            <w:webHidden/>
          </w:rPr>
          <w:fldChar w:fldCharType="end"/>
        </w:r>
      </w:hyperlink>
    </w:p>
    <w:p w14:paraId="5BDE81E8" w14:textId="6E2FA76D" w:rsidR="00AF7F90" w:rsidRDefault="00AF7F90">
      <w:pPr>
        <w:pStyle w:val="TOC1"/>
        <w:rPr>
          <w:rFonts w:asciiTheme="minorHAnsi" w:eastAsiaTheme="minorEastAsia" w:hAnsiTheme="minorHAnsi" w:cstheme="minorBidi"/>
          <w:noProof/>
          <w:sz w:val="22"/>
          <w:szCs w:val="22"/>
          <w:lang w:val="en-US"/>
        </w:rPr>
      </w:pPr>
      <w:hyperlink w:anchor="_Toc24720452" w:history="1">
        <w:r w:rsidRPr="00992DE5">
          <w:rPr>
            <w:rStyle w:val="Hyperlink"/>
            <w:noProof/>
          </w:rPr>
          <w:t>5</w:t>
        </w:r>
        <w:r>
          <w:rPr>
            <w:rFonts w:asciiTheme="minorHAnsi" w:eastAsiaTheme="minorEastAsia" w:hAnsiTheme="minorHAnsi" w:cstheme="minorBidi"/>
            <w:noProof/>
            <w:sz w:val="22"/>
            <w:szCs w:val="22"/>
            <w:lang w:val="en-US"/>
          </w:rPr>
          <w:tab/>
        </w:r>
        <w:r w:rsidRPr="00992DE5">
          <w:rPr>
            <w:rStyle w:val="Hyperlink"/>
            <w:noProof/>
          </w:rPr>
          <w:t>PSF System level integration</w:t>
        </w:r>
        <w:r>
          <w:rPr>
            <w:noProof/>
            <w:webHidden/>
          </w:rPr>
          <w:tab/>
        </w:r>
        <w:r>
          <w:rPr>
            <w:noProof/>
            <w:webHidden/>
          </w:rPr>
          <w:fldChar w:fldCharType="begin"/>
        </w:r>
        <w:r>
          <w:rPr>
            <w:noProof/>
            <w:webHidden/>
          </w:rPr>
          <w:instrText xml:space="preserve"> PAGEREF _Toc24720452 \h </w:instrText>
        </w:r>
        <w:r>
          <w:rPr>
            <w:noProof/>
            <w:webHidden/>
          </w:rPr>
        </w:r>
        <w:r>
          <w:rPr>
            <w:noProof/>
            <w:webHidden/>
          </w:rPr>
          <w:fldChar w:fldCharType="separate"/>
        </w:r>
        <w:r>
          <w:rPr>
            <w:noProof/>
            <w:webHidden/>
          </w:rPr>
          <w:t>11</w:t>
        </w:r>
        <w:r>
          <w:rPr>
            <w:noProof/>
            <w:webHidden/>
          </w:rPr>
          <w:fldChar w:fldCharType="end"/>
        </w:r>
      </w:hyperlink>
    </w:p>
    <w:p w14:paraId="022A7EDF" w14:textId="463E0842" w:rsidR="00AF7F90" w:rsidRDefault="00AF7F90">
      <w:pPr>
        <w:pStyle w:val="TOC1"/>
        <w:rPr>
          <w:rFonts w:asciiTheme="minorHAnsi" w:eastAsiaTheme="minorEastAsia" w:hAnsiTheme="minorHAnsi" w:cstheme="minorBidi"/>
          <w:noProof/>
          <w:sz w:val="22"/>
          <w:szCs w:val="22"/>
          <w:lang w:val="en-US"/>
        </w:rPr>
      </w:pPr>
      <w:hyperlink w:anchor="_Toc24720453" w:history="1">
        <w:r w:rsidRPr="00992DE5">
          <w:rPr>
            <w:rStyle w:val="Hyperlink"/>
            <w:noProof/>
          </w:rPr>
          <w:t>6</w:t>
        </w:r>
        <w:r>
          <w:rPr>
            <w:rFonts w:asciiTheme="minorHAnsi" w:eastAsiaTheme="minorEastAsia" w:hAnsiTheme="minorHAnsi" w:cstheme="minorBidi"/>
            <w:noProof/>
            <w:sz w:val="22"/>
            <w:szCs w:val="22"/>
            <w:lang w:val="en-US"/>
          </w:rPr>
          <w:tab/>
        </w:r>
        <w:r w:rsidRPr="00992DE5">
          <w:rPr>
            <w:rStyle w:val="Hyperlink"/>
            <w:noProof/>
          </w:rPr>
          <w:t>Directory structure</w:t>
        </w:r>
        <w:r>
          <w:rPr>
            <w:noProof/>
            <w:webHidden/>
          </w:rPr>
          <w:tab/>
        </w:r>
        <w:r>
          <w:rPr>
            <w:noProof/>
            <w:webHidden/>
          </w:rPr>
          <w:fldChar w:fldCharType="begin"/>
        </w:r>
        <w:r>
          <w:rPr>
            <w:noProof/>
            <w:webHidden/>
          </w:rPr>
          <w:instrText xml:space="preserve"> PAGEREF _Toc24720453 \h </w:instrText>
        </w:r>
        <w:r>
          <w:rPr>
            <w:noProof/>
            <w:webHidden/>
          </w:rPr>
        </w:r>
        <w:r>
          <w:rPr>
            <w:noProof/>
            <w:webHidden/>
          </w:rPr>
          <w:fldChar w:fldCharType="separate"/>
        </w:r>
        <w:r>
          <w:rPr>
            <w:noProof/>
            <w:webHidden/>
          </w:rPr>
          <w:t>11</w:t>
        </w:r>
        <w:r>
          <w:rPr>
            <w:noProof/>
            <w:webHidden/>
          </w:rPr>
          <w:fldChar w:fldCharType="end"/>
        </w:r>
      </w:hyperlink>
    </w:p>
    <w:p w14:paraId="3351DF78" w14:textId="7408B422" w:rsidR="00AF7F90" w:rsidRDefault="00AF7F90">
      <w:pPr>
        <w:pStyle w:val="TOC2"/>
        <w:tabs>
          <w:tab w:val="left" w:pos="880"/>
          <w:tab w:val="right" w:leader="dot" w:pos="9710"/>
        </w:tabs>
        <w:rPr>
          <w:rFonts w:asciiTheme="minorHAnsi" w:eastAsiaTheme="minorEastAsia" w:hAnsiTheme="minorHAnsi" w:cstheme="minorBidi"/>
          <w:noProof/>
          <w:sz w:val="22"/>
          <w:szCs w:val="22"/>
          <w:lang w:val="en-US"/>
        </w:rPr>
      </w:pPr>
      <w:hyperlink w:anchor="_Toc24720454" w:history="1">
        <w:r w:rsidRPr="00992DE5">
          <w:rPr>
            <w:rStyle w:val="Hyperlink"/>
            <w:noProof/>
          </w:rPr>
          <w:t>6.1</w:t>
        </w:r>
        <w:r>
          <w:rPr>
            <w:rFonts w:asciiTheme="minorHAnsi" w:eastAsiaTheme="minorEastAsia" w:hAnsiTheme="minorHAnsi" w:cstheme="minorBidi"/>
            <w:noProof/>
            <w:sz w:val="22"/>
            <w:szCs w:val="22"/>
            <w:lang w:val="en-US"/>
          </w:rPr>
          <w:tab/>
        </w:r>
        <w:r w:rsidRPr="00992DE5">
          <w:rPr>
            <w:rStyle w:val="Hyperlink"/>
            <w:noProof/>
          </w:rPr>
          <w:t>PSF Source</w:t>
        </w:r>
        <w:r>
          <w:rPr>
            <w:noProof/>
            <w:webHidden/>
          </w:rPr>
          <w:tab/>
        </w:r>
        <w:r>
          <w:rPr>
            <w:noProof/>
            <w:webHidden/>
          </w:rPr>
          <w:fldChar w:fldCharType="begin"/>
        </w:r>
        <w:r>
          <w:rPr>
            <w:noProof/>
            <w:webHidden/>
          </w:rPr>
          <w:instrText xml:space="preserve"> PAGEREF _Toc24720454 \h </w:instrText>
        </w:r>
        <w:r>
          <w:rPr>
            <w:noProof/>
            <w:webHidden/>
          </w:rPr>
        </w:r>
        <w:r>
          <w:rPr>
            <w:noProof/>
            <w:webHidden/>
          </w:rPr>
          <w:fldChar w:fldCharType="separate"/>
        </w:r>
        <w:r>
          <w:rPr>
            <w:noProof/>
            <w:webHidden/>
          </w:rPr>
          <w:t>11</w:t>
        </w:r>
        <w:r>
          <w:rPr>
            <w:noProof/>
            <w:webHidden/>
          </w:rPr>
          <w:fldChar w:fldCharType="end"/>
        </w:r>
      </w:hyperlink>
    </w:p>
    <w:p w14:paraId="66F6C9BF" w14:textId="70CF8E0C" w:rsidR="00AF7F90" w:rsidRDefault="00AF7F90">
      <w:pPr>
        <w:pStyle w:val="TOC3"/>
        <w:tabs>
          <w:tab w:val="left" w:pos="1320"/>
          <w:tab w:val="right" w:leader="dot" w:pos="9710"/>
        </w:tabs>
        <w:rPr>
          <w:rFonts w:asciiTheme="minorHAnsi" w:eastAsiaTheme="minorEastAsia" w:hAnsiTheme="minorHAnsi" w:cstheme="minorBidi"/>
          <w:noProof/>
          <w:sz w:val="22"/>
          <w:szCs w:val="22"/>
          <w:lang w:val="en-US"/>
        </w:rPr>
      </w:pPr>
      <w:hyperlink w:anchor="_Toc24720455" w:history="1">
        <w:r w:rsidRPr="00992DE5">
          <w:rPr>
            <w:rStyle w:val="Hyperlink"/>
            <w:noProof/>
          </w:rPr>
          <w:t>6.1.1</w:t>
        </w:r>
        <w:r>
          <w:rPr>
            <w:rFonts w:asciiTheme="minorHAnsi" w:eastAsiaTheme="minorEastAsia" w:hAnsiTheme="minorHAnsi" w:cstheme="minorBidi"/>
            <w:noProof/>
            <w:sz w:val="22"/>
            <w:szCs w:val="22"/>
            <w:lang w:val="en-US"/>
          </w:rPr>
          <w:tab/>
        </w:r>
        <w:r w:rsidRPr="00992DE5">
          <w:rPr>
            <w:rStyle w:val="Hyperlink"/>
            <w:noProof/>
          </w:rPr>
          <w:t>PSF stack file description</w:t>
        </w:r>
        <w:r>
          <w:rPr>
            <w:noProof/>
            <w:webHidden/>
          </w:rPr>
          <w:tab/>
        </w:r>
        <w:r>
          <w:rPr>
            <w:noProof/>
            <w:webHidden/>
          </w:rPr>
          <w:fldChar w:fldCharType="begin"/>
        </w:r>
        <w:r>
          <w:rPr>
            <w:noProof/>
            <w:webHidden/>
          </w:rPr>
          <w:instrText xml:space="preserve"> PAGEREF _Toc24720455 \h </w:instrText>
        </w:r>
        <w:r>
          <w:rPr>
            <w:noProof/>
            <w:webHidden/>
          </w:rPr>
        </w:r>
        <w:r>
          <w:rPr>
            <w:noProof/>
            <w:webHidden/>
          </w:rPr>
          <w:fldChar w:fldCharType="separate"/>
        </w:r>
        <w:r>
          <w:rPr>
            <w:noProof/>
            <w:webHidden/>
          </w:rPr>
          <w:t>11</w:t>
        </w:r>
        <w:r>
          <w:rPr>
            <w:noProof/>
            <w:webHidden/>
          </w:rPr>
          <w:fldChar w:fldCharType="end"/>
        </w:r>
      </w:hyperlink>
    </w:p>
    <w:p w14:paraId="24A69C59" w14:textId="16D25E3A" w:rsidR="00AF7F90" w:rsidRDefault="00AF7F90">
      <w:pPr>
        <w:pStyle w:val="TOC2"/>
        <w:tabs>
          <w:tab w:val="left" w:pos="880"/>
          <w:tab w:val="right" w:leader="dot" w:pos="9710"/>
        </w:tabs>
        <w:rPr>
          <w:rFonts w:asciiTheme="minorHAnsi" w:eastAsiaTheme="minorEastAsia" w:hAnsiTheme="minorHAnsi" w:cstheme="minorBidi"/>
          <w:noProof/>
          <w:sz w:val="22"/>
          <w:szCs w:val="22"/>
          <w:lang w:val="en-US"/>
        </w:rPr>
      </w:pPr>
      <w:hyperlink w:anchor="_Toc24720456" w:history="1">
        <w:r w:rsidRPr="00992DE5">
          <w:rPr>
            <w:rStyle w:val="Hyperlink"/>
            <w:noProof/>
          </w:rPr>
          <w:t>6.2</w:t>
        </w:r>
        <w:r>
          <w:rPr>
            <w:rFonts w:asciiTheme="minorHAnsi" w:eastAsiaTheme="minorEastAsia" w:hAnsiTheme="minorHAnsi" w:cstheme="minorBidi"/>
            <w:noProof/>
            <w:sz w:val="22"/>
            <w:szCs w:val="22"/>
            <w:lang w:val="en-US"/>
          </w:rPr>
          <w:tab/>
        </w:r>
        <w:r w:rsidRPr="00992DE5">
          <w:rPr>
            <w:rStyle w:val="Hyperlink"/>
            <w:noProof/>
          </w:rPr>
          <w:t>SOC Portable</w:t>
        </w:r>
        <w:r>
          <w:rPr>
            <w:noProof/>
            <w:webHidden/>
          </w:rPr>
          <w:tab/>
        </w:r>
        <w:r>
          <w:rPr>
            <w:noProof/>
            <w:webHidden/>
          </w:rPr>
          <w:fldChar w:fldCharType="begin"/>
        </w:r>
        <w:r>
          <w:rPr>
            <w:noProof/>
            <w:webHidden/>
          </w:rPr>
          <w:instrText xml:space="preserve"> PAGEREF _Toc24720456 \h </w:instrText>
        </w:r>
        <w:r>
          <w:rPr>
            <w:noProof/>
            <w:webHidden/>
          </w:rPr>
        </w:r>
        <w:r>
          <w:rPr>
            <w:noProof/>
            <w:webHidden/>
          </w:rPr>
          <w:fldChar w:fldCharType="separate"/>
        </w:r>
        <w:r>
          <w:rPr>
            <w:noProof/>
            <w:webHidden/>
          </w:rPr>
          <w:t>12</w:t>
        </w:r>
        <w:r>
          <w:rPr>
            <w:noProof/>
            <w:webHidden/>
          </w:rPr>
          <w:fldChar w:fldCharType="end"/>
        </w:r>
      </w:hyperlink>
    </w:p>
    <w:p w14:paraId="26C8D4C1" w14:textId="1864DBF0" w:rsidR="00AF7F90" w:rsidRDefault="00AF7F90">
      <w:pPr>
        <w:pStyle w:val="TOC2"/>
        <w:tabs>
          <w:tab w:val="left" w:pos="880"/>
          <w:tab w:val="right" w:leader="dot" w:pos="9710"/>
        </w:tabs>
        <w:rPr>
          <w:rFonts w:asciiTheme="minorHAnsi" w:eastAsiaTheme="minorEastAsia" w:hAnsiTheme="minorHAnsi" w:cstheme="minorBidi"/>
          <w:noProof/>
          <w:sz w:val="22"/>
          <w:szCs w:val="22"/>
          <w:lang w:val="en-US"/>
        </w:rPr>
      </w:pPr>
      <w:hyperlink w:anchor="_Toc24720457" w:history="1">
        <w:r w:rsidRPr="00992DE5">
          <w:rPr>
            <w:rStyle w:val="Hyperlink"/>
            <w:noProof/>
          </w:rPr>
          <w:t>6.3</w:t>
        </w:r>
        <w:r>
          <w:rPr>
            <w:rFonts w:asciiTheme="minorHAnsi" w:eastAsiaTheme="minorEastAsia" w:hAnsiTheme="minorHAnsi" w:cstheme="minorBidi"/>
            <w:noProof/>
            <w:sz w:val="22"/>
            <w:szCs w:val="22"/>
            <w:lang w:val="en-US"/>
          </w:rPr>
          <w:tab/>
        </w:r>
        <w:r w:rsidRPr="00992DE5">
          <w:rPr>
            <w:rStyle w:val="Hyperlink"/>
            <w:noProof/>
          </w:rPr>
          <w:t>Demo Applications</w:t>
        </w:r>
        <w:r>
          <w:rPr>
            <w:noProof/>
            <w:webHidden/>
          </w:rPr>
          <w:tab/>
        </w:r>
        <w:r>
          <w:rPr>
            <w:noProof/>
            <w:webHidden/>
          </w:rPr>
          <w:fldChar w:fldCharType="begin"/>
        </w:r>
        <w:r>
          <w:rPr>
            <w:noProof/>
            <w:webHidden/>
          </w:rPr>
          <w:instrText xml:space="preserve"> PAGEREF _Toc24720457 \h </w:instrText>
        </w:r>
        <w:r>
          <w:rPr>
            <w:noProof/>
            <w:webHidden/>
          </w:rPr>
        </w:r>
        <w:r>
          <w:rPr>
            <w:noProof/>
            <w:webHidden/>
          </w:rPr>
          <w:fldChar w:fldCharType="separate"/>
        </w:r>
        <w:r>
          <w:rPr>
            <w:noProof/>
            <w:webHidden/>
          </w:rPr>
          <w:t>13</w:t>
        </w:r>
        <w:r>
          <w:rPr>
            <w:noProof/>
            <w:webHidden/>
          </w:rPr>
          <w:fldChar w:fldCharType="end"/>
        </w:r>
      </w:hyperlink>
    </w:p>
    <w:p w14:paraId="0196C277" w14:textId="766F53F8" w:rsidR="00AF7F90" w:rsidRDefault="00AF7F90">
      <w:pPr>
        <w:pStyle w:val="TOC1"/>
        <w:rPr>
          <w:rFonts w:asciiTheme="minorHAnsi" w:eastAsiaTheme="minorEastAsia" w:hAnsiTheme="minorHAnsi" w:cstheme="minorBidi"/>
          <w:noProof/>
          <w:sz w:val="22"/>
          <w:szCs w:val="22"/>
          <w:lang w:val="en-US"/>
        </w:rPr>
      </w:pPr>
      <w:hyperlink w:anchor="_Toc24720458" w:history="1">
        <w:r w:rsidRPr="00992DE5">
          <w:rPr>
            <w:rStyle w:val="Hyperlink"/>
            <w:noProof/>
          </w:rPr>
          <w:t>7</w:t>
        </w:r>
        <w:r>
          <w:rPr>
            <w:rFonts w:asciiTheme="minorHAnsi" w:eastAsiaTheme="minorEastAsia" w:hAnsiTheme="minorHAnsi" w:cstheme="minorBidi"/>
            <w:noProof/>
            <w:sz w:val="22"/>
            <w:szCs w:val="22"/>
            <w:lang w:val="en-US"/>
          </w:rPr>
          <w:tab/>
        </w:r>
        <w:r w:rsidRPr="00992DE5">
          <w:rPr>
            <w:rStyle w:val="Hyperlink"/>
            <w:noProof/>
          </w:rPr>
          <w:t>Frequently Asked Questions (FAQ)</w:t>
        </w:r>
        <w:r>
          <w:rPr>
            <w:noProof/>
            <w:webHidden/>
          </w:rPr>
          <w:tab/>
        </w:r>
        <w:r>
          <w:rPr>
            <w:noProof/>
            <w:webHidden/>
          </w:rPr>
          <w:fldChar w:fldCharType="begin"/>
        </w:r>
        <w:r>
          <w:rPr>
            <w:noProof/>
            <w:webHidden/>
          </w:rPr>
          <w:instrText xml:space="preserve"> PAGEREF _Toc24720458 \h </w:instrText>
        </w:r>
        <w:r>
          <w:rPr>
            <w:noProof/>
            <w:webHidden/>
          </w:rPr>
        </w:r>
        <w:r>
          <w:rPr>
            <w:noProof/>
            <w:webHidden/>
          </w:rPr>
          <w:fldChar w:fldCharType="separate"/>
        </w:r>
        <w:r>
          <w:rPr>
            <w:noProof/>
            <w:webHidden/>
          </w:rPr>
          <w:t>13</w:t>
        </w:r>
        <w:r>
          <w:rPr>
            <w:noProof/>
            <w:webHidden/>
          </w:rPr>
          <w:fldChar w:fldCharType="end"/>
        </w:r>
      </w:hyperlink>
    </w:p>
    <w:p w14:paraId="37358725" w14:textId="0FAEF440" w:rsidR="000067D8" w:rsidRDefault="000067D8" w:rsidP="000067D8">
      <w:r>
        <w:fldChar w:fldCharType="end"/>
      </w:r>
    </w:p>
    <w:p w14:paraId="1B8E5A1B" w14:textId="23EBA7C4" w:rsidR="000067D8" w:rsidRDefault="000067D8" w:rsidP="000067D8">
      <w:pPr>
        <w:pStyle w:val="Heading1"/>
      </w:pPr>
      <w:r>
        <w:br w:type="page"/>
      </w:r>
      <w:bookmarkStart w:id="4" w:name="_Toc24720432"/>
      <w:r>
        <w:lastRenderedPageBreak/>
        <w:t>Introduction</w:t>
      </w:r>
      <w:bookmarkEnd w:id="4"/>
    </w:p>
    <w:p w14:paraId="228FCB78" w14:textId="6A97722B" w:rsidR="002720AF" w:rsidRDefault="0072655B" w:rsidP="002720AF">
      <w:pPr>
        <w:rPr>
          <w:lang w:val="en-GB"/>
        </w:rPr>
      </w:pPr>
      <w:r>
        <w:rPr>
          <w:lang w:val="en-GB"/>
        </w:rPr>
        <w:t>USB Power Delivery Software Framework (</w:t>
      </w:r>
      <w:r w:rsidR="009353AC">
        <w:rPr>
          <w:lang w:val="en-GB"/>
        </w:rPr>
        <w:t>PSF</w:t>
      </w:r>
      <w:r>
        <w:rPr>
          <w:lang w:val="en-GB"/>
        </w:rPr>
        <w:t>)</w:t>
      </w:r>
      <w:r w:rsidR="006613B3">
        <w:rPr>
          <w:lang w:val="en-GB"/>
        </w:rPr>
        <w:t xml:space="preserve"> with </w:t>
      </w:r>
      <w:r w:rsidR="00206F1B">
        <w:rPr>
          <w:lang w:val="en-GB"/>
        </w:rPr>
        <w:t>USB-PD</w:t>
      </w:r>
      <w:r w:rsidR="006613B3">
        <w:rPr>
          <w:lang w:val="en-GB"/>
        </w:rPr>
        <w:t xml:space="preserve"> Port Controller</w:t>
      </w:r>
      <w:r w:rsidR="00206F1B">
        <w:rPr>
          <w:lang w:val="en-GB"/>
        </w:rPr>
        <w:t xml:space="preserve"> </w:t>
      </w:r>
      <w:r w:rsidR="006613B3">
        <w:rPr>
          <w:lang w:val="en-GB"/>
        </w:rPr>
        <w:t>UPD350 is an effective USB-PD solution compliant to USB-PD 3.0 Specification.</w:t>
      </w:r>
    </w:p>
    <w:p w14:paraId="4F03D90D" w14:textId="61AAA41C" w:rsidR="00610E4C" w:rsidRDefault="00610E4C" w:rsidP="002720AF">
      <w:pPr>
        <w:rPr>
          <w:lang w:val="en-GB"/>
        </w:rPr>
      </w:pPr>
    </w:p>
    <w:p w14:paraId="7DDEC737" w14:textId="77777777" w:rsidR="00610E4C" w:rsidRDefault="00610E4C" w:rsidP="00610E4C">
      <w:pPr>
        <w:rPr>
          <w:lang w:val="en-GB"/>
        </w:rPr>
      </w:pPr>
      <w:r>
        <w:rPr>
          <w:lang w:val="en-GB"/>
        </w:rPr>
        <w:t>PSF stack is designed to run on different MCU Hardware platform.  Versatility towards different HW platform is achieved through flexibility towards configurability of PSF stack.</w:t>
      </w:r>
    </w:p>
    <w:p w14:paraId="668D8A4E" w14:textId="77777777" w:rsidR="00610E4C" w:rsidRDefault="00610E4C" w:rsidP="00610E4C">
      <w:pPr>
        <w:rPr>
          <w:lang w:val="en-GB"/>
        </w:rPr>
      </w:pPr>
      <w:r>
        <w:rPr>
          <w:lang w:val="en-GB"/>
        </w:rPr>
        <w:t>This section describes PSF stack configurability features &amp; directory structure.</w:t>
      </w:r>
    </w:p>
    <w:p w14:paraId="6A669E96" w14:textId="77777777" w:rsidR="00610E4C" w:rsidRPr="002720AF" w:rsidRDefault="00610E4C" w:rsidP="002720AF">
      <w:pPr>
        <w:rPr>
          <w:lang w:val="en-GB"/>
        </w:rPr>
      </w:pPr>
    </w:p>
    <w:p w14:paraId="71429F71" w14:textId="7F4C517A" w:rsidR="002720AF" w:rsidRDefault="002720AF" w:rsidP="002720AF">
      <w:pPr>
        <w:rPr>
          <w:lang w:val="en-GB"/>
        </w:rPr>
      </w:pPr>
    </w:p>
    <w:p w14:paraId="2DDEB8D2" w14:textId="1BB7A089" w:rsidR="006613B3" w:rsidRDefault="006613B3" w:rsidP="002720AF">
      <w:pPr>
        <w:rPr>
          <w:lang w:val="en-GB"/>
        </w:rPr>
      </w:pPr>
      <w:r>
        <w:rPr>
          <w:lang w:val="en-GB"/>
        </w:rPr>
        <w:t xml:space="preserve">This document is a </w:t>
      </w:r>
      <w:r w:rsidR="00206F1B">
        <w:rPr>
          <w:lang w:val="en-GB"/>
        </w:rPr>
        <w:t xml:space="preserve">user </w:t>
      </w:r>
      <w:r>
        <w:rPr>
          <w:lang w:val="en-GB"/>
        </w:rPr>
        <w:t xml:space="preserve">guide to </w:t>
      </w:r>
      <w:proofErr w:type="gramStart"/>
      <w:r w:rsidR="00DB4EFA">
        <w:rPr>
          <w:lang w:val="en-GB"/>
        </w:rPr>
        <w:t>PSF</w:t>
      </w:r>
      <w:proofErr w:type="gramEnd"/>
      <w:r>
        <w:rPr>
          <w:lang w:val="en-GB"/>
        </w:rPr>
        <w:t xml:space="preserve"> and it covers the following topics</w:t>
      </w:r>
      <w:r w:rsidR="0052253D">
        <w:rPr>
          <w:lang w:val="en-GB"/>
        </w:rPr>
        <w:t>,</w:t>
      </w:r>
    </w:p>
    <w:p w14:paraId="582C65F7" w14:textId="3C3C5CD4" w:rsidR="006613B3" w:rsidRDefault="00DB4EFA" w:rsidP="006613B3">
      <w:pPr>
        <w:pStyle w:val="ListParagraph"/>
        <w:numPr>
          <w:ilvl w:val="0"/>
          <w:numId w:val="17"/>
        </w:numPr>
        <w:rPr>
          <w:lang w:val="en-GB"/>
        </w:rPr>
      </w:pPr>
      <w:r>
        <w:rPr>
          <w:lang w:val="en-GB"/>
        </w:rPr>
        <w:t>PSF</w:t>
      </w:r>
      <w:r w:rsidR="006613B3">
        <w:rPr>
          <w:lang w:val="en-GB"/>
        </w:rPr>
        <w:t xml:space="preserve"> overview and </w:t>
      </w:r>
      <w:r w:rsidR="0088593A">
        <w:rPr>
          <w:lang w:val="en-GB"/>
        </w:rPr>
        <w:t xml:space="preserve">its </w:t>
      </w:r>
      <w:r w:rsidR="006613B3">
        <w:rPr>
          <w:lang w:val="en-GB"/>
        </w:rPr>
        <w:t xml:space="preserve">architecture </w:t>
      </w:r>
    </w:p>
    <w:p w14:paraId="59C82CFE" w14:textId="462ED00A" w:rsidR="006613B3" w:rsidRDefault="0088593A" w:rsidP="006613B3">
      <w:pPr>
        <w:pStyle w:val="ListParagraph"/>
        <w:numPr>
          <w:ilvl w:val="0"/>
          <w:numId w:val="17"/>
        </w:numPr>
        <w:rPr>
          <w:lang w:val="en-GB"/>
        </w:rPr>
      </w:pPr>
      <w:r>
        <w:rPr>
          <w:lang w:val="en-GB"/>
        </w:rPr>
        <w:t>Memory &amp; Hardware level requirements</w:t>
      </w:r>
    </w:p>
    <w:p w14:paraId="116BAEB9" w14:textId="74F25547" w:rsidR="0012271F" w:rsidRDefault="00DB4EFA" w:rsidP="006613B3">
      <w:pPr>
        <w:pStyle w:val="ListParagraph"/>
        <w:numPr>
          <w:ilvl w:val="0"/>
          <w:numId w:val="17"/>
        </w:numPr>
        <w:rPr>
          <w:lang w:val="en-GB"/>
        </w:rPr>
      </w:pPr>
      <w:r>
        <w:rPr>
          <w:lang w:val="en-GB"/>
        </w:rPr>
        <w:t>PSF</w:t>
      </w:r>
      <w:r w:rsidR="0012271F">
        <w:rPr>
          <w:lang w:val="en-GB"/>
        </w:rPr>
        <w:t xml:space="preserve"> stack </w:t>
      </w:r>
      <w:r w:rsidR="0088593A">
        <w:rPr>
          <w:lang w:val="en-GB"/>
        </w:rPr>
        <w:t>directory structure</w:t>
      </w:r>
    </w:p>
    <w:p w14:paraId="58E8D109" w14:textId="2D1C287E" w:rsidR="0012271F" w:rsidRDefault="00107A93" w:rsidP="006613B3">
      <w:pPr>
        <w:pStyle w:val="ListParagraph"/>
        <w:numPr>
          <w:ilvl w:val="0"/>
          <w:numId w:val="17"/>
        </w:numPr>
        <w:rPr>
          <w:lang w:val="en-GB"/>
        </w:rPr>
      </w:pPr>
      <w:r>
        <w:rPr>
          <w:lang w:val="en-GB"/>
        </w:rPr>
        <w:t>Supported/Not supported f</w:t>
      </w:r>
      <w:r w:rsidR="0012271F">
        <w:rPr>
          <w:lang w:val="en-GB"/>
        </w:rPr>
        <w:t xml:space="preserve">eatures  </w:t>
      </w:r>
    </w:p>
    <w:p w14:paraId="5817B5D7" w14:textId="77777777" w:rsidR="0012271F" w:rsidRDefault="0012271F" w:rsidP="006613B3">
      <w:pPr>
        <w:pStyle w:val="ListParagraph"/>
        <w:numPr>
          <w:ilvl w:val="0"/>
          <w:numId w:val="17"/>
        </w:numPr>
        <w:rPr>
          <w:lang w:val="en-GB"/>
        </w:rPr>
      </w:pPr>
      <w:r>
        <w:rPr>
          <w:lang w:val="en-GB"/>
        </w:rPr>
        <w:t>Requirements for expanding the PD-solution for multi-ports</w:t>
      </w:r>
    </w:p>
    <w:p w14:paraId="2CE35BDF" w14:textId="78557D76" w:rsidR="0012271F" w:rsidRDefault="00107A93" w:rsidP="006613B3">
      <w:pPr>
        <w:pStyle w:val="ListParagraph"/>
        <w:numPr>
          <w:ilvl w:val="0"/>
          <w:numId w:val="17"/>
        </w:numPr>
        <w:rPr>
          <w:lang w:val="en-GB"/>
        </w:rPr>
      </w:pPr>
      <w:r>
        <w:rPr>
          <w:lang w:val="en-GB"/>
        </w:rPr>
        <w:t xml:space="preserve">Supported/Not supported </w:t>
      </w:r>
      <w:r w:rsidR="0088593A">
        <w:rPr>
          <w:lang w:val="en-GB"/>
        </w:rPr>
        <w:t>PD</w:t>
      </w:r>
      <w:r w:rsidR="0012271F">
        <w:rPr>
          <w:lang w:val="en-GB"/>
        </w:rPr>
        <w:t xml:space="preserve"> messages</w:t>
      </w:r>
    </w:p>
    <w:p w14:paraId="29DC026B" w14:textId="3B78BE35" w:rsidR="00206F1B" w:rsidRDefault="00206F1B" w:rsidP="006613B3">
      <w:pPr>
        <w:pStyle w:val="ListParagraph"/>
        <w:numPr>
          <w:ilvl w:val="0"/>
          <w:numId w:val="17"/>
        </w:numPr>
        <w:rPr>
          <w:lang w:val="en-GB"/>
        </w:rPr>
      </w:pPr>
      <w:r>
        <w:rPr>
          <w:lang w:val="en-GB"/>
        </w:rPr>
        <w:t xml:space="preserve">Reference links to related </w:t>
      </w:r>
      <w:r w:rsidR="0072655B">
        <w:rPr>
          <w:lang w:val="en-GB"/>
        </w:rPr>
        <w:t>PSF documents</w:t>
      </w:r>
    </w:p>
    <w:p w14:paraId="4F8FECCC" w14:textId="0A5980FD" w:rsidR="0012271F" w:rsidRPr="006613B3" w:rsidRDefault="0012271F" w:rsidP="00206F1B">
      <w:pPr>
        <w:pStyle w:val="ListParagraph"/>
        <w:rPr>
          <w:lang w:val="en-GB"/>
        </w:rPr>
      </w:pPr>
    </w:p>
    <w:p w14:paraId="3F23721C" w14:textId="77777777" w:rsidR="00A36D40" w:rsidRDefault="00A36D40" w:rsidP="00A36D40">
      <w:pPr>
        <w:rPr>
          <w:lang w:val="en-GB"/>
        </w:rPr>
      </w:pPr>
    </w:p>
    <w:p w14:paraId="117DB9E8" w14:textId="4156D8C2" w:rsidR="00053391" w:rsidRPr="00060590" w:rsidRDefault="00C93384" w:rsidP="00053391">
      <w:pPr>
        <w:pStyle w:val="Heading2"/>
      </w:pPr>
      <w:bookmarkStart w:id="5" w:name="_Toc24720433"/>
      <w:r>
        <w:t xml:space="preserve">Features </w:t>
      </w:r>
      <w:r w:rsidR="001E2065">
        <w:t>Overview</w:t>
      </w:r>
      <w:bookmarkEnd w:id="5"/>
    </w:p>
    <w:p w14:paraId="712F553A" w14:textId="13B5DAC0" w:rsidR="00FC6B5B" w:rsidRDefault="004951A2" w:rsidP="001E2065">
      <w:pPr>
        <w:rPr>
          <w:lang w:val="en-GB"/>
        </w:rPr>
      </w:pPr>
      <w:r>
        <w:rPr>
          <w:lang w:val="en-GB"/>
        </w:rPr>
        <w:t xml:space="preserve">Following are the key features of </w:t>
      </w:r>
      <w:r w:rsidR="0072655B">
        <w:rPr>
          <w:lang w:val="en-GB"/>
        </w:rPr>
        <w:t>PSF</w:t>
      </w:r>
      <w:r>
        <w:rPr>
          <w:lang w:val="en-GB"/>
        </w:rPr>
        <w:t xml:space="preserve"> stack</w:t>
      </w:r>
      <w:r w:rsidR="00060590">
        <w:rPr>
          <w:lang w:val="en-GB"/>
        </w:rPr>
        <w:t>,</w:t>
      </w:r>
    </w:p>
    <w:p w14:paraId="46E4C2B2" w14:textId="77777777" w:rsidR="00DE00BA" w:rsidRDefault="00DE00BA" w:rsidP="001E2065">
      <w:pPr>
        <w:rPr>
          <w:lang w:val="en-GB"/>
        </w:rPr>
      </w:pPr>
    </w:p>
    <w:p w14:paraId="14241232" w14:textId="56391760" w:rsidR="004951A2" w:rsidRDefault="004951A2" w:rsidP="004951A2">
      <w:pPr>
        <w:pStyle w:val="ListParagraph"/>
        <w:numPr>
          <w:ilvl w:val="0"/>
          <w:numId w:val="18"/>
        </w:numPr>
        <w:rPr>
          <w:lang w:val="en-GB"/>
        </w:rPr>
      </w:pPr>
      <w:r w:rsidRPr="004951A2">
        <w:rPr>
          <w:lang w:val="en-GB"/>
        </w:rPr>
        <w:t xml:space="preserve">Compliant to USB Power Delivery 3.0 </w:t>
      </w:r>
      <w:r w:rsidR="00893986">
        <w:rPr>
          <w:lang w:val="en-GB"/>
        </w:rPr>
        <w:t>&amp; Type-C specification V1.3</w:t>
      </w:r>
    </w:p>
    <w:p w14:paraId="3D01C427" w14:textId="793DB805" w:rsidR="004951A2" w:rsidRDefault="00893986" w:rsidP="004951A2">
      <w:pPr>
        <w:pStyle w:val="ListParagraph"/>
        <w:numPr>
          <w:ilvl w:val="0"/>
          <w:numId w:val="18"/>
        </w:numPr>
        <w:rPr>
          <w:lang w:val="en-GB"/>
        </w:rPr>
      </w:pPr>
      <w:r>
        <w:rPr>
          <w:lang w:val="en-GB"/>
        </w:rPr>
        <w:t>M</w:t>
      </w:r>
      <w:r w:rsidR="004951A2" w:rsidRPr="004951A2">
        <w:rPr>
          <w:lang w:val="en-GB"/>
        </w:rPr>
        <w:t>ultiport</w:t>
      </w:r>
      <w:r>
        <w:rPr>
          <w:lang w:val="en-GB"/>
        </w:rPr>
        <w:t xml:space="preserve"> support</w:t>
      </w:r>
    </w:p>
    <w:p w14:paraId="6AC0A670" w14:textId="2A21A8FA" w:rsidR="007B77EB" w:rsidRDefault="004951A2" w:rsidP="00911DD0">
      <w:pPr>
        <w:pStyle w:val="ListParagraph"/>
        <w:numPr>
          <w:ilvl w:val="0"/>
          <w:numId w:val="18"/>
        </w:numPr>
        <w:rPr>
          <w:lang w:val="en-GB"/>
        </w:rPr>
      </w:pPr>
      <w:r w:rsidRPr="007B77EB">
        <w:rPr>
          <w:lang w:val="en-GB"/>
        </w:rPr>
        <w:t xml:space="preserve">USB-PD Source-only or Sink-only </w:t>
      </w:r>
      <w:r w:rsidR="005D09F2">
        <w:rPr>
          <w:lang w:val="en-GB"/>
        </w:rPr>
        <w:t xml:space="preserve">port specific </w:t>
      </w:r>
      <w:r w:rsidRPr="007B77EB">
        <w:rPr>
          <w:lang w:val="en-GB"/>
        </w:rPr>
        <w:t>configurability</w:t>
      </w:r>
    </w:p>
    <w:p w14:paraId="26401D92" w14:textId="1E1A0358" w:rsidR="001E2065" w:rsidRDefault="00CF08CF" w:rsidP="001E2065">
      <w:pPr>
        <w:pStyle w:val="ListParagraph"/>
        <w:numPr>
          <w:ilvl w:val="0"/>
          <w:numId w:val="18"/>
        </w:numPr>
        <w:rPr>
          <w:lang w:val="en-GB"/>
        </w:rPr>
      </w:pPr>
      <w:r w:rsidRPr="007B77EB">
        <w:rPr>
          <w:lang w:val="en-GB"/>
        </w:rPr>
        <w:t>FW update through CC support compliant to</w:t>
      </w:r>
      <w:r w:rsidR="007B77EB" w:rsidRPr="007B77EB">
        <w:rPr>
          <w:lang w:val="en-GB"/>
        </w:rPr>
        <w:t xml:space="preserve"> USB PD Firmware Update Specification R1.0.</w:t>
      </w:r>
    </w:p>
    <w:p w14:paraId="66FEFD5D" w14:textId="77777777" w:rsidR="00DE00BA" w:rsidRPr="00DE00BA" w:rsidRDefault="00DE00BA" w:rsidP="00DE00BA">
      <w:pPr>
        <w:pStyle w:val="ListParagraph"/>
        <w:rPr>
          <w:lang w:val="en-GB"/>
        </w:rPr>
      </w:pPr>
    </w:p>
    <w:p w14:paraId="31D1EC42" w14:textId="13F36A98" w:rsidR="00A36D40" w:rsidRDefault="00A36D40" w:rsidP="003E14C4">
      <w:pPr>
        <w:pStyle w:val="Heading2"/>
      </w:pPr>
      <w:bookmarkStart w:id="6" w:name="_Toc24720434"/>
      <w:r>
        <w:t>Terms and abbreviations</w:t>
      </w:r>
      <w:bookmarkEnd w:id="6"/>
    </w:p>
    <w:p w14:paraId="4D149304" w14:textId="6EC8445C" w:rsidR="003E14C4" w:rsidRPr="003E14C4" w:rsidRDefault="003E14C4" w:rsidP="003E14C4">
      <w:pPr>
        <w:rPr>
          <w:lang w:val="en-GB"/>
        </w:rPr>
      </w:pPr>
      <w:r>
        <w:rPr>
          <w:lang w:val="en-GB"/>
        </w:rPr>
        <w:t>The following are the li</w:t>
      </w:r>
      <w:r w:rsidR="001E2065">
        <w:rPr>
          <w:lang w:val="en-GB"/>
        </w:rPr>
        <w:t>st of terms and abbreviations used in this document.</w:t>
      </w:r>
    </w:p>
    <w:p w14:paraId="0332F862" w14:textId="631ED5B5" w:rsidR="0046783F" w:rsidRDefault="0046783F" w:rsidP="0046783F">
      <w:pPr>
        <w:rPr>
          <w:lang w:val="en-GB"/>
        </w:rPr>
      </w:pPr>
    </w:p>
    <w:tbl>
      <w:tblPr>
        <w:tblStyle w:val="TableGrid"/>
        <w:tblW w:w="0" w:type="auto"/>
        <w:tblInd w:w="478" w:type="dxa"/>
        <w:tblLook w:val="04A0" w:firstRow="1" w:lastRow="0" w:firstColumn="1" w:lastColumn="0" w:noHBand="0" w:noVBand="1"/>
      </w:tblPr>
      <w:tblGrid>
        <w:gridCol w:w="1710"/>
        <w:gridCol w:w="5580"/>
      </w:tblGrid>
      <w:tr w:rsidR="0046783F" w14:paraId="395EADBD" w14:textId="77777777" w:rsidTr="0046783F">
        <w:tc>
          <w:tcPr>
            <w:tcW w:w="1710" w:type="dxa"/>
          </w:tcPr>
          <w:p w14:paraId="6A797C19" w14:textId="0B16AB52" w:rsidR="0046783F" w:rsidRPr="0046783F" w:rsidRDefault="0046783F" w:rsidP="00A952AF">
            <w:pPr>
              <w:rPr>
                <w:b/>
                <w:lang w:val="en-GB"/>
              </w:rPr>
            </w:pPr>
            <w:r w:rsidRPr="0046783F">
              <w:rPr>
                <w:b/>
                <w:lang w:val="en-GB"/>
              </w:rPr>
              <w:t>Term</w:t>
            </w:r>
          </w:p>
        </w:tc>
        <w:tc>
          <w:tcPr>
            <w:tcW w:w="5580" w:type="dxa"/>
          </w:tcPr>
          <w:p w14:paraId="519AC404" w14:textId="7D4108C4" w:rsidR="0046783F" w:rsidRPr="0046783F" w:rsidRDefault="0046783F" w:rsidP="00A952AF">
            <w:pPr>
              <w:rPr>
                <w:b/>
                <w:lang w:val="en-GB"/>
              </w:rPr>
            </w:pPr>
            <w:r w:rsidRPr="0046783F">
              <w:rPr>
                <w:b/>
                <w:lang w:val="en-GB"/>
              </w:rPr>
              <w:t>Meaning</w:t>
            </w:r>
          </w:p>
        </w:tc>
      </w:tr>
      <w:tr w:rsidR="0072655B" w14:paraId="5A516BB9" w14:textId="77777777" w:rsidTr="0046783F">
        <w:tc>
          <w:tcPr>
            <w:tcW w:w="1710" w:type="dxa"/>
          </w:tcPr>
          <w:p w14:paraId="4C379A8F" w14:textId="59E764B9" w:rsidR="0072655B" w:rsidRPr="0072655B" w:rsidRDefault="0072655B" w:rsidP="00A952AF">
            <w:pPr>
              <w:rPr>
                <w:bCs/>
                <w:lang w:val="en-GB"/>
              </w:rPr>
            </w:pPr>
            <w:r>
              <w:rPr>
                <w:bCs/>
                <w:lang w:val="en-GB"/>
              </w:rPr>
              <w:t>PSF</w:t>
            </w:r>
          </w:p>
        </w:tc>
        <w:tc>
          <w:tcPr>
            <w:tcW w:w="5580" w:type="dxa"/>
          </w:tcPr>
          <w:p w14:paraId="0C314C86" w14:textId="26C06A5F" w:rsidR="0072655B" w:rsidRPr="0072655B" w:rsidRDefault="0072655B" w:rsidP="00A952AF">
            <w:pPr>
              <w:rPr>
                <w:bCs/>
                <w:lang w:val="en-GB"/>
              </w:rPr>
            </w:pPr>
            <w:r>
              <w:rPr>
                <w:bCs/>
                <w:lang w:val="en-GB"/>
              </w:rPr>
              <w:t>USB Power Delivery Software Framework</w:t>
            </w:r>
          </w:p>
        </w:tc>
      </w:tr>
      <w:tr w:rsidR="008F748C" w14:paraId="7FB38696" w14:textId="77777777" w:rsidTr="0046783F">
        <w:tc>
          <w:tcPr>
            <w:tcW w:w="1710" w:type="dxa"/>
          </w:tcPr>
          <w:p w14:paraId="11115972" w14:textId="4E5865D1" w:rsidR="008F748C" w:rsidRPr="008F748C" w:rsidRDefault="008F748C" w:rsidP="00A952AF">
            <w:pPr>
              <w:rPr>
                <w:lang w:val="en-GB"/>
              </w:rPr>
            </w:pPr>
            <w:r>
              <w:rPr>
                <w:lang w:val="en-GB"/>
              </w:rPr>
              <w:t>DPM</w:t>
            </w:r>
          </w:p>
        </w:tc>
        <w:tc>
          <w:tcPr>
            <w:tcW w:w="5580" w:type="dxa"/>
          </w:tcPr>
          <w:p w14:paraId="61A12FCC" w14:textId="1000A40A" w:rsidR="008F748C" w:rsidRPr="008F748C" w:rsidRDefault="008F748C" w:rsidP="00A952AF">
            <w:pPr>
              <w:rPr>
                <w:lang w:val="en-GB"/>
              </w:rPr>
            </w:pPr>
            <w:r>
              <w:rPr>
                <w:lang w:val="en-GB"/>
              </w:rPr>
              <w:t>Device Policy Manager</w:t>
            </w:r>
          </w:p>
        </w:tc>
      </w:tr>
      <w:tr w:rsidR="00E9587C" w14:paraId="7B76D699" w14:textId="77777777" w:rsidTr="0046783F">
        <w:tc>
          <w:tcPr>
            <w:tcW w:w="1710" w:type="dxa"/>
          </w:tcPr>
          <w:p w14:paraId="4365044A" w14:textId="137E47D0" w:rsidR="00E9587C" w:rsidRPr="00E9587C" w:rsidRDefault="00E9587C" w:rsidP="00A952AF">
            <w:pPr>
              <w:rPr>
                <w:lang w:val="en-GB"/>
              </w:rPr>
            </w:pPr>
            <w:r>
              <w:rPr>
                <w:lang w:val="en-GB"/>
              </w:rPr>
              <w:t>FW</w:t>
            </w:r>
          </w:p>
        </w:tc>
        <w:tc>
          <w:tcPr>
            <w:tcW w:w="5580" w:type="dxa"/>
          </w:tcPr>
          <w:p w14:paraId="15626985" w14:textId="01623645" w:rsidR="00E9587C" w:rsidRPr="00E9587C" w:rsidRDefault="00E9587C" w:rsidP="00A952AF">
            <w:pPr>
              <w:rPr>
                <w:lang w:val="en-GB"/>
              </w:rPr>
            </w:pPr>
            <w:r>
              <w:rPr>
                <w:lang w:val="en-GB"/>
              </w:rPr>
              <w:t>Firmware</w:t>
            </w:r>
          </w:p>
        </w:tc>
      </w:tr>
      <w:tr w:rsidR="008F748C" w14:paraId="744E00DC" w14:textId="77777777" w:rsidTr="0046783F">
        <w:tc>
          <w:tcPr>
            <w:tcW w:w="1710" w:type="dxa"/>
          </w:tcPr>
          <w:p w14:paraId="5CF8ED43" w14:textId="32BC0D6D" w:rsidR="008F748C" w:rsidRDefault="008F748C" w:rsidP="00A952AF">
            <w:pPr>
              <w:rPr>
                <w:lang w:val="en-GB"/>
              </w:rPr>
            </w:pPr>
            <w:r>
              <w:rPr>
                <w:lang w:val="en-GB"/>
              </w:rPr>
              <w:t>PE</w:t>
            </w:r>
          </w:p>
        </w:tc>
        <w:tc>
          <w:tcPr>
            <w:tcW w:w="5580" w:type="dxa"/>
          </w:tcPr>
          <w:p w14:paraId="54B30EDC" w14:textId="77379BC6" w:rsidR="008F748C" w:rsidRDefault="008F748C" w:rsidP="00A952AF">
            <w:pPr>
              <w:rPr>
                <w:lang w:val="en-GB"/>
              </w:rPr>
            </w:pPr>
            <w:r>
              <w:rPr>
                <w:lang w:val="en-GB"/>
              </w:rPr>
              <w:t>Policy Engine</w:t>
            </w:r>
          </w:p>
        </w:tc>
      </w:tr>
      <w:tr w:rsidR="0046783F" w14:paraId="6A2D0981" w14:textId="77777777" w:rsidTr="0046783F">
        <w:tc>
          <w:tcPr>
            <w:tcW w:w="1710" w:type="dxa"/>
          </w:tcPr>
          <w:p w14:paraId="003BEECD" w14:textId="6DCC8BBC" w:rsidR="0046783F" w:rsidRDefault="008F3D57" w:rsidP="00A952AF">
            <w:pPr>
              <w:rPr>
                <w:lang w:val="en-GB"/>
              </w:rPr>
            </w:pPr>
            <w:r>
              <w:rPr>
                <w:lang w:val="en-GB"/>
              </w:rPr>
              <w:t>USB</w:t>
            </w:r>
            <w:r w:rsidR="004E4F31">
              <w:rPr>
                <w:lang w:val="en-GB"/>
              </w:rPr>
              <w:t>-PD</w:t>
            </w:r>
          </w:p>
        </w:tc>
        <w:tc>
          <w:tcPr>
            <w:tcW w:w="5580" w:type="dxa"/>
          </w:tcPr>
          <w:p w14:paraId="1644D85C" w14:textId="6732174E" w:rsidR="0046783F" w:rsidRDefault="004E4F31" w:rsidP="00A952AF">
            <w:pPr>
              <w:rPr>
                <w:lang w:val="en-GB"/>
              </w:rPr>
            </w:pPr>
            <w:r>
              <w:rPr>
                <w:lang w:val="en-GB"/>
              </w:rPr>
              <w:t xml:space="preserve">USB Power </w:t>
            </w:r>
            <w:r w:rsidR="00206F1B">
              <w:rPr>
                <w:lang w:val="en-GB"/>
              </w:rPr>
              <w:t>D</w:t>
            </w:r>
            <w:r>
              <w:rPr>
                <w:lang w:val="en-GB"/>
              </w:rPr>
              <w:t>elivery</w:t>
            </w:r>
          </w:p>
        </w:tc>
      </w:tr>
      <w:tr w:rsidR="0046783F" w14:paraId="4E2C645B" w14:textId="77777777" w:rsidTr="0046783F">
        <w:tc>
          <w:tcPr>
            <w:tcW w:w="1710" w:type="dxa"/>
          </w:tcPr>
          <w:p w14:paraId="5CD27807" w14:textId="23584472" w:rsidR="0046783F" w:rsidRDefault="004E4F31" w:rsidP="00A952AF">
            <w:pPr>
              <w:rPr>
                <w:lang w:val="en-GB"/>
              </w:rPr>
            </w:pPr>
            <w:r>
              <w:rPr>
                <w:lang w:val="en-GB"/>
              </w:rPr>
              <w:t>UPD 350</w:t>
            </w:r>
          </w:p>
        </w:tc>
        <w:tc>
          <w:tcPr>
            <w:tcW w:w="5580" w:type="dxa"/>
          </w:tcPr>
          <w:p w14:paraId="1153929E" w14:textId="2FAFC8F7" w:rsidR="0046783F" w:rsidRDefault="00065B9D" w:rsidP="00A952AF">
            <w:pPr>
              <w:rPr>
                <w:lang w:val="en-GB"/>
              </w:rPr>
            </w:pPr>
            <w:r>
              <w:rPr>
                <w:lang w:val="en-GB"/>
              </w:rPr>
              <w:t xml:space="preserve">Microchip </w:t>
            </w:r>
            <w:r w:rsidRPr="00065B9D">
              <w:rPr>
                <w:lang w:val="en-GB"/>
              </w:rPr>
              <w:t>USB Power Delivery port controlle</w:t>
            </w:r>
            <w:r>
              <w:rPr>
                <w:lang w:val="en-GB"/>
              </w:rPr>
              <w:t>r</w:t>
            </w:r>
          </w:p>
        </w:tc>
      </w:tr>
      <w:tr w:rsidR="0046783F" w14:paraId="083B1057" w14:textId="77777777" w:rsidTr="0046783F">
        <w:tc>
          <w:tcPr>
            <w:tcW w:w="1710" w:type="dxa"/>
          </w:tcPr>
          <w:p w14:paraId="1812D04D" w14:textId="0B99A1AD" w:rsidR="0046783F" w:rsidRDefault="004E4F31" w:rsidP="00A952AF">
            <w:pPr>
              <w:rPr>
                <w:lang w:val="en-GB"/>
              </w:rPr>
            </w:pPr>
            <w:r>
              <w:rPr>
                <w:lang w:val="en-GB"/>
              </w:rPr>
              <w:t>UPD 301</w:t>
            </w:r>
          </w:p>
        </w:tc>
        <w:tc>
          <w:tcPr>
            <w:tcW w:w="5580" w:type="dxa"/>
          </w:tcPr>
          <w:p w14:paraId="24CDDA43" w14:textId="48FEA29F" w:rsidR="0046783F" w:rsidRDefault="00C360DB" w:rsidP="00A952AF">
            <w:pPr>
              <w:rPr>
                <w:lang w:val="en-GB"/>
              </w:rPr>
            </w:pPr>
            <w:r>
              <w:rPr>
                <w:lang w:val="en-GB"/>
              </w:rPr>
              <w:t xml:space="preserve">Microchip </w:t>
            </w:r>
            <w:r w:rsidR="004E4F31">
              <w:rPr>
                <w:lang w:val="en-GB"/>
              </w:rPr>
              <w:t>Stand-Alone Type-C/PD Port Controller</w:t>
            </w:r>
          </w:p>
        </w:tc>
      </w:tr>
      <w:tr w:rsidR="0046783F" w14:paraId="17522AB0" w14:textId="77777777" w:rsidTr="0046783F">
        <w:tc>
          <w:tcPr>
            <w:tcW w:w="1710" w:type="dxa"/>
          </w:tcPr>
          <w:p w14:paraId="5CEE7E78" w14:textId="36BCFF4E" w:rsidR="0046783F" w:rsidRDefault="00955118" w:rsidP="00955118">
            <w:pPr>
              <w:rPr>
                <w:lang w:val="en-GB"/>
              </w:rPr>
            </w:pPr>
            <w:r>
              <w:rPr>
                <w:lang w:val="en-GB"/>
              </w:rPr>
              <w:t>CC</w:t>
            </w:r>
          </w:p>
        </w:tc>
        <w:tc>
          <w:tcPr>
            <w:tcW w:w="5580" w:type="dxa"/>
          </w:tcPr>
          <w:p w14:paraId="4476A985" w14:textId="58CF5BE1" w:rsidR="0046783F" w:rsidRDefault="00CD1822" w:rsidP="00CD1822">
            <w:pPr>
              <w:rPr>
                <w:lang w:val="en-GB"/>
              </w:rPr>
            </w:pPr>
            <w:r>
              <w:rPr>
                <w:lang w:val="en-GB"/>
              </w:rPr>
              <w:t>Configuration Channel</w:t>
            </w:r>
          </w:p>
        </w:tc>
      </w:tr>
      <w:tr w:rsidR="00A54542" w14:paraId="0CFC52E2" w14:textId="77777777" w:rsidTr="0046783F">
        <w:tc>
          <w:tcPr>
            <w:tcW w:w="1710" w:type="dxa"/>
          </w:tcPr>
          <w:p w14:paraId="646093DB" w14:textId="470461DF" w:rsidR="00A54542" w:rsidRDefault="00A54542" w:rsidP="00955118">
            <w:pPr>
              <w:rPr>
                <w:lang w:val="en-GB"/>
              </w:rPr>
            </w:pPr>
            <w:r>
              <w:t>IRQ</w:t>
            </w:r>
          </w:p>
        </w:tc>
        <w:tc>
          <w:tcPr>
            <w:tcW w:w="5580" w:type="dxa"/>
          </w:tcPr>
          <w:p w14:paraId="68151CBC" w14:textId="4FA6A560" w:rsidR="00A54542" w:rsidRDefault="00CD1822" w:rsidP="00CD1822">
            <w:pPr>
              <w:rPr>
                <w:lang w:val="en-GB"/>
              </w:rPr>
            </w:pPr>
            <w:r>
              <w:rPr>
                <w:lang w:val="en-GB"/>
              </w:rPr>
              <w:t>Interrupt Request Line</w:t>
            </w:r>
          </w:p>
        </w:tc>
      </w:tr>
      <w:tr w:rsidR="00EC1D49" w14:paraId="2CFDE034" w14:textId="77777777" w:rsidTr="0046783F">
        <w:tc>
          <w:tcPr>
            <w:tcW w:w="1710" w:type="dxa"/>
          </w:tcPr>
          <w:p w14:paraId="001B4E56" w14:textId="228EF885" w:rsidR="00EC1D49" w:rsidRDefault="00EC1D49" w:rsidP="00955118">
            <w:r>
              <w:rPr>
                <w:lang w:val="en-GB"/>
              </w:rPr>
              <w:t>MCU</w:t>
            </w:r>
          </w:p>
        </w:tc>
        <w:tc>
          <w:tcPr>
            <w:tcW w:w="5580" w:type="dxa"/>
          </w:tcPr>
          <w:p w14:paraId="3298DA5D" w14:textId="553DC6F2" w:rsidR="00EC1D49" w:rsidRDefault="00CD1822" w:rsidP="00CD1822">
            <w:pPr>
              <w:rPr>
                <w:lang w:val="en-GB"/>
              </w:rPr>
            </w:pPr>
            <w:r>
              <w:rPr>
                <w:lang w:val="en-GB"/>
              </w:rPr>
              <w:t>Microcontroller</w:t>
            </w:r>
          </w:p>
        </w:tc>
      </w:tr>
      <w:tr w:rsidR="00E742FB" w14:paraId="7595013A" w14:textId="77777777" w:rsidTr="0046783F">
        <w:tc>
          <w:tcPr>
            <w:tcW w:w="1710" w:type="dxa"/>
          </w:tcPr>
          <w:p w14:paraId="51EA3FAC" w14:textId="705D0D25" w:rsidR="00E742FB" w:rsidRDefault="00E742FB" w:rsidP="00955118">
            <w:pPr>
              <w:rPr>
                <w:lang w:val="en-GB"/>
              </w:rPr>
            </w:pPr>
            <w:r w:rsidRPr="00041193">
              <w:rPr>
                <w:lang w:val="en-GB"/>
              </w:rPr>
              <w:t>USBPD3</w:t>
            </w:r>
          </w:p>
        </w:tc>
        <w:tc>
          <w:tcPr>
            <w:tcW w:w="5580" w:type="dxa"/>
          </w:tcPr>
          <w:p w14:paraId="22997E75" w14:textId="5654B866" w:rsidR="00E742FB" w:rsidRDefault="00CD1822" w:rsidP="00CD1822">
            <w:pPr>
              <w:rPr>
                <w:lang w:val="en-GB"/>
              </w:rPr>
            </w:pPr>
            <w:r>
              <w:rPr>
                <w:lang w:val="en-GB"/>
              </w:rPr>
              <w:t>USB Power Delivery Specification 3.0</w:t>
            </w:r>
          </w:p>
        </w:tc>
      </w:tr>
      <w:tr w:rsidR="00CB703D" w14:paraId="076DA7D2" w14:textId="77777777" w:rsidTr="0046783F">
        <w:tc>
          <w:tcPr>
            <w:tcW w:w="1710" w:type="dxa"/>
          </w:tcPr>
          <w:p w14:paraId="14CBDEC9" w14:textId="77777777" w:rsidR="00CB703D" w:rsidRPr="00CB703D" w:rsidRDefault="00CB703D" w:rsidP="00CB703D">
            <w:pPr>
              <w:rPr>
                <w:lang w:val="en-GB"/>
              </w:rPr>
            </w:pPr>
            <w:r w:rsidRPr="00CB703D">
              <w:rPr>
                <w:lang w:val="en-GB"/>
              </w:rPr>
              <w:t xml:space="preserve">Dynamic power balancing </w:t>
            </w:r>
          </w:p>
          <w:p w14:paraId="7C66BDFB" w14:textId="77777777" w:rsidR="00CB703D" w:rsidRPr="00041193" w:rsidRDefault="00CB703D" w:rsidP="00955118">
            <w:pPr>
              <w:rPr>
                <w:lang w:val="en-GB"/>
              </w:rPr>
            </w:pPr>
          </w:p>
        </w:tc>
        <w:tc>
          <w:tcPr>
            <w:tcW w:w="5580" w:type="dxa"/>
          </w:tcPr>
          <w:p w14:paraId="1B7F6E21" w14:textId="77777777" w:rsidR="00CB703D" w:rsidRPr="00CB703D" w:rsidRDefault="00CB703D" w:rsidP="00CB703D">
            <w:pPr>
              <w:rPr>
                <w:lang w:val="en-GB"/>
              </w:rPr>
            </w:pPr>
            <w:r w:rsidRPr="00CB703D">
              <w:rPr>
                <w:lang w:val="en-GB"/>
              </w:rPr>
              <w:lastRenderedPageBreak/>
              <w:t>For Sources with multiple port, monitoring and balancing power requirements across these ports.</w:t>
            </w:r>
          </w:p>
          <w:p w14:paraId="0C933BE6" w14:textId="77777777" w:rsidR="00CB703D" w:rsidRDefault="00CB703D" w:rsidP="00CD1822">
            <w:pPr>
              <w:rPr>
                <w:lang w:val="en-GB"/>
              </w:rPr>
            </w:pPr>
          </w:p>
        </w:tc>
      </w:tr>
    </w:tbl>
    <w:p w14:paraId="42CD4D67" w14:textId="591F4B3F" w:rsidR="0046783F" w:rsidRDefault="0046783F" w:rsidP="0046783F">
      <w:pPr>
        <w:rPr>
          <w:lang w:val="en-GB"/>
        </w:rPr>
      </w:pPr>
    </w:p>
    <w:p w14:paraId="585ADA30" w14:textId="4401722C" w:rsidR="00A85DFC" w:rsidRDefault="00A85DFC" w:rsidP="0046783F">
      <w:pPr>
        <w:rPr>
          <w:lang w:val="en-GB"/>
        </w:rPr>
      </w:pPr>
    </w:p>
    <w:p w14:paraId="0685C8CC" w14:textId="5574E02C" w:rsidR="001865D1" w:rsidRDefault="001865D1">
      <w:pPr>
        <w:rPr>
          <w:lang w:val="en-GB"/>
        </w:rPr>
      </w:pPr>
      <w:r>
        <w:rPr>
          <w:lang w:val="en-GB"/>
        </w:rPr>
        <w:br w:type="page"/>
      </w:r>
    </w:p>
    <w:p w14:paraId="3FB8AF39" w14:textId="4408CF99" w:rsidR="0046783F" w:rsidRDefault="0046783F" w:rsidP="003E14C4">
      <w:pPr>
        <w:pStyle w:val="Heading2"/>
      </w:pPr>
      <w:bookmarkStart w:id="7" w:name="_Toc24720435"/>
      <w:r>
        <w:lastRenderedPageBreak/>
        <w:t>References</w:t>
      </w:r>
      <w:bookmarkEnd w:id="7"/>
    </w:p>
    <w:p w14:paraId="14782684" w14:textId="6FF19646" w:rsidR="001E2065" w:rsidRDefault="001E2065" w:rsidP="001E2065">
      <w:pPr>
        <w:rPr>
          <w:lang w:val="en-GB"/>
        </w:rPr>
      </w:pPr>
      <w:r>
        <w:rPr>
          <w:lang w:val="en-GB"/>
        </w:rPr>
        <w:t>Following are the list of documents for reference</w:t>
      </w:r>
      <w:r w:rsidR="00250877">
        <w:rPr>
          <w:lang w:val="en-GB"/>
        </w:rPr>
        <w:t>,</w:t>
      </w:r>
    </w:p>
    <w:p w14:paraId="675008D8" w14:textId="2722F5A4" w:rsidR="00CD1053" w:rsidRDefault="00CD1053" w:rsidP="001E2065">
      <w:pPr>
        <w:rPr>
          <w:lang w:val="en-GB"/>
        </w:rPr>
      </w:pPr>
    </w:p>
    <w:p w14:paraId="03365612" w14:textId="67BEC0FD" w:rsidR="00CD1053" w:rsidRPr="00CD1053" w:rsidRDefault="00CD1053" w:rsidP="00CD1053">
      <w:pPr>
        <w:pStyle w:val="ListParagraph"/>
        <w:numPr>
          <w:ilvl w:val="0"/>
          <w:numId w:val="27"/>
        </w:numPr>
        <w:rPr>
          <w:lang w:val="en-GB"/>
        </w:rPr>
      </w:pPr>
      <w:r w:rsidRPr="00CD1053">
        <w:rPr>
          <w:lang w:val="en-GB"/>
        </w:rPr>
        <w:t>Microchip UPD350 Datasheet</w:t>
      </w:r>
    </w:p>
    <w:p w14:paraId="0CA7EF71" w14:textId="77777777" w:rsidR="00CD1053" w:rsidRPr="00CD1053" w:rsidRDefault="00CD1053" w:rsidP="00CD1053">
      <w:pPr>
        <w:pStyle w:val="ListParagraph"/>
        <w:numPr>
          <w:ilvl w:val="0"/>
          <w:numId w:val="27"/>
        </w:numPr>
        <w:autoSpaceDE w:val="0"/>
        <w:autoSpaceDN w:val="0"/>
        <w:spacing w:before="40" w:after="40"/>
      </w:pPr>
      <w:r w:rsidRPr="00CD1053">
        <w:rPr>
          <w:color w:val="000000"/>
        </w:rPr>
        <w:t>USB Power Delivery 3.0 Specification Revision 1.1 + ECNs</w:t>
      </w:r>
    </w:p>
    <w:p w14:paraId="6115CAFA" w14:textId="64932D90" w:rsidR="00A85DFC" w:rsidRPr="00CD1053" w:rsidRDefault="00CD1053" w:rsidP="00CD1053">
      <w:pPr>
        <w:pStyle w:val="ListParagraph"/>
        <w:numPr>
          <w:ilvl w:val="0"/>
          <w:numId w:val="27"/>
        </w:numPr>
        <w:autoSpaceDE w:val="0"/>
        <w:autoSpaceDN w:val="0"/>
        <w:rPr>
          <w:lang w:val="en-GB"/>
        </w:rPr>
      </w:pPr>
      <w:r w:rsidRPr="00CD1053">
        <w:rPr>
          <w:color w:val="000000"/>
        </w:rPr>
        <w:t>USB Type-C Specification Revision 1.3</w:t>
      </w:r>
    </w:p>
    <w:p w14:paraId="7E6BC228" w14:textId="46155182" w:rsidR="00CD1053" w:rsidRPr="00CD1053" w:rsidRDefault="00CD1053" w:rsidP="00CD1053">
      <w:pPr>
        <w:autoSpaceDE w:val="0"/>
        <w:autoSpaceDN w:val="0"/>
        <w:rPr>
          <w:lang w:val="en-GB"/>
        </w:rPr>
      </w:pPr>
    </w:p>
    <w:p w14:paraId="3AE4B614" w14:textId="77777777" w:rsidR="00CD1053" w:rsidRPr="00CD1053" w:rsidRDefault="00CD1053" w:rsidP="00CD1053">
      <w:pPr>
        <w:autoSpaceDE w:val="0"/>
        <w:autoSpaceDN w:val="0"/>
        <w:rPr>
          <w:lang w:val="en-GB"/>
        </w:rPr>
      </w:pPr>
    </w:p>
    <w:p w14:paraId="596FB54B" w14:textId="75F71AE6" w:rsidR="002720AF" w:rsidRDefault="002F6C4A" w:rsidP="002720AF">
      <w:pPr>
        <w:pStyle w:val="Heading1"/>
      </w:pPr>
      <w:bookmarkStart w:id="8" w:name="_Toc24720436"/>
      <w:r>
        <w:t>PSF</w:t>
      </w:r>
      <w:r w:rsidR="002720AF">
        <w:t xml:space="preserve"> </w:t>
      </w:r>
      <w:r w:rsidR="00ED5AD7">
        <w:t xml:space="preserve">FW </w:t>
      </w:r>
      <w:r w:rsidR="002720AF">
        <w:t>Architecture Overview</w:t>
      </w:r>
      <w:bookmarkEnd w:id="8"/>
      <w:r w:rsidR="002720AF">
        <w:t xml:space="preserve"> </w:t>
      </w:r>
    </w:p>
    <w:p w14:paraId="28E7B1C1" w14:textId="1327D5FC" w:rsidR="00ED5AD7" w:rsidRDefault="000031BA" w:rsidP="00ED5AD7">
      <w:pPr>
        <w:rPr>
          <w:lang w:val="en-GB"/>
        </w:rPr>
      </w:pPr>
      <w:r>
        <w:rPr>
          <w:lang w:val="en-GB"/>
        </w:rPr>
        <w:t>PSF</w:t>
      </w:r>
      <w:r w:rsidR="00ED5AD7">
        <w:rPr>
          <w:lang w:val="en-GB"/>
        </w:rPr>
        <w:t xml:space="preserve"> is a generic USB-PD solution with UPD350. The Architecture and configurability of the stack is designed in such a way that it doesn’t limit number of ports</w:t>
      </w:r>
      <w:r w:rsidR="00061EF6">
        <w:rPr>
          <w:lang w:val="en-GB"/>
        </w:rPr>
        <w:t xml:space="preserve"> </w:t>
      </w:r>
      <w:r w:rsidR="00704AB6">
        <w:rPr>
          <w:lang w:val="en-GB"/>
        </w:rPr>
        <w:t>n</w:t>
      </w:r>
      <w:r w:rsidR="00061EF6">
        <w:rPr>
          <w:lang w:val="en-GB"/>
        </w:rPr>
        <w:t>or</w:t>
      </w:r>
      <w:r w:rsidR="00704AB6">
        <w:rPr>
          <w:lang w:val="en-GB"/>
        </w:rPr>
        <w:t xml:space="preserve"> the</w:t>
      </w:r>
      <w:r w:rsidR="00061EF6">
        <w:rPr>
          <w:lang w:val="en-GB"/>
        </w:rPr>
        <w:t xml:space="preserve"> port</w:t>
      </w:r>
      <w:r w:rsidR="00704AB6">
        <w:rPr>
          <w:lang w:val="en-GB"/>
        </w:rPr>
        <w:t xml:space="preserve"> functionality.</w:t>
      </w:r>
      <w:r w:rsidR="0018310F">
        <w:rPr>
          <w:lang w:val="en-GB"/>
        </w:rPr>
        <w:t xml:space="preserve"> It also provides flexibility for fu</w:t>
      </w:r>
      <w:r w:rsidR="004955BA">
        <w:rPr>
          <w:lang w:val="en-GB"/>
        </w:rPr>
        <w:t>ture</w:t>
      </w:r>
      <w:r w:rsidR="0018310F">
        <w:rPr>
          <w:lang w:val="en-GB"/>
        </w:rPr>
        <w:t xml:space="preserve"> enhancement</w:t>
      </w:r>
      <w:r w:rsidR="004955BA">
        <w:rPr>
          <w:lang w:val="en-GB"/>
        </w:rPr>
        <w:t>s</w:t>
      </w:r>
      <w:r w:rsidR="00034980">
        <w:rPr>
          <w:lang w:val="en-GB"/>
        </w:rPr>
        <w:t xml:space="preserve"> by the user</w:t>
      </w:r>
      <w:r w:rsidR="0018310F">
        <w:rPr>
          <w:lang w:val="en-GB"/>
        </w:rPr>
        <w:t>.</w:t>
      </w:r>
    </w:p>
    <w:p w14:paraId="70F0397A" w14:textId="4AD9EED6" w:rsidR="00DB4EFA" w:rsidRDefault="00DB4EFA" w:rsidP="00ED5AD7">
      <w:pPr>
        <w:rPr>
          <w:lang w:val="en-GB"/>
        </w:rPr>
      </w:pPr>
    </w:p>
    <w:p w14:paraId="25AC68C7" w14:textId="623C5662" w:rsidR="00DB4EFA" w:rsidRDefault="00DB4EFA" w:rsidP="00ED5AD7">
      <w:pPr>
        <w:rPr>
          <w:lang w:val="en-GB"/>
        </w:rPr>
      </w:pPr>
    </w:p>
    <w:p w14:paraId="3FCAE15E" w14:textId="2EAD0CB3" w:rsidR="00DB4EFA" w:rsidRDefault="00DB4EFA" w:rsidP="00ED5AD7">
      <w:pPr>
        <w:rPr>
          <w:lang w:val="en-GB"/>
        </w:rPr>
      </w:pPr>
      <w:r>
        <w:rPr>
          <w:noProof/>
        </w:rPr>
        <w:drawing>
          <wp:inline distT="0" distB="0" distL="0" distR="0" wp14:anchorId="3FCCFF5A" wp14:editId="366CEEBF">
            <wp:extent cx="6108700" cy="53467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8700" cy="5346700"/>
                    </a:xfrm>
                    <a:prstGeom prst="rect">
                      <a:avLst/>
                    </a:prstGeom>
                    <a:noFill/>
                    <a:ln>
                      <a:noFill/>
                    </a:ln>
                  </pic:spPr>
                </pic:pic>
              </a:graphicData>
            </a:graphic>
          </wp:inline>
        </w:drawing>
      </w:r>
    </w:p>
    <w:p w14:paraId="2EC3AFC4" w14:textId="243ACEF7" w:rsidR="00DB4EFA" w:rsidRDefault="00DB4EFA" w:rsidP="00ED5AD7">
      <w:pPr>
        <w:rPr>
          <w:lang w:val="en-GB"/>
        </w:rPr>
      </w:pPr>
    </w:p>
    <w:p w14:paraId="7F22AE9F" w14:textId="7092023E" w:rsidR="00DB4EFA" w:rsidRDefault="00DB4EFA" w:rsidP="00ED5AD7">
      <w:pPr>
        <w:rPr>
          <w:lang w:val="en-GB"/>
        </w:rPr>
      </w:pPr>
    </w:p>
    <w:p w14:paraId="75541E9C" w14:textId="63432FAA" w:rsidR="002720AF" w:rsidRDefault="002720AF" w:rsidP="002720AF">
      <w:pPr>
        <w:pStyle w:val="Heading2"/>
      </w:pPr>
      <w:bookmarkStart w:id="9" w:name="_Toc24720437"/>
      <w:r w:rsidRPr="00F92C4D">
        <w:lastRenderedPageBreak/>
        <w:t xml:space="preserve">Device Policy </w:t>
      </w:r>
      <w:proofErr w:type="gramStart"/>
      <w:r w:rsidRPr="00F92C4D">
        <w:t>Manager</w:t>
      </w:r>
      <w:r w:rsidR="001D7EB9">
        <w:t>(</w:t>
      </w:r>
      <w:proofErr w:type="gramEnd"/>
      <w:r w:rsidR="001D7EB9">
        <w:t>DPM)</w:t>
      </w:r>
      <w:bookmarkEnd w:id="9"/>
    </w:p>
    <w:p w14:paraId="7863D64B" w14:textId="13696521" w:rsidR="002720AF" w:rsidRDefault="002720AF" w:rsidP="002720AF">
      <w:pPr>
        <w:rPr>
          <w:lang w:val="en-GB"/>
        </w:rPr>
      </w:pPr>
      <w:r w:rsidRPr="00766E39">
        <w:rPr>
          <w:lang w:val="en-GB"/>
        </w:rPr>
        <w:t>The Device Policy Manager is responsible for the following</w:t>
      </w:r>
      <w:r w:rsidR="008F2B09">
        <w:rPr>
          <w:lang w:val="en-GB"/>
        </w:rPr>
        <w:t>,</w:t>
      </w:r>
    </w:p>
    <w:p w14:paraId="6C9714C8" w14:textId="77777777" w:rsidR="001B3531" w:rsidRPr="00766E39" w:rsidRDefault="001B3531" w:rsidP="002720AF">
      <w:pPr>
        <w:rPr>
          <w:lang w:val="en-GB"/>
        </w:rPr>
      </w:pPr>
    </w:p>
    <w:p w14:paraId="1355B1BD" w14:textId="4EE8907E" w:rsidR="001B3531" w:rsidRPr="001B3531" w:rsidRDefault="001D7EB9" w:rsidP="001B3531">
      <w:pPr>
        <w:pStyle w:val="ListParagraph"/>
        <w:numPr>
          <w:ilvl w:val="0"/>
          <w:numId w:val="3"/>
        </w:numPr>
        <w:rPr>
          <w:lang w:val="en-GB"/>
        </w:rPr>
      </w:pPr>
      <w:r>
        <w:rPr>
          <w:lang w:val="en-GB"/>
        </w:rPr>
        <w:t xml:space="preserve">The DPM role is to maintain the Local Policy </w:t>
      </w:r>
      <w:r w:rsidR="001B3531">
        <w:rPr>
          <w:lang w:val="en-GB"/>
        </w:rPr>
        <w:t xml:space="preserve">of </w:t>
      </w:r>
      <w:r>
        <w:rPr>
          <w:lang w:val="en-GB"/>
        </w:rPr>
        <w:t>the device.</w:t>
      </w:r>
    </w:p>
    <w:p w14:paraId="76534740" w14:textId="70B5F754" w:rsidR="001B3531" w:rsidRDefault="00113461" w:rsidP="002720AF">
      <w:pPr>
        <w:pStyle w:val="ListParagraph"/>
        <w:numPr>
          <w:ilvl w:val="0"/>
          <w:numId w:val="3"/>
        </w:numPr>
        <w:rPr>
          <w:lang w:val="en-GB"/>
        </w:rPr>
      </w:pPr>
      <w:r>
        <w:rPr>
          <w:lang w:val="en-GB"/>
        </w:rPr>
        <w:t>C</w:t>
      </w:r>
      <w:r w:rsidR="001B3531">
        <w:rPr>
          <w:lang w:val="en-GB"/>
        </w:rPr>
        <w:t xml:space="preserve">ontrols </w:t>
      </w:r>
      <w:r w:rsidR="001B3531" w:rsidRPr="00766E39">
        <w:rPr>
          <w:lang w:val="en-GB"/>
        </w:rPr>
        <w:t>the Source/Sink in the device.</w:t>
      </w:r>
    </w:p>
    <w:p w14:paraId="69DDB321" w14:textId="5D6636CC" w:rsidR="00D728EC" w:rsidRDefault="001D7EB9" w:rsidP="00D728EC">
      <w:pPr>
        <w:pStyle w:val="ListParagraph"/>
        <w:numPr>
          <w:ilvl w:val="0"/>
          <w:numId w:val="3"/>
        </w:numPr>
        <w:rPr>
          <w:lang w:val="en-GB"/>
        </w:rPr>
      </w:pPr>
      <w:r>
        <w:rPr>
          <w:lang w:val="en-GB"/>
        </w:rPr>
        <w:t>For a</w:t>
      </w:r>
      <w:r w:rsidR="00D728EC">
        <w:rPr>
          <w:lang w:val="en-GB"/>
        </w:rPr>
        <w:t xml:space="preserve"> USB-PD</w:t>
      </w:r>
      <w:r>
        <w:rPr>
          <w:lang w:val="en-GB"/>
        </w:rPr>
        <w:t xml:space="preserve"> Source, </w:t>
      </w:r>
      <w:r w:rsidR="00D728EC">
        <w:rPr>
          <w:lang w:val="en-GB"/>
        </w:rPr>
        <w:t>it</w:t>
      </w:r>
      <w:r>
        <w:rPr>
          <w:lang w:val="en-GB"/>
        </w:rPr>
        <w:t xml:space="preserve"> monitors Source’s present </w:t>
      </w:r>
      <w:r w:rsidR="00D728EC">
        <w:rPr>
          <w:lang w:val="en-GB"/>
        </w:rPr>
        <w:t>capabilities &amp; in case of any change in the capability it triggers notification to Policy Engine.</w:t>
      </w:r>
    </w:p>
    <w:p w14:paraId="3D3A7F51" w14:textId="6E834ED3" w:rsidR="001B3531" w:rsidRPr="001B3531" w:rsidRDefault="00D728EC" w:rsidP="001B3531">
      <w:pPr>
        <w:pStyle w:val="ListParagraph"/>
        <w:numPr>
          <w:ilvl w:val="0"/>
          <w:numId w:val="3"/>
        </w:numPr>
        <w:rPr>
          <w:lang w:val="en-GB"/>
        </w:rPr>
      </w:pPr>
      <w:r>
        <w:rPr>
          <w:lang w:val="en-GB"/>
        </w:rPr>
        <w:t>For a USB-PD Sink, it evaluates &amp; respond to capability related requests from the Policy Engine for a given port.</w:t>
      </w:r>
    </w:p>
    <w:p w14:paraId="324804B2" w14:textId="2097A84A" w:rsidR="001B3531" w:rsidRDefault="001B2EC9" w:rsidP="001B3531">
      <w:pPr>
        <w:pStyle w:val="ListParagraph"/>
        <w:numPr>
          <w:ilvl w:val="0"/>
          <w:numId w:val="3"/>
        </w:numPr>
        <w:rPr>
          <w:lang w:val="en-GB"/>
        </w:rPr>
      </w:pPr>
      <w:r>
        <w:rPr>
          <w:lang w:val="en-GB"/>
        </w:rPr>
        <w:t>C</w:t>
      </w:r>
      <w:r w:rsidR="001B3531">
        <w:rPr>
          <w:lang w:val="en-GB"/>
        </w:rPr>
        <w:t xml:space="preserve">ontrols the </w:t>
      </w:r>
      <w:r w:rsidR="001B3531" w:rsidRPr="00766E39">
        <w:rPr>
          <w:lang w:val="en-GB"/>
        </w:rPr>
        <w:t>USB-C Port Control module for each Port.</w:t>
      </w:r>
    </w:p>
    <w:p w14:paraId="283C9762" w14:textId="49F191D3" w:rsidR="001B3531" w:rsidRPr="001B3531" w:rsidRDefault="001B2EC9" w:rsidP="001B3531">
      <w:pPr>
        <w:pStyle w:val="ListParagraph"/>
        <w:numPr>
          <w:ilvl w:val="0"/>
          <w:numId w:val="3"/>
        </w:numPr>
        <w:rPr>
          <w:lang w:val="en-GB"/>
        </w:rPr>
      </w:pPr>
      <w:r>
        <w:rPr>
          <w:lang w:val="en-GB"/>
        </w:rPr>
        <w:t>It i</w:t>
      </w:r>
      <w:r w:rsidR="001B3531">
        <w:rPr>
          <w:lang w:val="en-GB"/>
        </w:rPr>
        <w:t xml:space="preserve">nterfaces with Policy Engine Port specifically </w:t>
      </w:r>
    </w:p>
    <w:p w14:paraId="129E63A9" w14:textId="7C322FF9" w:rsidR="0021572F" w:rsidRPr="0021572F" w:rsidRDefault="002720AF" w:rsidP="0021572F">
      <w:pPr>
        <w:pStyle w:val="ListParagraph"/>
        <w:numPr>
          <w:ilvl w:val="0"/>
          <w:numId w:val="4"/>
        </w:numPr>
        <w:rPr>
          <w:lang w:val="en-GB"/>
        </w:rPr>
      </w:pPr>
      <w:r>
        <w:rPr>
          <w:lang w:val="en-GB"/>
        </w:rPr>
        <w:t>Inform</w:t>
      </w:r>
      <w:r w:rsidR="001B3531">
        <w:rPr>
          <w:lang w:val="en-GB"/>
        </w:rPr>
        <w:t>s</w:t>
      </w:r>
      <w:r>
        <w:rPr>
          <w:lang w:val="en-GB"/>
        </w:rPr>
        <w:t xml:space="preserve"> Policy Engine Cable/Device detection as </w:t>
      </w:r>
      <w:r w:rsidR="001B3531">
        <w:rPr>
          <w:lang w:val="en-GB"/>
        </w:rPr>
        <w:t>S</w:t>
      </w:r>
      <w:r>
        <w:rPr>
          <w:lang w:val="en-GB"/>
        </w:rPr>
        <w:t>ource/</w:t>
      </w:r>
      <w:r w:rsidR="001B3531">
        <w:rPr>
          <w:lang w:val="en-GB"/>
        </w:rPr>
        <w:t>S</w:t>
      </w:r>
      <w:r>
        <w:rPr>
          <w:lang w:val="en-GB"/>
        </w:rPr>
        <w:t>ink</w:t>
      </w:r>
      <w:r w:rsidR="0021572F">
        <w:rPr>
          <w:lang w:val="en-GB"/>
        </w:rPr>
        <w:t>.</w:t>
      </w:r>
    </w:p>
    <w:p w14:paraId="0B1AEF37" w14:textId="2357D312" w:rsidR="00872B73" w:rsidRDefault="00872B73" w:rsidP="00872B73">
      <w:pPr>
        <w:pStyle w:val="ListParagraph"/>
        <w:rPr>
          <w:lang w:val="en-GB"/>
        </w:rPr>
      </w:pPr>
    </w:p>
    <w:p w14:paraId="4134A1F2" w14:textId="77777777" w:rsidR="002720AF" w:rsidRDefault="002720AF" w:rsidP="002720AF">
      <w:pPr>
        <w:pStyle w:val="Heading2"/>
      </w:pPr>
      <w:bookmarkStart w:id="10" w:name="_Toc24720438"/>
      <w:r>
        <w:t>Policy Engine</w:t>
      </w:r>
      <w:bookmarkEnd w:id="10"/>
    </w:p>
    <w:p w14:paraId="2599410E" w14:textId="258CC7A3" w:rsidR="009873BE" w:rsidRPr="008513D8" w:rsidRDefault="002720AF" w:rsidP="002720AF">
      <w:r w:rsidRPr="008513D8">
        <w:t>There is one Policy Engine instance per Port that interacts with the Device Policy Manager</w:t>
      </w:r>
      <w:r w:rsidR="001B3531">
        <w:t xml:space="preserve"> </w:t>
      </w:r>
      <w:r w:rsidRPr="008513D8">
        <w:t xml:space="preserve">to implement present Local Policy for that </w:t>
      </w:r>
      <w:r w:rsidR="001B3531" w:rsidRPr="008513D8">
        <w:t>Port</w:t>
      </w:r>
      <w:r w:rsidRPr="008513D8">
        <w:t>.</w:t>
      </w:r>
    </w:p>
    <w:p w14:paraId="6C9D22A4" w14:textId="347B859F" w:rsidR="002720AF" w:rsidRDefault="00D36268" w:rsidP="002720AF">
      <w:pPr>
        <w:pStyle w:val="ListParagraph"/>
        <w:numPr>
          <w:ilvl w:val="0"/>
          <w:numId w:val="2"/>
        </w:numPr>
      </w:pPr>
      <w:r>
        <w:t>Policy Engine drives m</w:t>
      </w:r>
      <w:r w:rsidR="002720AF" w:rsidRPr="008513D8">
        <w:t>essage sequences for various operations.</w:t>
      </w:r>
    </w:p>
    <w:p w14:paraId="32568C67" w14:textId="4D594F32" w:rsidR="002720AF" w:rsidRDefault="00D36268" w:rsidP="002720AF">
      <w:pPr>
        <w:pStyle w:val="ListParagraph"/>
        <w:numPr>
          <w:ilvl w:val="0"/>
          <w:numId w:val="2"/>
        </w:numPr>
      </w:pPr>
      <w:r>
        <w:t>It is responsible for establishing Explicit Contract by negotiating power based on Local Policy</w:t>
      </w:r>
      <w:r w:rsidR="006F3979">
        <w:t>.</w:t>
      </w:r>
    </w:p>
    <w:p w14:paraId="76401172" w14:textId="77777777" w:rsidR="008F2B09" w:rsidRPr="00D36268" w:rsidRDefault="008F2B09" w:rsidP="008F2B09">
      <w:pPr>
        <w:pStyle w:val="ListParagraph"/>
      </w:pPr>
    </w:p>
    <w:p w14:paraId="3D551C31" w14:textId="092B8367" w:rsidR="002720AF" w:rsidRDefault="002720AF" w:rsidP="002720AF">
      <w:pPr>
        <w:pStyle w:val="Heading2"/>
      </w:pPr>
      <w:bookmarkStart w:id="11" w:name="_Toc24720439"/>
      <w:r w:rsidRPr="008513D8">
        <w:t>Protocol Layer</w:t>
      </w:r>
      <w:bookmarkEnd w:id="11"/>
    </w:p>
    <w:p w14:paraId="6CE8DFA2" w14:textId="42AC13B6" w:rsidR="00327085" w:rsidRDefault="006F3979" w:rsidP="00327085">
      <w:pPr>
        <w:pStyle w:val="ListParagraph"/>
        <w:numPr>
          <w:ilvl w:val="0"/>
          <w:numId w:val="20"/>
        </w:numPr>
        <w:rPr>
          <w:lang w:val="en-GB"/>
        </w:rPr>
      </w:pPr>
      <w:r>
        <w:rPr>
          <w:lang w:val="en-GB"/>
        </w:rPr>
        <w:t xml:space="preserve">Protocol Layer </w:t>
      </w:r>
      <w:r w:rsidR="00327085">
        <w:rPr>
          <w:lang w:val="en-GB"/>
        </w:rPr>
        <w:t>handles message construction</w:t>
      </w:r>
      <w:r w:rsidR="009D577A">
        <w:rPr>
          <w:lang w:val="en-GB"/>
        </w:rPr>
        <w:t>, transmission, &amp; reception</w:t>
      </w:r>
      <w:r w:rsidR="00327085">
        <w:rPr>
          <w:lang w:val="en-GB"/>
        </w:rPr>
        <w:t>, reset operation, message error handling.</w:t>
      </w:r>
    </w:p>
    <w:p w14:paraId="47F4B33F" w14:textId="77756ABE" w:rsidR="00327085" w:rsidRDefault="00327085" w:rsidP="00CA01B8">
      <w:pPr>
        <w:pStyle w:val="ListParagraph"/>
        <w:numPr>
          <w:ilvl w:val="0"/>
          <w:numId w:val="20"/>
        </w:numPr>
        <w:rPr>
          <w:lang w:val="en-GB"/>
        </w:rPr>
      </w:pPr>
      <w:r>
        <w:rPr>
          <w:lang w:val="en-GB"/>
        </w:rPr>
        <w:t>It sends/receives messages through UPD350</w:t>
      </w:r>
      <w:r w:rsidR="00DB1D54">
        <w:rPr>
          <w:lang w:val="en-GB"/>
        </w:rPr>
        <w:t xml:space="preserve"> using SPI wrapper functions</w:t>
      </w:r>
      <w:r>
        <w:rPr>
          <w:lang w:val="en-GB"/>
        </w:rPr>
        <w:t>.</w:t>
      </w:r>
    </w:p>
    <w:p w14:paraId="7EF385FD" w14:textId="1CE4A2C4" w:rsidR="009D577A" w:rsidRPr="00CA01B8" w:rsidRDefault="009D577A" w:rsidP="00CA01B8">
      <w:pPr>
        <w:pStyle w:val="ListParagraph"/>
        <w:numPr>
          <w:ilvl w:val="0"/>
          <w:numId w:val="20"/>
        </w:numPr>
        <w:rPr>
          <w:lang w:val="en-GB"/>
        </w:rPr>
      </w:pPr>
      <w:r>
        <w:rPr>
          <w:lang w:val="en-GB"/>
        </w:rPr>
        <w:t xml:space="preserve">It </w:t>
      </w:r>
      <w:r w:rsidR="008F2B09">
        <w:rPr>
          <w:lang w:val="en-GB"/>
        </w:rPr>
        <w:t>acts as a</w:t>
      </w:r>
      <w:r w:rsidR="009B5DCC">
        <w:rPr>
          <w:lang w:val="en-GB"/>
        </w:rPr>
        <w:t>n</w:t>
      </w:r>
      <w:r>
        <w:rPr>
          <w:lang w:val="en-GB"/>
        </w:rPr>
        <w:t xml:space="preserve"> interface between Policy Engine &amp; UPD350.</w:t>
      </w:r>
    </w:p>
    <w:p w14:paraId="1DE47901" w14:textId="77777777" w:rsidR="002720AF" w:rsidRPr="008513D8" w:rsidRDefault="002720AF" w:rsidP="002720AF">
      <w:pPr>
        <w:rPr>
          <w:lang w:val="en-GB"/>
        </w:rPr>
      </w:pPr>
    </w:p>
    <w:p w14:paraId="6102DE1F" w14:textId="77777777" w:rsidR="002720AF" w:rsidRPr="008513D8" w:rsidRDefault="002720AF" w:rsidP="002720AF">
      <w:pPr>
        <w:pStyle w:val="Heading2"/>
      </w:pPr>
      <w:bookmarkStart w:id="12" w:name="_Toc24720440"/>
      <w:r w:rsidRPr="008513D8">
        <w:t>Type-C Connector Management</w:t>
      </w:r>
      <w:bookmarkEnd w:id="12"/>
    </w:p>
    <w:p w14:paraId="46104565" w14:textId="56CA5205" w:rsidR="002720AF" w:rsidRDefault="002720AF" w:rsidP="002720AF">
      <w:r w:rsidRPr="008513D8">
        <w:t>Type-C Management includes following</w:t>
      </w:r>
      <w:r>
        <w:t xml:space="preserve"> operation as defined in the </w:t>
      </w:r>
      <w:r w:rsidR="009D7270">
        <w:t xml:space="preserve">USB </w:t>
      </w:r>
      <w:r>
        <w:t>Type-C v1.</w:t>
      </w:r>
      <w:r w:rsidR="009D7270">
        <w:t>3</w:t>
      </w:r>
      <w:r>
        <w:t xml:space="preserve"> specification</w:t>
      </w:r>
      <w:r w:rsidR="00C65DEB">
        <w:t>,</w:t>
      </w:r>
    </w:p>
    <w:p w14:paraId="79431060" w14:textId="77777777" w:rsidR="002720AF" w:rsidRPr="008513D8" w:rsidRDefault="002720AF" w:rsidP="002720AF">
      <w:pPr>
        <w:pStyle w:val="ListParagraph"/>
        <w:numPr>
          <w:ilvl w:val="0"/>
          <w:numId w:val="9"/>
        </w:numPr>
      </w:pPr>
      <w:r w:rsidRPr="008513D8">
        <w:t>Source-to-Sink attach/detach detection</w:t>
      </w:r>
    </w:p>
    <w:p w14:paraId="1CD8272B" w14:textId="77777777" w:rsidR="002720AF" w:rsidRPr="008513D8" w:rsidRDefault="002720AF" w:rsidP="002720AF">
      <w:pPr>
        <w:pStyle w:val="ListParagraph"/>
        <w:numPr>
          <w:ilvl w:val="0"/>
          <w:numId w:val="9"/>
        </w:numPr>
      </w:pPr>
      <w:r w:rsidRPr="008513D8">
        <w:t>Plug orientation/cable twist detection</w:t>
      </w:r>
    </w:p>
    <w:p w14:paraId="2D9EA5D9" w14:textId="77777777" w:rsidR="00DA1A30" w:rsidRDefault="002720AF" w:rsidP="00DA1A30">
      <w:pPr>
        <w:pStyle w:val="ListParagraph"/>
        <w:numPr>
          <w:ilvl w:val="0"/>
          <w:numId w:val="9"/>
        </w:numPr>
      </w:pPr>
      <w:r w:rsidRPr="008513D8">
        <w:t>Initial power (Source-to-Sink) detection and e</w:t>
      </w:r>
      <w:r w:rsidR="00060B69">
        <w:t>nabling PD communication</w:t>
      </w:r>
    </w:p>
    <w:p w14:paraId="488DE9D5" w14:textId="43758C89" w:rsidR="00DA1A30" w:rsidRDefault="00DA1A30" w:rsidP="00DA1A30">
      <w:pPr>
        <w:pStyle w:val="ListParagraph"/>
        <w:numPr>
          <w:ilvl w:val="0"/>
          <w:numId w:val="9"/>
        </w:numPr>
      </w:pPr>
      <w:r>
        <w:t>VBUS Detection &amp; Type C Error Recovery Mechanism</w:t>
      </w:r>
    </w:p>
    <w:p w14:paraId="4B640AC0" w14:textId="77777777" w:rsidR="002720AF" w:rsidRPr="008513D8" w:rsidRDefault="002720AF" w:rsidP="002720AF">
      <w:pPr>
        <w:rPr>
          <w:b/>
        </w:rPr>
      </w:pPr>
    </w:p>
    <w:p w14:paraId="57FD4A5B" w14:textId="77777777" w:rsidR="002720AF" w:rsidRPr="008513D8" w:rsidRDefault="002720AF" w:rsidP="002720AF">
      <w:pPr>
        <w:pStyle w:val="Heading2"/>
      </w:pPr>
      <w:bookmarkStart w:id="13" w:name="_Toc24720441"/>
      <w:r w:rsidRPr="008513D8">
        <w:t>Interrupts/Timer Management</w:t>
      </w:r>
      <w:bookmarkEnd w:id="13"/>
    </w:p>
    <w:p w14:paraId="3CA40523" w14:textId="77777777" w:rsidR="00BF293A" w:rsidRDefault="002720AF" w:rsidP="00BF293A">
      <w:pPr>
        <w:pStyle w:val="ListParagraph"/>
        <w:numPr>
          <w:ilvl w:val="0"/>
          <w:numId w:val="28"/>
        </w:numPr>
      </w:pPr>
      <w:r w:rsidRPr="008513D8">
        <w:t>Interrupt Management handles all the external interrupt from UPD</w:t>
      </w:r>
      <w:r w:rsidR="009D7270">
        <w:t>350 Silicon</w:t>
      </w:r>
      <w:r w:rsidRPr="008513D8">
        <w:t xml:space="preserve">. </w:t>
      </w:r>
    </w:p>
    <w:p w14:paraId="2B1A6066" w14:textId="2EC73197" w:rsidR="002720AF" w:rsidRPr="008513D8" w:rsidRDefault="002720AF" w:rsidP="00BF293A">
      <w:pPr>
        <w:pStyle w:val="ListParagraph"/>
        <w:numPr>
          <w:ilvl w:val="0"/>
          <w:numId w:val="28"/>
        </w:numPr>
      </w:pPr>
      <w:r w:rsidRPr="008513D8">
        <w:t xml:space="preserve">Timer Management involves handling </w:t>
      </w:r>
      <w:r w:rsidR="009D7270">
        <w:t>of all</w:t>
      </w:r>
      <w:r w:rsidRPr="008513D8">
        <w:t xml:space="preserve"> the active software </w:t>
      </w:r>
      <w:r w:rsidR="00BF293A" w:rsidRPr="008513D8">
        <w:t>timer’s</w:t>
      </w:r>
      <w:r w:rsidR="009D7270">
        <w:t xml:space="preserve"> timeouts</w:t>
      </w:r>
      <w:r w:rsidRPr="008513D8">
        <w:t xml:space="preserve"> based on the interrupt from periodic hardware timer</w:t>
      </w:r>
      <w:r w:rsidR="009D7270">
        <w:t>.</w:t>
      </w:r>
    </w:p>
    <w:p w14:paraId="2DF0ECA4" w14:textId="77777777" w:rsidR="002720AF" w:rsidRPr="008513D8" w:rsidRDefault="002720AF" w:rsidP="002720AF">
      <w:pPr>
        <w:rPr>
          <w:lang w:val="en-GB"/>
        </w:rPr>
      </w:pPr>
    </w:p>
    <w:p w14:paraId="0EB32347" w14:textId="77777777" w:rsidR="002720AF" w:rsidRPr="008513D8" w:rsidRDefault="002720AF" w:rsidP="009D7270">
      <w:pPr>
        <w:pStyle w:val="Heading2"/>
      </w:pPr>
      <w:bookmarkStart w:id="14" w:name="_Toc24720442"/>
      <w:r w:rsidRPr="008513D8">
        <w:t>Port Power Management</w:t>
      </w:r>
      <w:bookmarkEnd w:id="14"/>
    </w:p>
    <w:p w14:paraId="095D0A27" w14:textId="6A447E5E" w:rsidR="002720AF" w:rsidRPr="008513D8" w:rsidRDefault="00302F5A" w:rsidP="00302F5A">
      <w:r>
        <w:t>P</w:t>
      </w:r>
      <w:r w:rsidR="002720AF" w:rsidRPr="008513D8">
        <w:t>ort power management as a Source</w:t>
      </w:r>
      <w:r w:rsidR="00A75B6D">
        <w:t>/Sink</w:t>
      </w:r>
      <w:r w:rsidR="002720AF" w:rsidRPr="008513D8">
        <w:t xml:space="preserve"> for multiple ports</w:t>
      </w:r>
      <w:r w:rsidR="00860AC8">
        <w:t xml:space="preserve"> supports</w:t>
      </w:r>
      <w:r w:rsidR="002720AF" w:rsidRPr="008513D8">
        <w:t>,</w:t>
      </w:r>
    </w:p>
    <w:p w14:paraId="2ACAC9FE" w14:textId="435B1343" w:rsidR="009C6707" w:rsidRDefault="009C6707" w:rsidP="009C6707">
      <w:pPr>
        <w:pStyle w:val="ListParagraph"/>
        <w:numPr>
          <w:ilvl w:val="0"/>
          <w:numId w:val="6"/>
        </w:numPr>
      </w:pPr>
      <w:r w:rsidRPr="009C6707">
        <w:t>Configurable Fixed PDOs per port up to 100W</w:t>
      </w:r>
    </w:p>
    <w:p w14:paraId="34C76D4F" w14:textId="66CE2AB5" w:rsidR="002720AF" w:rsidRDefault="002720AF" w:rsidP="009C6707">
      <w:pPr>
        <w:pStyle w:val="ListParagraph"/>
        <w:numPr>
          <w:ilvl w:val="0"/>
          <w:numId w:val="6"/>
        </w:numPr>
      </w:pPr>
      <w:r w:rsidRPr="008513D8">
        <w:t>Over current sense</w:t>
      </w:r>
      <w:r w:rsidR="00A75B6D">
        <w:t xml:space="preserve"> on ports </w:t>
      </w:r>
    </w:p>
    <w:p w14:paraId="19F142AE" w14:textId="1C098C69" w:rsidR="00A75B6D" w:rsidRDefault="00A75B6D" w:rsidP="00A75B6D"/>
    <w:p w14:paraId="355C677F" w14:textId="652D12DD" w:rsidR="00A75B6D" w:rsidRDefault="00205AAE" w:rsidP="00A75B6D">
      <w:pPr>
        <w:pStyle w:val="Heading2"/>
      </w:pPr>
      <w:bookmarkStart w:id="15" w:name="_Toc24720443"/>
      <w:r>
        <w:t>Power Delivery Firmware Update (PDFU)</w:t>
      </w:r>
      <w:bookmarkEnd w:id="15"/>
    </w:p>
    <w:p w14:paraId="5B3167ED" w14:textId="12D95402" w:rsidR="00DA0C2C" w:rsidRDefault="00872B73" w:rsidP="002720AF">
      <w:pPr>
        <w:rPr>
          <w:lang w:val="en-GB"/>
        </w:rPr>
      </w:pPr>
      <w:r>
        <w:rPr>
          <w:lang w:val="en-GB"/>
        </w:rPr>
        <w:t xml:space="preserve">FW </w:t>
      </w:r>
      <w:r w:rsidR="00261F4E">
        <w:rPr>
          <w:lang w:val="en-GB"/>
        </w:rPr>
        <w:t xml:space="preserve">update </w:t>
      </w:r>
      <w:r>
        <w:rPr>
          <w:lang w:val="en-GB"/>
        </w:rPr>
        <w:t xml:space="preserve">through CC </w:t>
      </w:r>
      <w:r w:rsidR="00452AF1">
        <w:rPr>
          <w:lang w:val="en-GB"/>
        </w:rPr>
        <w:t>as per</w:t>
      </w:r>
      <w:r>
        <w:rPr>
          <w:lang w:val="en-GB"/>
        </w:rPr>
        <w:t xml:space="preserve"> USB PD Firmware Update Specification R1.0.</w:t>
      </w:r>
    </w:p>
    <w:p w14:paraId="0FF81662" w14:textId="77777777" w:rsidR="005B70FE" w:rsidRPr="005B70FE" w:rsidRDefault="005B70FE" w:rsidP="002720AF">
      <w:pPr>
        <w:rPr>
          <w:lang w:val="en-GB"/>
        </w:rPr>
      </w:pPr>
    </w:p>
    <w:p w14:paraId="10F32053" w14:textId="7BF82E89" w:rsidR="001C3CC8" w:rsidRDefault="00771CEA" w:rsidP="0046783F">
      <w:pPr>
        <w:pStyle w:val="Heading1"/>
      </w:pPr>
      <w:bookmarkStart w:id="16" w:name="_Toc507085854"/>
      <w:bookmarkStart w:id="17" w:name="_Toc24720444"/>
      <w:r>
        <w:t>Supporte</w:t>
      </w:r>
      <w:r w:rsidR="00F93A50">
        <w:t>d/N</w:t>
      </w:r>
      <w:r>
        <w:t xml:space="preserve">ot Supported </w:t>
      </w:r>
      <w:r w:rsidR="00836EE9">
        <w:t xml:space="preserve">PD </w:t>
      </w:r>
      <w:r w:rsidR="001C3CC8">
        <w:t>Features</w:t>
      </w:r>
      <w:r w:rsidR="00F93A50">
        <w:t xml:space="preserve"> and Messages</w:t>
      </w:r>
      <w:bookmarkEnd w:id="17"/>
      <w:r w:rsidR="00F93A50">
        <w:t xml:space="preserve"> </w:t>
      </w:r>
    </w:p>
    <w:p w14:paraId="6AA7B0A0" w14:textId="430F2DD9" w:rsidR="003B68DC" w:rsidRDefault="00836EE9" w:rsidP="003B68DC">
      <w:pPr>
        <w:pStyle w:val="Heading2"/>
      </w:pPr>
      <w:bookmarkStart w:id="18" w:name="_Toc24720445"/>
      <w:r>
        <w:t>Supported/Not Supported</w:t>
      </w:r>
      <w:r w:rsidR="00FE26FF">
        <w:t xml:space="preserve"> PD features</w:t>
      </w:r>
      <w:bookmarkEnd w:id="18"/>
    </w:p>
    <w:p w14:paraId="7BB76AE3" w14:textId="427BBC96" w:rsidR="00AD73B1" w:rsidRPr="00AD73B1" w:rsidRDefault="00AD73B1" w:rsidP="00AD73B1">
      <w:pPr>
        <w:rPr>
          <w:lang w:val="en-GB"/>
        </w:rPr>
      </w:pPr>
      <w:r>
        <w:rPr>
          <w:lang w:val="en-GB"/>
        </w:rPr>
        <w:t>This section details the features that are supported &amp; not supported by Zeus stack.</w:t>
      </w:r>
    </w:p>
    <w:p w14:paraId="351CED90" w14:textId="24E020B7" w:rsidR="00FE26FF" w:rsidRDefault="00FE26FF" w:rsidP="00FE26FF">
      <w:pPr>
        <w:pStyle w:val="Heading3"/>
      </w:pPr>
      <w:bookmarkStart w:id="19" w:name="_Supported_features"/>
      <w:bookmarkStart w:id="20" w:name="_Toc24720446"/>
      <w:bookmarkEnd w:id="19"/>
      <w:r>
        <w:t>Supported features</w:t>
      </w:r>
      <w:bookmarkEnd w:id="20"/>
    </w:p>
    <w:p w14:paraId="3435CEC3" w14:textId="4B94051D" w:rsidR="00FE26FF" w:rsidRDefault="00EC2885" w:rsidP="00E80E97">
      <w:pPr>
        <w:pStyle w:val="ListParagraph"/>
        <w:numPr>
          <w:ilvl w:val="1"/>
          <w:numId w:val="8"/>
        </w:numPr>
      </w:pPr>
      <w:r>
        <w:t>USB</w:t>
      </w:r>
      <w:r w:rsidR="00E41BC2">
        <w:t>-</w:t>
      </w:r>
      <w:r>
        <w:t xml:space="preserve">PD </w:t>
      </w:r>
      <w:r w:rsidR="00E80E97">
        <w:t xml:space="preserve">Source/Sink only </w:t>
      </w:r>
      <w:r w:rsidR="001E49E7">
        <w:t>support</w:t>
      </w:r>
    </w:p>
    <w:p w14:paraId="665C342A" w14:textId="5BEE5EE1" w:rsidR="00E80E97" w:rsidRDefault="00E80E97" w:rsidP="00E80E97">
      <w:pPr>
        <w:pStyle w:val="ListParagraph"/>
        <w:numPr>
          <w:ilvl w:val="1"/>
          <w:numId w:val="8"/>
        </w:numPr>
      </w:pPr>
      <w:r>
        <w:t>E</w:t>
      </w:r>
      <w:r w:rsidR="001E49E7">
        <w:t xml:space="preserve">lectronically </w:t>
      </w:r>
      <w:r>
        <w:t>Marked cable</w:t>
      </w:r>
      <w:r w:rsidR="001E49E7">
        <w:t xml:space="preserve"> support</w:t>
      </w:r>
    </w:p>
    <w:p w14:paraId="4F0C389E" w14:textId="7D38E56F" w:rsidR="00E80E97" w:rsidRDefault="00E80E97" w:rsidP="00E80E97">
      <w:pPr>
        <w:pStyle w:val="ListParagraph"/>
        <w:numPr>
          <w:ilvl w:val="1"/>
          <w:numId w:val="8"/>
        </w:numPr>
      </w:pPr>
      <w:r>
        <w:t>PD power negotiation up to 100 watts</w:t>
      </w:r>
    </w:p>
    <w:p w14:paraId="0AC6C957" w14:textId="22B10CB5" w:rsidR="00E80E97" w:rsidRDefault="003D6C93" w:rsidP="00E80E97">
      <w:pPr>
        <w:pStyle w:val="ListParagraph"/>
        <w:numPr>
          <w:ilvl w:val="1"/>
          <w:numId w:val="8"/>
        </w:numPr>
      </w:pPr>
      <w:r>
        <w:t>PDFU support through CC</w:t>
      </w:r>
    </w:p>
    <w:p w14:paraId="7D413C30" w14:textId="3C280836" w:rsidR="003D6C93" w:rsidRDefault="003D6C93" w:rsidP="00E80E97">
      <w:pPr>
        <w:pStyle w:val="ListParagraph"/>
        <w:numPr>
          <w:ilvl w:val="1"/>
          <w:numId w:val="8"/>
        </w:numPr>
      </w:pPr>
      <w:r>
        <w:t xml:space="preserve">VCONN </w:t>
      </w:r>
      <w:r w:rsidR="00116736">
        <w:t xml:space="preserve">Power </w:t>
      </w:r>
      <w:r w:rsidR="005A1E84">
        <w:t>support</w:t>
      </w:r>
    </w:p>
    <w:p w14:paraId="519810EB" w14:textId="1A60731B" w:rsidR="00991878" w:rsidRDefault="00991878" w:rsidP="00E80E97">
      <w:pPr>
        <w:pStyle w:val="ListParagraph"/>
        <w:numPr>
          <w:ilvl w:val="1"/>
          <w:numId w:val="8"/>
        </w:numPr>
      </w:pPr>
      <w:r>
        <w:t>Extended message is supported via Chunking</w:t>
      </w:r>
      <w:r w:rsidR="008E6B26">
        <w:t xml:space="preserve"> (Refer section </w:t>
      </w:r>
      <w:hyperlink w:anchor="_Supported_&amp;_not" w:history="1">
        <w:r w:rsidR="008D4483" w:rsidRPr="008D4483">
          <w:rPr>
            <w:rStyle w:val="Hyperlink"/>
          </w:rPr>
          <w:t>Supported &amp; not Supported PD messages</w:t>
        </w:r>
      </w:hyperlink>
      <w:r w:rsidR="008E6B26">
        <w:t>)</w:t>
      </w:r>
    </w:p>
    <w:p w14:paraId="012C8996" w14:textId="1E63BD8E" w:rsidR="00EB7E14" w:rsidRPr="00E80E97" w:rsidRDefault="00EB7E14" w:rsidP="00E80E97">
      <w:pPr>
        <w:pStyle w:val="ListParagraph"/>
        <w:numPr>
          <w:ilvl w:val="1"/>
          <w:numId w:val="8"/>
        </w:numPr>
      </w:pPr>
      <w:r>
        <w:t>Supports only Fixed P</w:t>
      </w:r>
      <w:r w:rsidR="00B63314">
        <w:t>DO’s</w:t>
      </w:r>
      <w:r>
        <w:t xml:space="preserve"> </w:t>
      </w:r>
    </w:p>
    <w:p w14:paraId="6E317B0A" w14:textId="573FCDD8" w:rsidR="0035555A" w:rsidRPr="00075B30" w:rsidRDefault="002720AF" w:rsidP="0035555A">
      <w:pPr>
        <w:pStyle w:val="Heading3"/>
      </w:pPr>
      <w:bookmarkStart w:id="21" w:name="_Toc24720447"/>
      <w:r>
        <w:t>Not supported features</w:t>
      </w:r>
      <w:bookmarkEnd w:id="16"/>
      <w:bookmarkEnd w:id="21"/>
    </w:p>
    <w:p w14:paraId="403939A8" w14:textId="6CC3AD3C" w:rsidR="002720AF" w:rsidRDefault="002720AF" w:rsidP="00CB57CD">
      <w:pPr>
        <w:pStyle w:val="ListParagraph"/>
        <w:numPr>
          <w:ilvl w:val="1"/>
          <w:numId w:val="8"/>
        </w:numPr>
        <w:rPr>
          <w:lang w:val="en-GB"/>
        </w:rPr>
      </w:pPr>
      <w:r w:rsidRPr="008513D8">
        <w:t>FRS</w:t>
      </w:r>
      <w:r w:rsidR="009A7770">
        <w:t xml:space="preserve"> support</w:t>
      </w:r>
    </w:p>
    <w:p w14:paraId="1E902B50" w14:textId="4DD31707" w:rsidR="00A0262C" w:rsidRDefault="00A0262C" w:rsidP="002720AF">
      <w:pPr>
        <w:pStyle w:val="ListParagraph"/>
        <w:numPr>
          <w:ilvl w:val="1"/>
          <w:numId w:val="8"/>
        </w:numPr>
        <w:rPr>
          <w:lang w:val="en-GB"/>
        </w:rPr>
      </w:pPr>
      <w:r>
        <w:rPr>
          <w:lang w:val="en-GB"/>
        </w:rPr>
        <w:t xml:space="preserve">UVDM &amp; </w:t>
      </w:r>
      <w:r w:rsidR="000B3D5C">
        <w:rPr>
          <w:lang w:val="en-GB"/>
        </w:rPr>
        <w:t xml:space="preserve">USB </w:t>
      </w:r>
      <w:r>
        <w:rPr>
          <w:lang w:val="en-GB"/>
        </w:rPr>
        <w:t xml:space="preserve">Type-C </w:t>
      </w:r>
      <w:r w:rsidR="00CB57CD">
        <w:rPr>
          <w:lang w:val="en-GB"/>
        </w:rPr>
        <w:t>Bridging</w:t>
      </w:r>
      <w:r>
        <w:rPr>
          <w:lang w:val="en-GB"/>
        </w:rPr>
        <w:t xml:space="preserve"> Support</w:t>
      </w:r>
    </w:p>
    <w:p w14:paraId="4E80BBB8" w14:textId="42D658E1" w:rsidR="002720AF" w:rsidRDefault="00EB7E14" w:rsidP="002720AF">
      <w:pPr>
        <w:pStyle w:val="ListParagraph"/>
        <w:numPr>
          <w:ilvl w:val="1"/>
          <w:numId w:val="8"/>
        </w:numPr>
        <w:rPr>
          <w:lang w:val="en-GB"/>
        </w:rPr>
      </w:pPr>
      <w:r>
        <w:rPr>
          <w:lang w:val="en-GB"/>
        </w:rPr>
        <w:t xml:space="preserve">Dynamic power balancing </w:t>
      </w:r>
    </w:p>
    <w:p w14:paraId="70115866" w14:textId="59BC1C2A" w:rsidR="0046783F" w:rsidRDefault="002720AF" w:rsidP="0046783F">
      <w:pPr>
        <w:pStyle w:val="ListParagraph"/>
        <w:numPr>
          <w:ilvl w:val="1"/>
          <w:numId w:val="8"/>
        </w:numPr>
        <w:rPr>
          <w:lang w:val="en-GB"/>
        </w:rPr>
      </w:pPr>
      <w:r w:rsidRPr="007710AA">
        <w:rPr>
          <w:lang w:val="en-GB"/>
        </w:rPr>
        <w:t>Dual-Role Power</w:t>
      </w:r>
      <w:r>
        <w:rPr>
          <w:lang w:val="en-GB"/>
        </w:rPr>
        <w:t xml:space="preserve"> </w:t>
      </w:r>
      <w:r w:rsidR="00CB57CD">
        <w:rPr>
          <w:lang w:val="en-GB"/>
        </w:rPr>
        <w:t>(DRP</w:t>
      </w:r>
      <w:r w:rsidR="005B3ABF">
        <w:rPr>
          <w:lang w:val="en-GB"/>
        </w:rPr>
        <w:t>)</w:t>
      </w:r>
      <w:r w:rsidR="00CB57CD">
        <w:rPr>
          <w:lang w:val="en-GB"/>
        </w:rPr>
        <w:t xml:space="preserve"> functions</w:t>
      </w:r>
      <w:r>
        <w:rPr>
          <w:lang w:val="en-GB"/>
        </w:rPr>
        <w:t>.</w:t>
      </w:r>
    </w:p>
    <w:p w14:paraId="1DB3DE73" w14:textId="53D18065" w:rsidR="003D6C93" w:rsidRDefault="003D6C93" w:rsidP="0046783F">
      <w:pPr>
        <w:pStyle w:val="ListParagraph"/>
        <w:numPr>
          <w:ilvl w:val="1"/>
          <w:numId w:val="8"/>
        </w:numPr>
        <w:rPr>
          <w:lang w:val="en-GB"/>
        </w:rPr>
      </w:pPr>
      <w:r>
        <w:rPr>
          <w:lang w:val="en-GB"/>
        </w:rPr>
        <w:t xml:space="preserve">Dual-Role Data </w:t>
      </w:r>
      <w:r w:rsidR="005B3ABF">
        <w:rPr>
          <w:lang w:val="en-GB"/>
        </w:rPr>
        <w:t>(D</w:t>
      </w:r>
      <w:r w:rsidR="00CB57CD">
        <w:rPr>
          <w:lang w:val="en-GB"/>
        </w:rPr>
        <w:t>RD</w:t>
      </w:r>
      <w:r w:rsidR="005B3ABF">
        <w:rPr>
          <w:lang w:val="en-GB"/>
        </w:rPr>
        <w:t>)</w:t>
      </w:r>
      <w:r w:rsidR="00CB57CD">
        <w:rPr>
          <w:lang w:val="en-GB"/>
        </w:rPr>
        <w:t xml:space="preserve"> functions</w:t>
      </w:r>
      <w:r>
        <w:rPr>
          <w:lang w:val="en-GB"/>
        </w:rPr>
        <w:t>.</w:t>
      </w:r>
    </w:p>
    <w:p w14:paraId="684CD9FB" w14:textId="52C0986A" w:rsidR="0046783F" w:rsidRDefault="00725329" w:rsidP="0046783F">
      <w:pPr>
        <w:pStyle w:val="ListParagraph"/>
        <w:numPr>
          <w:ilvl w:val="1"/>
          <w:numId w:val="8"/>
        </w:numPr>
        <w:rPr>
          <w:lang w:val="en-GB"/>
        </w:rPr>
      </w:pPr>
      <w:r>
        <w:rPr>
          <w:lang w:val="en-GB"/>
        </w:rPr>
        <w:t>Alternate mode support.</w:t>
      </w:r>
    </w:p>
    <w:p w14:paraId="41A40F79" w14:textId="27DEFD20" w:rsidR="00991878" w:rsidRDefault="00991878" w:rsidP="0046783F">
      <w:pPr>
        <w:pStyle w:val="ListParagraph"/>
        <w:numPr>
          <w:ilvl w:val="1"/>
          <w:numId w:val="8"/>
        </w:numPr>
        <w:rPr>
          <w:lang w:val="en-GB"/>
        </w:rPr>
      </w:pPr>
      <w:proofErr w:type="spellStart"/>
      <w:r>
        <w:rPr>
          <w:lang w:val="en-GB"/>
        </w:rPr>
        <w:t>Unchunked</w:t>
      </w:r>
      <w:proofErr w:type="spellEnd"/>
      <w:r>
        <w:rPr>
          <w:lang w:val="en-GB"/>
        </w:rPr>
        <w:t xml:space="preserve"> Extended Message support.</w:t>
      </w:r>
    </w:p>
    <w:p w14:paraId="2E172B8F" w14:textId="01E11126" w:rsidR="0046783F" w:rsidRDefault="00FD5D6C" w:rsidP="001C3CC8">
      <w:pPr>
        <w:pStyle w:val="Heading2"/>
      </w:pPr>
      <w:bookmarkStart w:id="22" w:name="_Supported_&amp;_not"/>
      <w:bookmarkStart w:id="23" w:name="_Ref510599729"/>
      <w:bookmarkStart w:id="24" w:name="_Ref510599733"/>
      <w:bookmarkStart w:id="25" w:name="_Toc24720448"/>
      <w:bookmarkEnd w:id="22"/>
      <w:r>
        <w:t xml:space="preserve">Supported/Not Supported </w:t>
      </w:r>
      <w:r w:rsidR="00C8172E">
        <w:t>PD messages</w:t>
      </w:r>
      <w:bookmarkEnd w:id="23"/>
      <w:bookmarkEnd w:id="24"/>
      <w:bookmarkEnd w:id="25"/>
    </w:p>
    <w:p w14:paraId="49EEDE06" w14:textId="689C6350" w:rsidR="0046783F" w:rsidRPr="0082538B" w:rsidRDefault="0046783F" w:rsidP="0046783F">
      <w:pPr>
        <w:rPr>
          <w:lang w:val="en-GB"/>
        </w:rPr>
      </w:pPr>
      <w:r>
        <w:rPr>
          <w:lang w:val="en-GB"/>
        </w:rPr>
        <w:t xml:space="preserve">This section details the supported </w:t>
      </w:r>
      <w:r w:rsidR="00280B87">
        <w:rPr>
          <w:lang w:val="en-GB"/>
        </w:rPr>
        <w:t xml:space="preserve">&amp; not supported </w:t>
      </w:r>
      <w:r>
        <w:rPr>
          <w:lang w:val="en-GB"/>
        </w:rPr>
        <w:t xml:space="preserve">PD messages </w:t>
      </w:r>
      <w:r w:rsidR="00830854">
        <w:rPr>
          <w:lang w:val="en-GB"/>
        </w:rPr>
        <w:t>by Zeus Stack</w:t>
      </w:r>
      <w:r w:rsidR="00C8172E">
        <w:rPr>
          <w:lang w:val="en-GB"/>
        </w:rPr>
        <w:t>.</w:t>
      </w:r>
    </w:p>
    <w:p w14:paraId="6BC86B30" w14:textId="77777777" w:rsidR="0046783F" w:rsidRDefault="0046783F" w:rsidP="003B68DC">
      <w:pPr>
        <w:pStyle w:val="Heading3"/>
      </w:pPr>
      <w:r>
        <w:t xml:space="preserve"> </w:t>
      </w:r>
      <w:bookmarkStart w:id="26" w:name="_Toc507086253"/>
      <w:bookmarkStart w:id="27" w:name="_Toc24720449"/>
      <w:r>
        <w:t>Supported PD Messages</w:t>
      </w:r>
      <w:bookmarkEnd w:id="26"/>
      <w:bookmarkEnd w:id="27"/>
    </w:p>
    <w:p w14:paraId="02C4F692" w14:textId="77777777" w:rsidR="0046783F" w:rsidRPr="00041193" w:rsidRDefault="0046783F" w:rsidP="0046783F">
      <w:pPr>
        <w:rPr>
          <w:lang w:val="en-GB"/>
        </w:rPr>
      </w:pPr>
      <w:r w:rsidRPr="00041193">
        <w:rPr>
          <w:lang w:val="en-GB"/>
        </w:rPr>
        <w:t>The following [USBPD3] Control messages are supported:</w:t>
      </w:r>
    </w:p>
    <w:p w14:paraId="5933E254" w14:textId="77777777" w:rsidR="0046783F" w:rsidRPr="00041193" w:rsidRDefault="0046783F" w:rsidP="0046783F">
      <w:pPr>
        <w:pStyle w:val="ListParagraph"/>
        <w:numPr>
          <w:ilvl w:val="0"/>
          <w:numId w:val="10"/>
        </w:numPr>
        <w:rPr>
          <w:lang w:val="en-GB"/>
        </w:rPr>
      </w:pPr>
      <w:proofErr w:type="spellStart"/>
      <w:r w:rsidRPr="00041193">
        <w:rPr>
          <w:lang w:val="en-GB"/>
        </w:rPr>
        <w:t>GoodCRC</w:t>
      </w:r>
      <w:proofErr w:type="spellEnd"/>
    </w:p>
    <w:p w14:paraId="367E9F90" w14:textId="77777777" w:rsidR="0046783F" w:rsidRPr="00041193" w:rsidRDefault="0046783F" w:rsidP="0046783F">
      <w:pPr>
        <w:pStyle w:val="ListParagraph"/>
        <w:numPr>
          <w:ilvl w:val="0"/>
          <w:numId w:val="10"/>
        </w:numPr>
        <w:rPr>
          <w:lang w:val="en-GB"/>
        </w:rPr>
      </w:pPr>
      <w:r w:rsidRPr="00041193">
        <w:rPr>
          <w:lang w:val="en-GB"/>
        </w:rPr>
        <w:t>Accept</w:t>
      </w:r>
    </w:p>
    <w:p w14:paraId="32BC2923" w14:textId="77777777" w:rsidR="0046783F" w:rsidRPr="00041193" w:rsidRDefault="0046783F" w:rsidP="0046783F">
      <w:pPr>
        <w:pStyle w:val="ListParagraph"/>
        <w:numPr>
          <w:ilvl w:val="0"/>
          <w:numId w:val="10"/>
        </w:numPr>
        <w:rPr>
          <w:lang w:val="en-GB"/>
        </w:rPr>
      </w:pPr>
      <w:r w:rsidRPr="00041193">
        <w:rPr>
          <w:lang w:val="en-GB"/>
        </w:rPr>
        <w:t>Reject</w:t>
      </w:r>
    </w:p>
    <w:p w14:paraId="7782E4AD" w14:textId="77777777" w:rsidR="0046783F" w:rsidRPr="00041193" w:rsidRDefault="0046783F" w:rsidP="0046783F">
      <w:pPr>
        <w:pStyle w:val="ListParagraph"/>
        <w:numPr>
          <w:ilvl w:val="0"/>
          <w:numId w:val="10"/>
        </w:numPr>
        <w:rPr>
          <w:lang w:val="en-GB"/>
        </w:rPr>
      </w:pPr>
      <w:r w:rsidRPr="00041193">
        <w:rPr>
          <w:lang w:val="en-GB"/>
        </w:rPr>
        <w:t>Ping</w:t>
      </w:r>
    </w:p>
    <w:p w14:paraId="738BAD31" w14:textId="77777777" w:rsidR="0046783F" w:rsidRPr="00041193" w:rsidRDefault="0046783F" w:rsidP="0046783F">
      <w:pPr>
        <w:pStyle w:val="ListParagraph"/>
        <w:numPr>
          <w:ilvl w:val="0"/>
          <w:numId w:val="10"/>
        </w:numPr>
        <w:rPr>
          <w:lang w:val="en-GB"/>
        </w:rPr>
      </w:pPr>
      <w:r w:rsidRPr="00041193">
        <w:rPr>
          <w:lang w:val="en-GB"/>
        </w:rPr>
        <w:t>PS_RDY</w:t>
      </w:r>
    </w:p>
    <w:p w14:paraId="508023D1" w14:textId="77777777" w:rsidR="0046783F" w:rsidRPr="00041193" w:rsidRDefault="0046783F" w:rsidP="0046783F">
      <w:pPr>
        <w:pStyle w:val="ListParagraph"/>
        <w:numPr>
          <w:ilvl w:val="0"/>
          <w:numId w:val="10"/>
        </w:numPr>
        <w:rPr>
          <w:lang w:val="en-GB"/>
        </w:rPr>
      </w:pPr>
      <w:proofErr w:type="spellStart"/>
      <w:r w:rsidRPr="00041193">
        <w:rPr>
          <w:lang w:val="en-GB"/>
        </w:rPr>
        <w:t>Get_Source_Cap</w:t>
      </w:r>
      <w:proofErr w:type="spellEnd"/>
      <w:r w:rsidRPr="00041193">
        <w:rPr>
          <w:lang w:val="en-GB"/>
        </w:rPr>
        <w:t xml:space="preserve"> (Sink Role only)</w:t>
      </w:r>
    </w:p>
    <w:p w14:paraId="5EEADBDF" w14:textId="77777777" w:rsidR="0046783F" w:rsidRPr="00041193" w:rsidRDefault="0046783F" w:rsidP="0046783F">
      <w:pPr>
        <w:pStyle w:val="ListParagraph"/>
        <w:numPr>
          <w:ilvl w:val="0"/>
          <w:numId w:val="10"/>
        </w:numPr>
        <w:rPr>
          <w:lang w:val="en-GB"/>
        </w:rPr>
      </w:pPr>
      <w:proofErr w:type="spellStart"/>
      <w:r w:rsidRPr="00041193">
        <w:rPr>
          <w:lang w:val="en-GB"/>
        </w:rPr>
        <w:t>Get_Sink_Cap</w:t>
      </w:r>
      <w:proofErr w:type="spellEnd"/>
      <w:r w:rsidRPr="00041193">
        <w:rPr>
          <w:lang w:val="en-GB"/>
        </w:rPr>
        <w:t xml:space="preserve"> (Source Role only)</w:t>
      </w:r>
    </w:p>
    <w:p w14:paraId="7301D6C5" w14:textId="77777777" w:rsidR="0046783F" w:rsidRPr="00041193" w:rsidRDefault="0046783F" w:rsidP="0046783F">
      <w:pPr>
        <w:pStyle w:val="ListParagraph"/>
        <w:numPr>
          <w:ilvl w:val="0"/>
          <w:numId w:val="10"/>
        </w:numPr>
        <w:rPr>
          <w:lang w:val="en-GB"/>
        </w:rPr>
      </w:pPr>
      <w:proofErr w:type="spellStart"/>
      <w:r w:rsidRPr="00041193">
        <w:rPr>
          <w:lang w:val="en-GB"/>
        </w:rPr>
        <w:t>VCONN_Swap</w:t>
      </w:r>
      <w:proofErr w:type="spellEnd"/>
    </w:p>
    <w:p w14:paraId="28993ED3" w14:textId="77777777" w:rsidR="0046783F" w:rsidRPr="00041193" w:rsidRDefault="0046783F" w:rsidP="0046783F">
      <w:pPr>
        <w:pStyle w:val="ListParagraph"/>
        <w:numPr>
          <w:ilvl w:val="0"/>
          <w:numId w:val="10"/>
        </w:numPr>
        <w:rPr>
          <w:lang w:val="en-GB"/>
        </w:rPr>
      </w:pPr>
      <w:r w:rsidRPr="00041193">
        <w:rPr>
          <w:lang w:val="en-GB"/>
        </w:rPr>
        <w:t>Wait</w:t>
      </w:r>
    </w:p>
    <w:p w14:paraId="1A0BF6DA" w14:textId="77777777" w:rsidR="0046783F" w:rsidRPr="00041193" w:rsidRDefault="0046783F" w:rsidP="0046783F">
      <w:pPr>
        <w:pStyle w:val="ListParagraph"/>
        <w:numPr>
          <w:ilvl w:val="0"/>
          <w:numId w:val="10"/>
        </w:numPr>
        <w:rPr>
          <w:lang w:val="en-GB"/>
        </w:rPr>
      </w:pPr>
      <w:proofErr w:type="spellStart"/>
      <w:r w:rsidRPr="00041193">
        <w:rPr>
          <w:lang w:val="en-GB"/>
        </w:rPr>
        <w:t>Soft_Reset</w:t>
      </w:r>
      <w:proofErr w:type="spellEnd"/>
    </w:p>
    <w:p w14:paraId="5809C6A3" w14:textId="77777777" w:rsidR="0046783F" w:rsidRDefault="0046783F" w:rsidP="0046783F">
      <w:pPr>
        <w:rPr>
          <w:lang w:val="en-GB"/>
        </w:rPr>
      </w:pPr>
    </w:p>
    <w:p w14:paraId="0A1632F6" w14:textId="77777777" w:rsidR="0046783F" w:rsidRPr="00041193" w:rsidRDefault="0046783F" w:rsidP="0046783F">
      <w:pPr>
        <w:rPr>
          <w:lang w:val="en-GB"/>
        </w:rPr>
      </w:pPr>
      <w:r w:rsidRPr="00041193">
        <w:rPr>
          <w:lang w:val="en-GB"/>
        </w:rPr>
        <w:t>The following [USBPD3] Data messages are supported:</w:t>
      </w:r>
    </w:p>
    <w:p w14:paraId="10ADAF62" w14:textId="77777777" w:rsidR="0046783F" w:rsidRPr="00041193" w:rsidRDefault="0046783F" w:rsidP="0046783F">
      <w:pPr>
        <w:pStyle w:val="ListParagraph"/>
        <w:numPr>
          <w:ilvl w:val="0"/>
          <w:numId w:val="11"/>
        </w:numPr>
        <w:rPr>
          <w:lang w:val="en-GB"/>
        </w:rPr>
      </w:pPr>
      <w:proofErr w:type="spellStart"/>
      <w:r w:rsidRPr="00041193">
        <w:rPr>
          <w:lang w:val="en-GB"/>
        </w:rPr>
        <w:lastRenderedPageBreak/>
        <w:t>Source_Capabilities</w:t>
      </w:r>
      <w:proofErr w:type="spellEnd"/>
      <w:r w:rsidRPr="00041193">
        <w:rPr>
          <w:lang w:val="en-GB"/>
        </w:rPr>
        <w:t xml:space="preserve"> (Source Role only)</w:t>
      </w:r>
    </w:p>
    <w:p w14:paraId="722DF5ED" w14:textId="77777777" w:rsidR="0046783F" w:rsidRPr="00041193" w:rsidRDefault="0046783F" w:rsidP="0046783F">
      <w:pPr>
        <w:pStyle w:val="ListParagraph"/>
        <w:numPr>
          <w:ilvl w:val="0"/>
          <w:numId w:val="11"/>
        </w:numPr>
        <w:rPr>
          <w:lang w:val="en-GB"/>
        </w:rPr>
      </w:pPr>
      <w:r w:rsidRPr="00041193">
        <w:rPr>
          <w:lang w:val="en-GB"/>
        </w:rPr>
        <w:t>Request</w:t>
      </w:r>
    </w:p>
    <w:p w14:paraId="68406F32" w14:textId="77777777" w:rsidR="0046783F" w:rsidRPr="00041193" w:rsidRDefault="0046783F" w:rsidP="0046783F">
      <w:pPr>
        <w:pStyle w:val="ListParagraph"/>
        <w:numPr>
          <w:ilvl w:val="0"/>
          <w:numId w:val="11"/>
        </w:numPr>
        <w:rPr>
          <w:lang w:val="en-GB"/>
        </w:rPr>
      </w:pPr>
      <w:r w:rsidRPr="00041193">
        <w:rPr>
          <w:lang w:val="en-GB"/>
        </w:rPr>
        <w:t>BIST</w:t>
      </w:r>
    </w:p>
    <w:p w14:paraId="0AF6B2CD" w14:textId="77777777" w:rsidR="0046783F" w:rsidRDefault="0046783F" w:rsidP="0046783F">
      <w:pPr>
        <w:pStyle w:val="ListParagraph"/>
        <w:numPr>
          <w:ilvl w:val="0"/>
          <w:numId w:val="11"/>
        </w:numPr>
        <w:rPr>
          <w:lang w:val="en-GB"/>
        </w:rPr>
      </w:pPr>
      <w:proofErr w:type="spellStart"/>
      <w:r w:rsidRPr="00041193">
        <w:rPr>
          <w:lang w:val="en-GB"/>
        </w:rPr>
        <w:t>Sink_Capabilities</w:t>
      </w:r>
      <w:proofErr w:type="spellEnd"/>
      <w:r w:rsidRPr="00041193">
        <w:rPr>
          <w:lang w:val="en-GB"/>
        </w:rPr>
        <w:t xml:space="preserve"> (Sink Role only)</w:t>
      </w:r>
    </w:p>
    <w:p w14:paraId="35360996" w14:textId="77777777" w:rsidR="0046783F" w:rsidRDefault="0046783F" w:rsidP="0046783F">
      <w:pPr>
        <w:rPr>
          <w:lang w:val="en-GB"/>
        </w:rPr>
      </w:pPr>
    </w:p>
    <w:p w14:paraId="751A9249" w14:textId="77777777" w:rsidR="0046783F" w:rsidRPr="00041193" w:rsidRDefault="0046783F" w:rsidP="0046783F">
      <w:pPr>
        <w:rPr>
          <w:lang w:val="en-GB"/>
        </w:rPr>
      </w:pPr>
    </w:p>
    <w:p w14:paraId="176AEFB6" w14:textId="77777777" w:rsidR="0046783F" w:rsidRPr="00041193" w:rsidRDefault="0046783F" w:rsidP="0046783F">
      <w:pPr>
        <w:rPr>
          <w:lang w:val="en-GB"/>
        </w:rPr>
      </w:pPr>
      <w:r w:rsidRPr="00041193">
        <w:rPr>
          <w:lang w:val="en-GB"/>
        </w:rPr>
        <w:t>The following [USBPD3] Extended messages are supported:</w:t>
      </w:r>
    </w:p>
    <w:p w14:paraId="7C7ACFE3" w14:textId="77777777" w:rsidR="0046783F" w:rsidRPr="00041193" w:rsidRDefault="0046783F" w:rsidP="0046783F">
      <w:pPr>
        <w:pStyle w:val="ListParagraph"/>
        <w:numPr>
          <w:ilvl w:val="0"/>
          <w:numId w:val="12"/>
        </w:numPr>
        <w:rPr>
          <w:lang w:val="en-GB"/>
        </w:rPr>
      </w:pPr>
      <w:proofErr w:type="spellStart"/>
      <w:r w:rsidRPr="00041193">
        <w:rPr>
          <w:lang w:val="en-GB"/>
        </w:rPr>
        <w:t>Firmware_Update_Request</w:t>
      </w:r>
      <w:proofErr w:type="spellEnd"/>
    </w:p>
    <w:p w14:paraId="0E862F34" w14:textId="77777777" w:rsidR="0046783F" w:rsidRPr="00041193" w:rsidRDefault="0046783F" w:rsidP="0046783F">
      <w:pPr>
        <w:pStyle w:val="ListParagraph"/>
        <w:numPr>
          <w:ilvl w:val="0"/>
          <w:numId w:val="12"/>
        </w:numPr>
        <w:rPr>
          <w:lang w:val="en-GB"/>
        </w:rPr>
      </w:pPr>
      <w:proofErr w:type="spellStart"/>
      <w:r w:rsidRPr="00041193">
        <w:rPr>
          <w:lang w:val="en-GB"/>
        </w:rPr>
        <w:t>Firmware_Update_Response</w:t>
      </w:r>
      <w:proofErr w:type="spellEnd"/>
    </w:p>
    <w:p w14:paraId="4CCD9B8E" w14:textId="77777777" w:rsidR="0046783F" w:rsidRDefault="0046783F" w:rsidP="0046783F">
      <w:pPr>
        <w:rPr>
          <w:lang w:val="en-GB"/>
        </w:rPr>
      </w:pPr>
    </w:p>
    <w:p w14:paraId="06D5833C" w14:textId="77777777" w:rsidR="0046783F" w:rsidRDefault="0046783F" w:rsidP="003B68DC">
      <w:pPr>
        <w:pStyle w:val="Heading3"/>
      </w:pPr>
      <w:r>
        <w:t xml:space="preserve"> </w:t>
      </w:r>
      <w:bookmarkStart w:id="28" w:name="_Toc507086254"/>
      <w:bookmarkStart w:id="29" w:name="_Toc24720450"/>
      <w:r>
        <w:t>Unsupported PD Messages</w:t>
      </w:r>
      <w:bookmarkEnd w:id="28"/>
      <w:bookmarkEnd w:id="29"/>
    </w:p>
    <w:p w14:paraId="481856CF" w14:textId="77777777" w:rsidR="0046783F" w:rsidRPr="00041193" w:rsidRDefault="0046783F" w:rsidP="0046783F">
      <w:pPr>
        <w:rPr>
          <w:lang w:val="en-GB"/>
        </w:rPr>
      </w:pPr>
      <w:r w:rsidRPr="00041193">
        <w:rPr>
          <w:lang w:val="en-GB"/>
        </w:rPr>
        <w:t>The following [USBPD3] Control messages are not supported:</w:t>
      </w:r>
    </w:p>
    <w:p w14:paraId="68C71E03" w14:textId="77777777" w:rsidR="0046783F" w:rsidRPr="00041193" w:rsidRDefault="0046783F" w:rsidP="0046783F">
      <w:pPr>
        <w:pStyle w:val="ListParagraph"/>
        <w:numPr>
          <w:ilvl w:val="0"/>
          <w:numId w:val="13"/>
        </w:numPr>
        <w:rPr>
          <w:lang w:val="en-GB"/>
        </w:rPr>
      </w:pPr>
      <w:proofErr w:type="spellStart"/>
      <w:r w:rsidRPr="00041193">
        <w:rPr>
          <w:lang w:val="en-GB"/>
        </w:rPr>
        <w:t>GotoMin</w:t>
      </w:r>
      <w:proofErr w:type="spellEnd"/>
    </w:p>
    <w:p w14:paraId="39D738A0" w14:textId="77777777" w:rsidR="0046783F" w:rsidRPr="00041193" w:rsidRDefault="0046783F" w:rsidP="0046783F">
      <w:pPr>
        <w:pStyle w:val="ListParagraph"/>
        <w:numPr>
          <w:ilvl w:val="0"/>
          <w:numId w:val="13"/>
        </w:numPr>
        <w:rPr>
          <w:lang w:val="en-GB"/>
        </w:rPr>
      </w:pPr>
      <w:proofErr w:type="spellStart"/>
      <w:r w:rsidRPr="00041193">
        <w:rPr>
          <w:lang w:val="en-GB"/>
        </w:rPr>
        <w:t>DR_Swap</w:t>
      </w:r>
      <w:proofErr w:type="spellEnd"/>
    </w:p>
    <w:p w14:paraId="10A41C4F" w14:textId="77777777" w:rsidR="0046783F" w:rsidRPr="00041193" w:rsidRDefault="0046783F" w:rsidP="0046783F">
      <w:pPr>
        <w:pStyle w:val="ListParagraph"/>
        <w:numPr>
          <w:ilvl w:val="0"/>
          <w:numId w:val="13"/>
        </w:numPr>
        <w:rPr>
          <w:lang w:val="en-GB"/>
        </w:rPr>
      </w:pPr>
      <w:proofErr w:type="spellStart"/>
      <w:r w:rsidRPr="00041193">
        <w:rPr>
          <w:lang w:val="en-GB"/>
        </w:rPr>
        <w:t>PR_Swap</w:t>
      </w:r>
      <w:proofErr w:type="spellEnd"/>
    </w:p>
    <w:p w14:paraId="02DEAF6F" w14:textId="77777777" w:rsidR="0046783F" w:rsidRPr="00041193" w:rsidRDefault="0046783F" w:rsidP="0046783F">
      <w:pPr>
        <w:pStyle w:val="ListParagraph"/>
        <w:numPr>
          <w:ilvl w:val="0"/>
          <w:numId w:val="13"/>
        </w:numPr>
        <w:rPr>
          <w:lang w:val="en-GB"/>
        </w:rPr>
      </w:pPr>
      <w:proofErr w:type="spellStart"/>
      <w:r w:rsidRPr="00041193">
        <w:rPr>
          <w:lang w:val="en-GB"/>
        </w:rPr>
        <w:t>Get_Source_Cap_Extended</w:t>
      </w:r>
      <w:proofErr w:type="spellEnd"/>
    </w:p>
    <w:p w14:paraId="33FCF9A9" w14:textId="77777777" w:rsidR="0046783F" w:rsidRPr="00041193" w:rsidRDefault="0046783F" w:rsidP="0046783F">
      <w:pPr>
        <w:pStyle w:val="ListParagraph"/>
        <w:numPr>
          <w:ilvl w:val="0"/>
          <w:numId w:val="13"/>
        </w:numPr>
        <w:rPr>
          <w:lang w:val="en-GB"/>
        </w:rPr>
      </w:pPr>
      <w:proofErr w:type="spellStart"/>
      <w:r w:rsidRPr="00041193">
        <w:rPr>
          <w:lang w:val="en-GB"/>
        </w:rPr>
        <w:t>Get_Status</w:t>
      </w:r>
      <w:proofErr w:type="spellEnd"/>
    </w:p>
    <w:p w14:paraId="0B02950D" w14:textId="77777777" w:rsidR="0046783F" w:rsidRPr="00041193" w:rsidRDefault="0046783F" w:rsidP="0046783F">
      <w:pPr>
        <w:pStyle w:val="ListParagraph"/>
        <w:numPr>
          <w:ilvl w:val="0"/>
          <w:numId w:val="13"/>
        </w:numPr>
        <w:rPr>
          <w:lang w:val="en-GB"/>
        </w:rPr>
      </w:pPr>
      <w:proofErr w:type="spellStart"/>
      <w:r w:rsidRPr="00041193">
        <w:rPr>
          <w:lang w:val="en-GB"/>
        </w:rPr>
        <w:t>FR_Swap</w:t>
      </w:r>
      <w:proofErr w:type="spellEnd"/>
    </w:p>
    <w:p w14:paraId="7D1CD73B" w14:textId="77777777" w:rsidR="0046783F" w:rsidRPr="00041193" w:rsidRDefault="0046783F" w:rsidP="0046783F">
      <w:pPr>
        <w:pStyle w:val="ListParagraph"/>
        <w:numPr>
          <w:ilvl w:val="0"/>
          <w:numId w:val="13"/>
        </w:numPr>
        <w:rPr>
          <w:lang w:val="en-GB"/>
        </w:rPr>
      </w:pPr>
      <w:proofErr w:type="spellStart"/>
      <w:r w:rsidRPr="00041193">
        <w:rPr>
          <w:lang w:val="en-GB"/>
        </w:rPr>
        <w:t>Get_PPS_Status</w:t>
      </w:r>
      <w:proofErr w:type="spellEnd"/>
    </w:p>
    <w:p w14:paraId="5679E586" w14:textId="77777777" w:rsidR="0046783F" w:rsidRPr="00041193" w:rsidRDefault="0046783F" w:rsidP="0046783F">
      <w:pPr>
        <w:pStyle w:val="ListParagraph"/>
        <w:numPr>
          <w:ilvl w:val="0"/>
          <w:numId w:val="13"/>
        </w:numPr>
        <w:rPr>
          <w:lang w:val="en-GB"/>
        </w:rPr>
      </w:pPr>
      <w:proofErr w:type="spellStart"/>
      <w:r w:rsidRPr="00041193">
        <w:rPr>
          <w:lang w:val="en-GB"/>
        </w:rPr>
        <w:t>Get_Country_Codes</w:t>
      </w:r>
      <w:proofErr w:type="spellEnd"/>
    </w:p>
    <w:p w14:paraId="1D671F85" w14:textId="77777777" w:rsidR="0046783F" w:rsidRDefault="0046783F" w:rsidP="0046783F">
      <w:pPr>
        <w:rPr>
          <w:lang w:val="en-GB"/>
        </w:rPr>
      </w:pPr>
    </w:p>
    <w:p w14:paraId="183102FE" w14:textId="77777777" w:rsidR="0046783F" w:rsidRPr="00041193" w:rsidRDefault="0046783F" w:rsidP="0046783F">
      <w:pPr>
        <w:rPr>
          <w:lang w:val="en-GB"/>
        </w:rPr>
      </w:pPr>
      <w:r w:rsidRPr="00041193">
        <w:rPr>
          <w:lang w:val="en-GB"/>
        </w:rPr>
        <w:t>The following [USBPD3] Data messages are not supported:</w:t>
      </w:r>
    </w:p>
    <w:p w14:paraId="2B4C7D4D" w14:textId="77777777" w:rsidR="0046783F" w:rsidRPr="00041193" w:rsidRDefault="0046783F" w:rsidP="0046783F">
      <w:pPr>
        <w:pStyle w:val="ListParagraph"/>
        <w:numPr>
          <w:ilvl w:val="0"/>
          <w:numId w:val="14"/>
        </w:numPr>
        <w:rPr>
          <w:lang w:val="en-GB"/>
        </w:rPr>
      </w:pPr>
      <w:proofErr w:type="spellStart"/>
      <w:r w:rsidRPr="00041193">
        <w:rPr>
          <w:lang w:val="en-GB"/>
        </w:rPr>
        <w:t>Battery_Status</w:t>
      </w:r>
      <w:proofErr w:type="spellEnd"/>
    </w:p>
    <w:p w14:paraId="306FC133" w14:textId="77777777" w:rsidR="0046783F" w:rsidRDefault="0046783F" w:rsidP="0046783F">
      <w:pPr>
        <w:pStyle w:val="ListParagraph"/>
        <w:numPr>
          <w:ilvl w:val="0"/>
          <w:numId w:val="14"/>
        </w:numPr>
        <w:rPr>
          <w:lang w:val="en-GB"/>
        </w:rPr>
      </w:pPr>
      <w:r w:rsidRPr="00041193">
        <w:rPr>
          <w:lang w:val="en-GB"/>
        </w:rPr>
        <w:t>Alert</w:t>
      </w:r>
    </w:p>
    <w:p w14:paraId="4A538D48" w14:textId="77777777" w:rsidR="0046783F" w:rsidRPr="00041193" w:rsidRDefault="0046783F" w:rsidP="0046783F">
      <w:pPr>
        <w:pStyle w:val="ListParagraph"/>
        <w:numPr>
          <w:ilvl w:val="0"/>
          <w:numId w:val="14"/>
        </w:numPr>
        <w:rPr>
          <w:lang w:val="en-GB"/>
        </w:rPr>
      </w:pPr>
      <w:proofErr w:type="spellStart"/>
      <w:r w:rsidRPr="00041193">
        <w:rPr>
          <w:lang w:val="en-GB"/>
        </w:rPr>
        <w:t>Get_Country_Info</w:t>
      </w:r>
      <w:proofErr w:type="spellEnd"/>
    </w:p>
    <w:p w14:paraId="025FCF23" w14:textId="77777777" w:rsidR="0046783F" w:rsidRDefault="0046783F" w:rsidP="0046783F">
      <w:pPr>
        <w:pStyle w:val="ListParagraph"/>
        <w:numPr>
          <w:ilvl w:val="0"/>
          <w:numId w:val="14"/>
        </w:numPr>
        <w:rPr>
          <w:lang w:val="en-GB"/>
        </w:rPr>
      </w:pPr>
      <w:proofErr w:type="spellStart"/>
      <w:r w:rsidRPr="00041193">
        <w:rPr>
          <w:lang w:val="en-GB"/>
        </w:rPr>
        <w:t>Vendor_Defined</w:t>
      </w:r>
      <w:proofErr w:type="spellEnd"/>
    </w:p>
    <w:p w14:paraId="309A2C3C" w14:textId="77777777" w:rsidR="0046783F" w:rsidRDefault="0046783F" w:rsidP="0046783F">
      <w:pPr>
        <w:rPr>
          <w:lang w:val="en-GB"/>
        </w:rPr>
      </w:pPr>
    </w:p>
    <w:p w14:paraId="259FCE52" w14:textId="77777777" w:rsidR="0046783F" w:rsidRPr="00041193" w:rsidRDefault="0046783F" w:rsidP="0046783F">
      <w:pPr>
        <w:rPr>
          <w:lang w:val="en-GB"/>
        </w:rPr>
      </w:pPr>
      <w:r w:rsidRPr="00041193">
        <w:rPr>
          <w:lang w:val="en-GB"/>
        </w:rPr>
        <w:t>The following [USBPD3] Extended messages are not supported:</w:t>
      </w:r>
    </w:p>
    <w:p w14:paraId="7EBAE611" w14:textId="77777777" w:rsidR="0046783F" w:rsidRPr="00041193" w:rsidRDefault="0046783F" w:rsidP="0046783F">
      <w:pPr>
        <w:pStyle w:val="ListParagraph"/>
        <w:numPr>
          <w:ilvl w:val="0"/>
          <w:numId w:val="15"/>
        </w:numPr>
        <w:rPr>
          <w:lang w:val="en-GB"/>
        </w:rPr>
      </w:pPr>
      <w:proofErr w:type="spellStart"/>
      <w:r w:rsidRPr="00041193">
        <w:rPr>
          <w:lang w:val="en-GB"/>
        </w:rPr>
        <w:t>Source_Capabilities_Extended</w:t>
      </w:r>
      <w:proofErr w:type="spellEnd"/>
    </w:p>
    <w:p w14:paraId="631928EA" w14:textId="77777777" w:rsidR="0046783F" w:rsidRPr="00041193" w:rsidRDefault="0046783F" w:rsidP="0046783F">
      <w:pPr>
        <w:pStyle w:val="ListParagraph"/>
        <w:numPr>
          <w:ilvl w:val="0"/>
          <w:numId w:val="15"/>
        </w:numPr>
        <w:rPr>
          <w:lang w:val="en-GB"/>
        </w:rPr>
      </w:pPr>
      <w:r w:rsidRPr="00041193">
        <w:rPr>
          <w:lang w:val="en-GB"/>
        </w:rPr>
        <w:t>Status</w:t>
      </w:r>
    </w:p>
    <w:p w14:paraId="574373E5" w14:textId="77777777" w:rsidR="0046783F" w:rsidRPr="00041193" w:rsidRDefault="0046783F" w:rsidP="0046783F">
      <w:pPr>
        <w:pStyle w:val="ListParagraph"/>
        <w:numPr>
          <w:ilvl w:val="0"/>
          <w:numId w:val="15"/>
        </w:numPr>
        <w:rPr>
          <w:lang w:val="en-GB"/>
        </w:rPr>
      </w:pPr>
      <w:proofErr w:type="spellStart"/>
      <w:r w:rsidRPr="00041193">
        <w:rPr>
          <w:lang w:val="en-GB"/>
        </w:rPr>
        <w:t>Get_Battery_Cap</w:t>
      </w:r>
      <w:proofErr w:type="spellEnd"/>
    </w:p>
    <w:p w14:paraId="51C1FEB1" w14:textId="77777777" w:rsidR="0046783F" w:rsidRPr="00041193" w:rsidRDefault="0046783F" w:rsidP="0046783F">
      <w:pPr>
        <w:pStyle w:val="ListParagraph"/>
        <w:numPr>
          <w:ilvl w:val="0"/>
          <w:numId w:val="15"/>
        </w:numPr>
        <w:rPr>
          <w:lang w:val="en-GB"/>
        </w:rPr>
      </w:pPr>
      <w:proofErr w:type="spellStart"/>
      <w:r w:rsidRPr="00041193">
        <w:rPr>
          <w:lang w:val="en-GB"/>
        </w:rPr>
        <w:t>Get_Battery_Status</w:t>
      </w:r>
      <w:proofErr w:type="spellEnd"/>
    </w:p>
    <w:p w14:paraId="1A54B8BA" w14:textId="77777777" w:rsidR="0046783F" w:rsidRPr="00041193" w:rsidRDefault="0046783F" w:rsidP="0046783F">
      <w:pPr>
        <w:pStyle w:val="ListParagraph"/>
        <w:numPr>
          <w:ilvl w:val="0"/>
          <w:numId w:val="15"/>
        </w:numPr>
        <w:rPr>
          <w:lang w:val="en-GB"/>
        </w:rPr>
      </w:pPr>
      <w:proofErr w:type="spellStart"/>
      <w:r w:rsidRPr="00041193">
        <w:rPr>
          <w:lang w:val="en-GB"/>
        </w:rPr>
        <w:t>Battery_Capabilities</w:t>
      </w:r>
      <w:proofErr w:type="spellEnd"/>
    </w:p>
    <w:p w14:paraId="3F3F64AD" w14:textId="77777777" w:rsidR="0046783F" w:rsidRPr="00041193" w:rsidRDefault="0046783F" w:rsidP="0046783F">
      <w:pPr>
        <w:pStyle w:val="ListParagraph"/>
        <w:numPr>
          <w:ilvl w:val="0"/>
          <w:numId w:val="15"/>
        </w:numPr>
        <w:rPr>
          <w:lang w:val="en-GB"/>
        </w:rPr>
      </w:pPr>
      <w:proofErr w:type="spellStart"/>
      <w:r w:rsidRPr="00041193">
        <w:rPr>
          <w:lang w:val="en-GB"/>
        </w:rPr>
        <w:t>Manufacturer_Info</w:t>
      </w:r>
      <w:proofErr w:type="spellEnd"/>
    </w:p>
    <w:p w14:paraId="7E062805" w14:textId="77777777" w:rsidR="0046783F" w:rsidRPr="00041193" w:rsidRDefault="0046783F" w:rsidP="0046783F">
      <w:pPr>
        <w:pStyle w:val="ListParagraph"/>
        <w:numPr>
          <w:ilvl w:val="0"/>
          <w:numId w:val="15"/>
        </w:numPr>
        <w:rPr>
          <w:lang w:val="en-GB"/>
        </w:rPr>
      </w:pPr>
      <w:proofErr w:type="spellStart"/>
      <w:r w:rsidRPr="00041193">
        <w:rPr>
          <w:lang w:val="en-GB"/>
        </w:rPr>
        <w:t>Security_Request</w:t>
      </w:r>
      <w:proofErr w:type="spellEnd"/>
    </w:p>
    <w:p w14:paraId="4D3A4C97" w14:textId="77777777" w:rsidR="0046783F" w:rsidRPr="00041193" w:rsidRDefault="0046783F" w:rsidP="0046783F">
      <w:pPr>
        <w:pStyle w:val="ListParagraph"/>
        <w:numPr>
          <w:ilvl w:val="0"/>
          <w:numId w:val="15"/>
        </w:numPr>
        <w:rPr>
          <w:lang w:val="en-GB"/>
        </w:rPr>
      </w:pPr>
      <w:proofErr w:type="spellStart"/>
      <w:r w:rsidRPr="00041193">
        <w:rPr>
          <w:lang w:val="en-GB"/>
        </w:rPr>
        <w:t>Security_Response</w:t>
      </w:r>
      <w:proofErr w:type="spellEnd"/>
    </w:p>
    <w:p w14:paraId="50991199" w14:textId="77777777" w:rsidR="0046783F" w:rsidRPr="00041193" w:rsidRDefault="0046783F" w:rsidP="0046783F">
      <w:pPr>
        <w:pStyle w:val="ListParagraph"/>
        <w:numPr>
          <w:ilvl w:val="0"/>
          <w:numId w:val="15"/>
        </w:numPr>
        <w:rPr>
          <w:lang w:val="en-GB"/>
        </w:rPr>
      </w:pPr>
      <w:proofErr w:type="spellStart"/>
      <w:r w:rsidRPr="00041193">
        <w:rPr>
          <w:lang w:val="en-GB"/>
        </w:rPr>
        <w:t>PPS_Status</w:t>
      </w:r>
      <w:proofErr w:type="spellEnd"/>
    </w:p>
    <w:p w14:paraId="1B450522" w14:textId="77777777" w:rsidR="0046783F" w:rsidRPr="00041193" w:rsidRDefault="0046783F" w:rsidP="0046783F">
      <w:pPr>
        <w:pStyle w:val="ListParagraph"/>
        <w:numPr>
          <w:ilvl w:val="0"/>
          <w:numId w:val="15"/>
        </w:numPr>
        <w:rPr>
          <w:lang w:val="en-GB"/>
        </w:rPr>
      </w:pPr>
      <w:proofErr w:type="spellStart"/>
      <w:r w:rsidRPr="00041193">
        <w:rPr>
          <w:lang w:val="en-GB"/>
        </w:rPr>
        <w:t>Country_Info</w:t>
      </w:r>
      <w:proofErr w:type="spellEnd"/>
    </w:p>
    <w:p w14:paraId="506FB3F9" w14:textId="14761D34" w:rsidR="00E543C9" w:rsidRDefault="0046783F" w:rsidP="00E543C9">
      <w:pPr>
        <w:pStyle w:val="ListParagraph"/>
        <w:numPr>
          <w:ilvl w:val="0"/>
          <w:numId w:val="15"/>
        </w:numPr>
        <w:rPr>
          <w:lang w:val="en-GB"/>
        </w:rPr>
      </w:pPr>
      <w:proofErr w:type="spellStart"/>
      <w:r w:rsidRPr="00041193">
        <w:rPr>
          <w:lang w:val="en-GB"/>
        </w:rPr>
        <w:t>Country_Codes</w:t>
      </w:r>
      <w:proofErr w:type="spellEnd"/>
    </w:p>
    <w:p w14:paraId="61AC4B7C" w14:textId="3EB572ED" w:rsidR="005B70FE" w:rsidRDefault="005B70FE">
      <w:pPr>
        <w:rPr>
          <w:lang w:val="en-GB"/>
        </w:rPr>
      </w:pPr>
    </w:p>
    <w:p w14:paraId="68846455" w14:textId="1963FAA1" w:rsidR="00FC2BFF" w:rsidRDefault="00361C1B" w:rsidP="00610E4C">
      <w:pPr>
        <w:pStyle w:val="Heading1"/>
      </w:pPr>
      <w:bookmarkStart w:id="30" w:name="_Toc24720451"/>
      <w:r w:rsidRPr="004D1643">
        <w:t>PSF</w:t>
      </w:r>
      <w:r w:rsidR="00FC2BFF" w:rsidRPr="004D1643">
        <w:t xml:space="preserve"> </w:t>
      </w:r>
      <w:r w:rsidR="00706E0E" w:rsidRPr="004D1643">
        <w:t xml:space="preserve">Configurability </w:t>
      </w:r>
      <w:r w:rsidR="004D1643" w:rsidRPr="004D1643">
        <w:t>Options</w:t>
      </w:r>
      <w:bookmarkEnd w:id="30"/>
    </w:p>
    <w:p w14:paraId="2B92AF8E" w14:textId="20DAEF37" w:rsidR="004D1643" w:rsidRDefault="004D1643" w:rsidP="004D1643">
      <w:pPr>
        <w:rPr>
          <w:lang w:val="en-GB"/>
        </w:rPr>
      </w:pPr>
      <w:r>
        <w:rPr>
          <w:lang w:val="en-GB"/>
        </w:rPr>
        <w:t>Note: Short description about PSF Configuration options document and options available</w:t>
      </w:r>
    </w:p>
    <w:p w14:paraId="19FE28D1" w14:textId="77777777" w:rsidR="004D1643" w:rsidRPr="004D1643" w:rsidRDefault="004D1643" w:rsidP="004D1643">
      <w:pPr>
        <w:rPr>
          <w:lang w:val="en-GB"/>
        </w:rPr>
      </w:pPr>
    </w:p>
    <w:p w14:paraId="3A0A0CF6" w14:textId="1908737B" w:rsidR="00FC2BFF" w:rsidRDefault="00FC2BFF" w:rsidP="00FC2BFF">
      <w:pPr>
        <w:rPr>
          <w:lang w:val="en-GB"/>
        </w:rPr>
      </w:pPr>
      <w:r>
        <w:rPr>
          <w:lang w:val="en-GB"/>
        </w:rPr>
        <w:t>The main advantage of</w:t>
      </w:r>
      <w:r w:rsidR="00AD2B43">
        <w:rPr>
          <w:lang w:val="en-GB"/>
        </w:rPr>
        <w:t xml:space="preserve"> PSF</w:t>
      </w:r>
      <w:r>
        <w:rPr>
          <w:lang w:val="en-GB"/>
        </w:rPr>
        <w:t xml:space="preserve"> stack is configuration flexibility based on required USB-PD feature.</w:t>
      </w:r>
    </w:p>
    <w:p w14:paraId="2EA00B6A" w14:textId="58B6CEEE" w:rsidR="00FC2BFF" w:rsidRDefault="00AD2B43" w:rsidP="00FC2BFF">
      <w:pPr>
        <w:rPr>
          <w:lang w:val="en-GB"/>
        </w:rPr>
      </w:pPr>
      <w:r>
        <w:rPr>
          <w:lang w:val="en-GB"/>
        </w:rPr>
        <w:t xml:space="preserve">PSF </w:t>
      </w:r>
      <w:r w:rsidR="00FC2BFF">
        <w:rPr>
          <w:lang w:val="en-GB"/>
        </w:rPr>
        <w:t>allows to configure the following,</w:t>
      </w:r>
    </w:p>
    <w:p w14:paraId="4CE2B760" w14:textId="77777777" w:rsidR="00FC2BFF" w:rsidRDefault="00FC2BFF" w:rsidP="00FC2BFF">
      <w:pPr>
        <w:pStyle w:val="ListParagraph"/>
        <w:numPr>
          <w:ilvl w:val="0"/>
          <w:numId w:val="25"/>
        </w:numPr>
        <w:rPr>
          <w:lang w:val="en-GB"/>
        </w:rPr>
      </w:pPr>
      <w:r>
        <w:rPr>
          <w:lang w:val="en-GB"/>
        </w:rPr>
        <w:lastRenderedPageBreak/>
        <w:t>Number of ports</w:t>
      </w:r>
    </w:p>
    <w:p w14:paraId="30A1BDDC" w14:textId="77777777" w:rsidR="00FC2BFF" w:rsidRDefault="00FC2BFF" w:rsidP="00FC2BFF">
      <w:pPr>
        <w:pStyle w:val="ListParagraph"/>
        <w:numPr>
          <w:ilvl w:val="0"/>
          <w:numId w:val="25"/>
        </w:numPr>
        <w:rPr>
          <w:lang w:val="en-GB"/>
        </w:rPr>
      </w:pPr>
      <w:r>
        <w:rPr>
          <w:lang w:val="en-GB"/>
        </w:rPr>
        <w:t xml:space="preserve">Power Role </w:t>
      </w:r>
      <w:proofErr w:type="gramStart"/>
      <w:r>
        <w:rPr>
          <w:lang w:val="en-GB"/>
        </w:rPr>
        <w:t>-  Source</w:t>
      </w:r>
      <w:proofErr w:type="gramEnd"/>
      <w:r>
        <w:rPr>
          <w:lang w:val="en-GB"/>
        </w:rPr>
        <w:t xml:space="preserve"> only or Sink only</w:t>
      </w:r>
    </w:p>
    <w:p w14:paraId="47FD6E8C" w14:textId="77777777" w:rsidR="00FC2BFF" w:rsidRDefault="00FC2BFF" w:rsidP="00FC2BFF">
      <w:pPr>
        <w:pStyle w:val="ListParagraph"/>
        <w:numPr>
          <w:ilvl w:val="0"/>
          <w:numId w:val="25"/>
        </w:numPr>
        <w:rPr>
          <w:lang w:val="en-GB"/>
        </w:rPr>
      </w:pPr>
      <w:r>
        <w:rPr>
          <w:lang w:val="en-GB"/>
        </w:rPr>
        <w:t>Data Role - DFP or UFP</w:t>
      </w:r>
    </w:p>
    <w:p w14:paraId="6086D197" w14:textId="77777777" w:rsidR="00FC2BFF" w:rsidRDefault="00FC2BFF" w:rsidP="00FC2BFF">
      <w:pPr>
        <w:pStyle w:val="ListParagraph"/>
        <w:numPr>
          <w:ilvl w:val="0"/>
          <w:numId w:val="25"/>
        </w:numPr>
        <w:rPr>
          <w:lang w:val="en-GB"/>
        </w:rPr>
      </w:pPr>
      <w:r>
        <w:rPr>
          <w:lang w:val="en-GB"/>
        </w:rPr>
        <w:t>Port Power control management</w:t>
      </w:r>
    </w:p>
    <w:p w14:paraId="2F237ACD" w14:textId="77777777" w:rsidR="00FC2BFF" w:rsidRDefault="00FC2BFF" w:rsidP="00FC2BFF">
      <w:pPr>
        <w:pStyle w:val="ListParagraph"/>
        <w:numPr>
          <w:ilvl w:val="0"/>
          <w:numId w:val="25"/>
        </w:numPr>
        <w:rPr>
          <w:lang w:val="en-GB"/>
        </w:rPr>
      </w:pPr>
      <w:r>
        <w:rPr>
          <w:lang w:val="en-GB"/>
        </w:rPr>
        <w:t xml:space="preserve">Source &amp; Sink PDOs </w:t>
      </w:r>
    </w:p>
    <w:p w14:paraId="7F2AE85B" w14:textId="77777777" w:rsidR="00FC2BFF" w:rsidRDefault="00FC2BFF" w:rsidP="00FC2BFF">
      <w:pPr>
        <w:pStyle w:val="ListParagraph"/>
        <w:numPr>
          <w:ilvl w:val="0"/>
          <w:numId w:val="25"/>
        </w:numPr>
        <w:rPr>
          <w:lang w:val="en-GB"/>
        </w:rPr>
      </w:pPr>
      <w:r>
        <w:rPr>
          <w:lang w:val="en-GB"/>
        </w:rPr>
        <w:t>HW Timer</w:t>
      </w:r>
    </w:p>
    <w:p w14:paraId="2C20DBC1" w14:textId="77777777" w:rsidR="00FC2BFF" w:rsidRDefault="00FC2BFF" w:rsidP="00FC2BFF">
      <w:pPr>
        <w:pStyle w:val="ListParagraph"/>
        <w:numPr>
          <w:ilvl w:val="0"/>
          <w:numId w:val="25"/>
        </w:numPr>
        <w:rPr>
          <w:lang w:val="en-GB"/>
        </w:rPr>
      </w:pPr>
      <w:r>
        <w:rPr>
          <w:lang w:val="en-GB"/>
        </w:rPr>
        <w:t xml:space="preserve">USB-PD &amp; Type-C Timeouts </w:t>
      </w:r>
    </w:p>
    <w:p w14:paraId="039B35C9" w14:textId="77777777" w:rsidR="00FC2BFF" w:rsidRDefault="00FC2BFF" w:rsidP="00FC2BFF">
      <w:pPr>
        <w:pStyle w:val="ListParagraph"/>
        <w:numPr>
          <w:ilvl w:val="0"/>
          <w:numId w:val="25"/>
        </w:numPr>
        <w:rPr>
          <w:lang w:val="en-GB"/>
        </w:rPr>
      </w:pPr>
      <w:r>
        <w:rPr>
          <w:lang w:val="en-GB"/>
        </w:rPr>
        <w:t>MCU interrupts</w:t>
      </w:r>
    </w:p>
    <w:p w14:paraId="746B1C1C" w14:textId="77777777" w:rsidR="00FC2BFF" w:rsidRDefault="00FC2BFF" w:rsidP="00FC2BFF">
      <w:pPr>
        <w:pStyle w:val="ListParagraph"/>
        <w:numPr>
          <w:ilvl w:val="0"/>
          <w:numId w:val="25"/>
        </w:numPr>
        <w:rPr>
          <w:lang w:val="en-GB"/>
        </w:rPr>
      </w:pPr>
      <w:r>
        <w:rPr>
          <w:lang w:val="en-GB"/>
        </w:rPr>
        <w:t>UPD 350 interrupts &amp; Reset</w:t>
      </w:r>
    </w:p>
    <w:p w14:paraId="4C2251F0" w14:textId="77777777" w:rsidR="00FC2BFF" w:rsidRDefault="00FC2BFF" w:rsidP="00FC2BFF">
      <w:pPr>
        <w:pStyle w:val="ListParagraph"/>
        <w:numPr>
          <w:ilvl w:val="0"/>
          <w:numId w:val="25"/>
        </w:numPr>
        <w:rPr>
          <w:lang w:val="en-GB"/>
        </w:rPr>
      </w:pPr>
      <w:r>
        <w:rPr>
          <w:lang w:val="en-GB"/>
        </w:rPr>
        <w:t>SPI Master</w:t>
      </w:r>
    </w:p>
    <w:p w14:paraId="5BAE3017" w14:textId="35C6E411" w:rsidR="00FC2BFF" w:rsidRDefault="00FC2BFF" w:rsidP="00FC2BFF">
      <w:pPr>
        <w:pStyle w:val="ListParagraph"/>
        <w:numPr>
          <w:ilvl w:val="0"/>
          <w:numId w:val="25"/>
        </w:numPr>
        <w:rPr>
          <w:lang w:val="en-GB"/>
        </w:rPr>
      </w:pPr>
      <w:r>
        <w:rPr>
          <w:lang w:val="en-GB"/>
        </w:rPr>
        <w:t>Compile time Code &amp; Data RAM inclusion/exclusion based on USB-PD Specification Revision &amp; Power Role</w:t>
      </w:r>
    </w:p>
    <w:p w14:paraId="2A281F31" w14:textId="77777777" w:rsidR="00AD2B43" w:rsidRDefault="00AD2B43" w:rsidP="00AD2B43">
      <w:pPr>
        <w:pStyle w:val="ListParagraph"/>
        <w:rPr>
          <w:lang w:val="en-GB"/>
        </w:rPr>
      </w:pPr>
    </w:p>
    <w:p w14:paraId="6BE637A9" w14:textId="77777777" w:rsidR="00AD2B43" w:rsidRPr="00AD2B43" w:rsidRDefault="00AD2B43" w:rsidP="00AD2B43">
      <w:pPr>
        <w:rPr>
          <w:lang w:val="en-GB"/>
        </w:rPr>
      </w:pPr>
      <w:r w:rsidRPr="00AD2B43">
        <w:rPr>
          <w:lang w:val="en-GB"/>
        </w:rPr>
        <w:t>PSF has three user configurable files to enable user various level of configurability and porting:</w:t>
      </w:r>
    </w:p>
    <w:p w14:paraId="79F23C03" w14:textId="77777777" w:rsidR="00AD2B43" w:rsidRPr="00AD2B43" w:rsidRDefault="00AD2B43" w:rsidP="00AD2B43">
      <w:pPr>
        <w:pStyle w:val="ListParagraph"/>
        <w:numPr>
          <w:ilvl w:val="0"/>
          <w:numId w:val="31"/>
        </w:numPr>
        <w:rPr>
          <w:lang w:val="en-GB"/>
        </w:rPr>
      </w:pPr>
      <w:proofErr w:type="spellStart"/>
      <w:r w:rsidRPr="00AD2B43">
        <w:rPr>
          <w:lang w:val="en-GB"/>
        </w:rPr>
        <w:t>PSF_Config.h</w:t>
      </w:r>
      <w:proofErr w:type="spellEnd"/>
      <w:r w:rsidRPr="00AD2B43">
        <w:rPr>
          <w:lang w:val="en-GB"/>
        </w:rPr>
        <w:t xml:space="preserve"> -&gt; To configure PSF to different PD features and functionality in a PSF integrated SOC platform</w:t>
      </w:r>
    </w:p>
    <w:p w14:paraId="5CF53566" w14:textId="77777777" w:rsidR="00AD2B43" w:rsidRPr="00AD2B43" w:rsidRDefault="00AD2B43" w:rsidP="00AD2B43">
      <w:pPr>
        <w:pStyle w:val="ListParagraph"/>
        <w:numPr>
          <w:ilvl w:val="0"/>
          <w:numId w:val="31"/>
        </w:numPr>
        <w:rPr>
          <w:lang w:val="en-GB"/>
        </w:rPr>
      </w:pPr>
      <w:proofErr w:type="spellStart"/>
      <w:r w:rsidRPr="00AD2B43">
        <w:rPr>
          <w:lang w:val="en-GB"/>
        </w:rPr>
        <w:t>PSF_BoardConfig.h</w:t>
      </w:r>
      <w:proofErr w:type="spellEnd"/>
      <w:r w:rsidRPr="00AD2B43">
        <w:rPr>
          <w:lang w:val="en-GB"/>
        </w:rPr>
        <w:t xml:space="preserve"> -&gt; To configure the Hardware board parameters in a PSF integrated SOC platform</w:t>
      </w:r>
    </w:p>
    <w:p w14:paraId="270B16B5" w14:textId="6E1A0FFB" w:rsidR="00FC2BFF" w:rsidRDefault="00AD2B43" w:rsidP="00AD2B43">
      <w:pPr>
        <w:pStyle w:val="ListParagraph"/>
        <w:numPr>
          <w:ilvl w:val="0"/>
          <w:numId w:val="31"/>
        </w:numPr>
        <w:rPr>
          <w:lang w:val="en-GB"/>
        </w:rPr>
      </w:pPr>
      <w:proofErr w:type="spellStart"/>
      <w:r w:rsidRPr="00AD2B43">
        <w:rPr>
          <w:lang w:val="en-GB"/>
        </w:rPr>
        <w:t>PSF_Port.h</w:t>
      </w:r>
      <w:proofErr w:type="spellEnd"/>
      <w:r w:rsidRPr="00AD2B43">
        <w:rPr>
          <w:lang w:val="en-GB"/>
        </w:rPr>
        <w:t xml:space="preserve"> -&gt; To port and integrate to any new SOC platform</w:t>
      </w:r>
    </w:p>
    <w:p w14:paraId="78E40658" w14:textId="1102977F" w:rsidR="00BB09CF" w:rsidRDefault="00BB09CF" w:rsidP="00BB09CF">
      <w:pPr>
        <w:rPr>
          <w:lang w:val="en-GB"/>
        </w:rPr>
      </w:pPr>
    </w:p>
    <w:p w14:paraId="2B7A91E5" w14:textId="6AC639C1" w:rsidR="00BB09CF" w:rsidRDefault="00BB09CF" w:rsidP="00BB09CF">
      <w:pPr>
        <w:pStyle w:val="Heading1"/>
      </w:pPr>
      <w:bookmarkStart w:id="31" w:name="_Toc24720452"/>
      <w:r>
        <w:t>PSF System level integration</w:t>
      </w:r>
      <w:bookmarkEnd w:id="31"/>
    </w:p>
    <w:p w14:paraId="51A289A3" w14:textId="546715BF" w:rsidR="00BB09CF" w:rsidRPr="00BB09CF" w:rsidRDefault="00BB09CF" w:rsidP="00BB09CF">
      <w:pPr>
        <w:rPr>
          <w:lang w:val="en-GB"/>
        </w:rPr>
      </w:pPr>
      <w:r>
        <w:rPr>
          <w:lang w:val="en-GB"/>
        </w:rPr>
        <w:t xml:space="preserve">Short description of </w:t>
      </w:r>
      <w:r w:rsidR="003A4FAE">
        <w:rPr>
          <w:lang w:val="en-GB"/>
        </w:rPr>
        <w:t>“System level Integration of PSF” documentation</w:t>
      </w:r>
    </w:p>
    <w:p w14:paraId="78E6F64F" w14:textId="3F1011EF" w:rsidR="00F00E2A" w:rsidRDefault="008B1E38" w:rsidP="00610E4C">
      <w:pPr>
        <w:pStyle w:val="Heading1"/>
      </w:pPr>
      <w:bookmarkStart w:id="32" w:name="_Toc24720453"/>
      <w:r>
        <w:t>Directory structure</w:t>
      </w:r>
      <w:bookmarkEnd w:id="32"/>
    </w:p>
    <w:p w14:paraId="593946AA" w14:textId="73A199E3" w:rsidR="00972933" w:rsidRDefault="00972933" w:rsidP="00972933">
      <w:pPr>
        <w:rPr>
          <w:lang w:val="en-GB"/>
        </w:rPr>
      </w:pPr>
      <w:r>
        <w:rPr>
          <w:lang w:val="en-GB"/>
        </w:rPr>
        <w:t>PSF Stack is organised into three main folders:</w:t>
      </w:r>
    </w:p>
    <w:p w14:paraId="19999D73" w14:textId="5C0F0182" w:rsidR="00972933" w:rsidRDefault="00972933" w:rsidP="00972933">
      <w:pPr>
        <w:pStyle w:val="ListParagraph"/>
        <w:numPr>
          <w:ilvl w:val="0"/>
          <w:numId w:val="32"/>
        </w:numPr>
        <w:rPr>
          <w:lang w:val="en-GB"/>
        </w:rPr>
      </w:pPr>
      <w:proofErr w:type="spellStart"/>
      <w:r>
        <w:rPr>
          <w:lang w:val="en-GB"/>
        </w:rPr>
        <w:t>BSP_Package</w:t>
      </w:r>
      <w:proofErr w:type="spellEnd"/>
    </w:p>
    <w:p w14:paraId="46B9D030" w14:textId="44267617" w:rsidR="00972933" w:rsidRDefault="00972933" w:rsidP="00972933">
      <w:pPr>
        <w:pStyle w:val="ListParagraph"/>
        <w:numPr>
          <w:ilvl w:val="0"/>
          <w:numId w:val="32"/>
        </w:numPr>
        <w:rPr>
          <w:lang w:val="en-GB"/>
        </w:rPr>
      </w:pPr>
      <w:r>
        <w:rPr>
          <w:lang w:val="en-GB"/>
        </w:rPr>
        <w:t>Portable</w:t>
      </w:r>
    </w:p>
    <w:p w14:paraId="128D3B48" w14:textId="1581BB7D" w:rsidR="00972933" w:rsidRPr="00972933" w:rsidRDefault="00972933" w:rsidP="00972933">
      <w:pPr>
        <w:pStyle w:val="ListParagraph"/>
        <w:numPr>
          <w:ilvl w:val="0"/>
          <w:numId w:val="32"/>
        </w:numPr>
        <w:rPr>
          <w:lang w:val="en-GB"/>
        </w:rPr>
      </w:pPr>
      <w:proofErr w:type="spellStart"/>
      <w:r>
        <w:rPr>
          <w:lang w:val="en-GB"/>
        </w:rPr>
        <w:t>PSF_Stack</w:t>
      </w:r>
      <w:proofErr w:type="spellEnd"/>
    </w:p>
    <w:p w14:paraId="4954E826" w14:textId="35049936" w:rsidR="00FF5295" w:rsidRDefault="00FF5295" w:rsidP="00995B83">
      <w:pPr>
        <w:pStyle w:val="Heading2"/>
      </w:pPr>
      <w:bookmarkStart w:id="33" w:name="_Toc24720454"/>
      <w:r>
        <w:t xml:space="preserve">PSF </w:t>
      </w:r>
      <w:r w:rsidR="00995B83">
        <w:t>Source</w:t>
      </w:r>
      <w:bookmarkEnd w:id="33"/>
    </w:p>
    <w:p w14:paraId="0F26D61E" w14:textId="60EB98E1" w:rsidR="00A50A61" w:rsidRPr="000B37AE" w:rsidRDefault="00A50A61" w:rsidP="00A50A61">
      <w:pPr>
        <w:rPr>
          <w:lang w:val="en-GB"/>
        </w:rPr>
      </w:pPr>
      <w:r>
        <w:rPr>
          <w:lang w:val="en-GB"/>
        </w:rPr>
        <w:t xml:space="preserve">The Zeus Stack is organised </w:t>
      </w:r>
      <w:r w:rsidR="006104D2">
        <w:rPr>
          <w:lang w:val="en-GB"/>
        </w:rPr>
        <w:t>as,</w:t>
      </w:r>
    </w:p>
    <w:p w14:paraId="05FBF466" w14:textId="2A14B640" w:rsidR="00165D05" w:rsidRDefault="00A50A61" w:rsidP="00165D05">
      <w:pPr>
        <w:pStyle w:val="ListParagraph"/>
        <w:numPr>
          <w:ilvl w:val="0"/>
          <w:numId w:val="24"/>
        </w:numPr>
        <w:rPr>
          <w:lang w:val="en-GB"/>
        </w:rPr>
      </w:pPr>
      <w:r>
        <w:rPr>
          <w:lang w:val="en-GB"/>
        </w:rPr>
        <w:t xml:space="preserve">.. </w:t>
      </w:r>
      <w:r w:rsidR="00FD1A3E" w:rsidRPr="00FD1A3E">
        <w:rPr>
          <w:lang w:val="en-GB"/>
        </w:rPr>
        <w:t>/UPD350_PSF_Stack_Package/</w:t>
      </w:r>
      <w:proofErr w:type="spellStart"/>
      <w:r w:rsidR="00FD1A3E" w:rsidRPr="00FD1A3E">
        <w:rPr>
          <w:lang w:val="en-GB"/>
        </w:rPr>
        <w:t>PSF_Stack</w:t>
      </w:r>
      <w:proofErr w:type="spellEnd"/>
      <w:r w:rsidR="00FD1A3E" w:rsidRPr="00FD1A3E">
        <w:rPr>
          <w:lang w:val="en-GB"/>
        </w:rPr>
        <w:t>/include/</w:t>
      </w:r>
      <w:r>
        <w:rPr>
          <w:lang w:val="en-GB"/>
        </w:rPr>
        <w:t>– Contains all the header file</w:t>
      </w:r>
      <w:r w:rsidR="00BA697F">
        <w:rPr>
          <w:lang w:val="en-GB"/>
        </w:rPr>
        <w:t>s</w:t>
      </w:r>
    </w:p>
    <w:p w14:paraId="58A0C8C5" w14:textId="08898E21" w:rsidR="00165D05" w:rsidRDefault="00A50A61" w:rsidP="00165D05">
      <w:pPr>
        <w:pStyle w:val="ListParagraph"/>
        <w:numPr>
          <w:ilvl w:val="0"/>
          <w:numId w:val="24"/>
        </w:numPr>
        <w:rPr>
          <w:lang w:val="en-GB"/>
        </w:rPr>
      </w:pPr>
      <w:r w:rsidRPr="00165D05">
        <w:rPr>
          <w:lang w:val="en-GB"/>
        </w:rPr>
        <w:t>..</w:t>
      </w:r>
      <w:r w:rsidRPr="000B37AE">
        <w:t xml:space="preserve"> </w:t>
      </w:r>
      <w:r w:rsidR="00FD1A3E" w:rsidRPr="00FD1A3E">
        <w:rPr>
          <w:lang w:val="en-GB"/>
        </w:rPr>
        <w:t>/UPD350_PSF_Stack_Package/</w:t>
      </w:r>
      <w:proofErr w:type="spellStart"/>
      <w:r w:rsidR="00FD1A3E" w:rsidRPr="00FD1A3E">
        <w:rPr>
          <w:lang w:val="en-GB"/>
        </w:rPr>
        <w:t>PSF_Stack</w:t>
      </w:r>
      <w:proofErr w:type="spellEnd"/>
      <w:r w:rsidR="00FD1A3E" w:rsidRPr="00FD1A3E">
        <w:rPr>
          <w:lang w:val="en-GB"/>
        </w:rPr>
        <w:t>/pd/</w:t>
      </w:r>
      <w:r w:rsidRPr="00165D05">
        <w:rPr>
          <w:lang w:val="en-GB"/>
        </w:rPr>
        <w:t>– Contains all the .c source files</w:t>
      </w:r>
    </w:p>
    <w:p w14:paraId="384F688E" w14:textId="77777777" w:rsidR="00A50A61" w:rsidRPr="00A50A61" w:rsidRDefault="00A50A61" w:rsidP="00A50A61">
      <w:pPr>
        <w:pStyle w:val="ListParagraph"/>
        <w:rPr>
          <w:lang w:val="en-GB"/>
        </w:rPr>
      </w:pPr>
    </w:p>
    <w:p w14:paraId="71B76CBD" w14:textId="0C080893" w:rsidR="00A50A61" w:rsidRPr="00A50A61" w:rsidRDefault="00A600E1" w:rsidP="00BE50E2">
      <w:pPr>
        <w:ind w:left="1080"/>
        <w:jc w:val="both"/>
        <w:rPr>
          <w:lang w:val="en-GB"/>
        </w:rPr>
      </w:pPr>
      <w:r>
        <w:rPr>
          <w:noProof/>
          <w:lang w:val="en-GB"/>
        </w:rPr>
        <w:t>TODO: Insert directory image</w:t>
      </w:r>
    </w:p>
    <w:p w14:paraId="2EF9A44C" w14:textId="3733E3DD" w:rsidR="00767CE8" w:rsidRPr="00BE50E2" w:rsidRDefault="00752BED" w:rsidP="00C126E1">
      <w:pPr>
        <w:pStyle w:val="Heading3"/>
        <w:rPr>
          <w:noProof/>
        </w:rPr>
      </w:pPr>
      <w:bookmarkStart w:id="34" w:name="_Toc24720455"/>
      <w:r>
        <w:rPr>
          <w:noProof/>
        </w:rPr>
        <w:t>PSF</w:t>
      </w:r>
      <w:r w:rsidR="000B37AE">
        <w:rPr>
          <w:noProof/>
        </w:rPr>
        <w:t xml:space="preserve"> stack </w:t>
      </w:r>
      <w:r w:rsidR="004D301D">
        <w:rPr>
          <w:noProof/>
        </w:rPr>
        <w:t>file description</w:t>
      </w:r>
      <w:bookmarkEnd w:id="34"/>
    </w:p>
    <w:tbl>
      <w:tblPr>
        <w:tblStyle w:val="TableGrid"/>
        <w:tblW w:w="0" w:type="auto"/>
        <w:tblLook w:val="04A0" w:firstRow="1" w:lastRow="0" w:firstColumn="1" w:lastColumn="0" w:noHBand="0" w:noVBand="1"/>
      </w:tblPr>
      <w:tblGrid>
        <w:gridCol w:w="1803"/>
        <w:gridCol w:w="2196"/>
        <w:gridCol w:w="2709"/>
        <w:gridCol w:w="3002"/>
      </w:tblGrid>
      <w:tr w:rsidR="006239ED" w14:paraId="4D146134" w14:textId="77777777" w:rsidTr="00FF5295">
        <w:tc>
          <w:tcPr>
            <w:tcW w:w="1803" w:type="dxa"/>
          </w:tcPr>
          <w:p w14:paraId="2AE9C8DE" w14:textId="3A65BB28" w:rsidR="00767CE8" w:rsidRDefault="00767CE8" w:rsidP="00E543C9">
            <w:pPr>
              <w:rPr>
                <w:lang w:val="en-GB"/>
              </w:rPr>
            </w:pPr>
            <w:r>
              <w:rPr>
                <w:lang w:val="en-GB"/>
              </w:rPr>
              <w:t>Application</w:t>
            </w:r>
          </w:p>
        </w:tc>
        <w:tc>
          <w:tcPr>
            <w:tcW w:w="2196" w:type="dxa"/>
          </w:tcPr>
          <w:p w14:paraId="65CBC570" w14:textId="1AA578B5" w:rsidR="00767CE8" w:rsidRDefault="00767CE8" w:rsidP="00E543C9">
            <w:pPr>
              <w:rPr>
                <w:lang w:val="en-GB"/>
              </w:rPr>
            </w:pPr>
            <w:r>
              <w:rPr>
                <w:lang w:val="en-GB"/>
              </w:rPr>
              <w:t>File Name</w:t>
            </w:r>
          </w:p>
        </w:tc>
        <w:tc>
          <w:tcPr>
            <w:tcW w:w="2709" w:type="dxa"/>
          </w:tcPr>
          <w:p w14:paraId="55623CE4" w14:textId="283E9C9A" w:rsidR="00767CE8" w:rsidRDefault="00767CE8" w:rsidP="00E543C9">
            <w:pPr>
              <w:rPr>
                <w:lang w:val="en-GB"/>
              </w:rPr>
            </w:pPr>
            <w:r>
              <w:rPr>
                <w:lang w:val="en-GB"/>
              </w:rPr>
              <w:t>File location</w:t>
            </w:r>
          </w:p>
        </w:tc>
        <w:tc>
          <w:tcPr>
            <w:tcW w:w="3002" w:type="dxa"/>
          </w:tcPr>
          <w:p w14:paraId="34C6E38D" w14:textId="7238F662" w:rsidR="00767CE8" w:rsidRDefault="00767CE8" w:rsidP="00E543C9">
            <w:pPr>
              <w:rPr>
                <w:lang w:val="en-GB"/>
              </w:rPr>
            </w:pPr>
            <w:r>
              <w:rPr>
                <w:lang w:val="en-GB"/>
              </w:rPr>
              <w:t xml:space="preserve"> </w:t>
            </w:r>
            <w:r w:rsidR="006239ED">
              <w:rPr>
                <w:lang w:val="en-GB"/>
              </w:rPr>
              <w:t xml:space="preserve">File </w:t>
            </w:r>
            <w:r>
              <w:rPr>
                <w:lang w:val="en-GB"/>
              </w:rPr>
              <w:t>Description</w:t>
            </w:r>
          </w:p>
        </w:tc>
      </w:tr>
      <w:tr w:rsidR="00BE50E2" w14:paraId="320F5FBD" w14:textId="77777777" w:rsidTr="00FF5295">
        <w:tc>
          <w:tcPr>
            <w:tcW w:w="1803" w:type="dxa"/>
            <w:vMerge w:val="restart"/>
          </w:tcPr>
          <w:p w14:paraId="21E1DE96" w14:textId="4E668EDE" w:rsidR="00BE50E2" w:rsidRDefault="00BE50E2" w:rsidP="00E543C9">
            <w:pPr>
              <w:rPr>
                <w:lang w:val="en-GB"/>
              </w:rPr>
            </w:pPr>
            <w:r>
              <w:rPr>
                <w:lang w:val="en-GB"/>
              </w:rPr>
              <w:t xml:space="preserve">Device Policy </w:t>
            </w:r>
            <w:proofErr w:type="gramStart"/>
            <w:r>
              <w:rPr>
                <w:lang w:val="en-GB"/>
              </w:rPr>
              <w:t>Manager(</w:t>
            </w:r>
            <w:proofErr w:type="gramEnd"/>
            <w:r>
              <w:rPr>
                <w:lang w:val="en-GB"/>
              </w:rPr>
              <w:t>DPM)</w:t>
            </w:r>
          </w:p>
        </w:tc>
        <w:tc>
          <w:tcPr>
            <w:tcW w:w="2196" w:type="dxa"/>
          </w:tcPr>
          <w:p w14:paraId="7124DA09" w14:textId="7A2F7529" w:rsidR="00BE50E2" w:rsidRDefault="00BE50E2" w:rsidP="00E543C9">
            <w:pPr>
              <w:rPr>
                <w:lang w:val="en-GB"/>
              </w:rPr>
            </w:pPr>
            <w:proofErr w:type="spellStart"/>
            <w:r w:rsidRPr="00767CE8">
              <w:rPr>
                <w:lang w:val="en-GB"/>
              </w:rPr>
              <w:t>policy_manager</w:t>
            </w:r>
            <w:r>
              <w:rPr>
                <w:lang w:val="en-GB"/>
              </w:rPr>
              <w:t>.c</w:t>
            </w:r>
            <w:proofErr w:type="spellEnd"/>
          </w:p>
        </w:tc>
        <w:tc>
          <w:tcPr>
            <w:tcW w:w="2709" w:type="dxa"/>
          </w:tcPr>
          <w:p w14:paraId="6780E708" w14:textId="77777777" w:rsidR="00BE50E2" w:rsidRDefault="00BE50E2" w:rsidP="00E543C9">
            <w:pPr>
              <w:rPr>
                <w:lang w:val="en-GB"/>
              </w:rPr>
            </w:pPr>
            <w:r>
              <w:rPr>
                <w:lang w:val="en-GB"/>
              </w:rPr>
              <w:t>...\</w:t>
            </w:r>
            <w:proofErr w:type="spellStart"/>
            <w:r>
              <w:rPr>
                <w:lang w:val="en-GB"/>
              </w:rPr>
              <w:t>ZeusStack</w:t>
            </w:r>
            <w:proofErr w:type="spellEnd"/>
            <w:r w:rsidRPr="00767CE8">
              <w:rPr>
                <w:lang w:val="en-GB"/>
              </w:rPr>
              <w:t>\pd</w:t>
            </w:r>
            <w:r>
              <w:rPr>
                <w:lang w:val="en-GB"/>
              </w:rPr>
              <w:t>\</w:t>
            </w:r>
          </w:p>
          <w:p w14:paraId="2DCD784B" w14:textId="6A1FF82E" w:rsidR="00BE50E2" w:rsidRDefault="00BE50E2" w:rsidP="00E543C9">
            <w:pPr>
              <w:rPr>
                <w:lang w:val="en-GB"/>
              </w:rPr>
            </w:pPr>
            <w:proofErr w:type="spellStart"/>
            <w:r w:rsidRPr="00767CE8">
              <w:rPr>
                <w:lang w:val="en-GB"/>
              </w:rPr>
              <w:t>policy_manager</w:t>
            </w:r>
            <w:r>
              <w:rPr>
                <w:lang w:val="en-GB"/>
              </w:rPr>
              <w:t>.c</w:t>
            </w:r>
            <w:proofErr w:type="spellEnd"/>
          </w:p>
        </w:tc>
        <w:tc>
          <w:tcPr>
            <w:tcW w:w="3002" w:type="dxa"/>
            <w:vMerge w:val="restart"/>
          </w:tcPr>
          <w:p w14:paraId="734061BD" w14:textId="77777777" w:rsidR="00BE50E2" w:rsidRDefault="00BE50E2" w:rsidP="00E543C9">
            <w:pPr>
              <w:rPr>
                <w:lang w:val="en-GB"/>
              </w:rPr>
            </w:pPr>
            <w:r>
              <w:rPr>
                <w:lang w:val="en-GB"/>
              </w:rPr>
              <w:t>Maintains DPM functionality</w:t>
            </w:r>
          </w:p>
          <w:p w14:paraId="3E8C93D0" w14:textId="608AF795" w:rsidR="00BE50E2" w:rsidRDefault="00BE50E2" w:rsidP="00E543C9">
            <w:pPr>
              <w:rPr>
                <w:lang w:val="en-GB"/>
              </w:rPr>
            </w:pPr>
          </w:p>
        </w:tc>
      </w:tr>
      <w:tr w:rsidR="00BE50E2" w14:paraId="7F02F78B" w14:textId="77777777" w:rsidTr="00FF5295">
        <w:tc>
          <w:tcPr>
            <w:tcW w:w="1803" w:type="dxa"/>
            <w:vMerge/>
          </w:tcPr>
          <w:p w14:paraId="363274FB" w14:textId="77777777" w:rsidR="00BE50E2" w:rsidRDefault="00BE50E2" w:rsidP="00E543C9">
            <w:pPr>
              <w:rPr>
                <w:lang w:val="en-GB"/>
              </w:rPr>
            </w:pPr>
          </w:p>
        </w:tc>
        <w:tc>
          <w:tcPr>
            <w:tcW w:w="2196" w:type="dxa"/>
          </w:tcPr>
          <w:p w14:paraId="48BE90FB" w14:textId="5BD753CB" w:rsidR="00BE50E2" w:rsidRPr="00767CE8" w:rsidRDefault="00BE50E2" w:rsidP="00E543C9">
            <w:pPr>
              <w:rPr>
                <w:lang w:val="en-GB"/>
              </w:rPr>
            </w:pPr>
            <w:proofErr w:type="spellStart"/>
            <w:r w:rsidRPr="00767CE8">
              <w:rPr>
                <w:lang w:val="en-GB"/>
              </w:rPr>
              <w:t>policy_manager</w:t>
            </w:r>
            <w:r>
              <w:rPr>
                <w:lang w:val="en-GB"/>
              </w:rPr>
              <w:t>.h</w:t>
            </w:r>
            <w:proofErr w:type="spellEnd"/>
          </w:p>
        </w:tc>
        <w:tc>
          <w:tcPr>
            <w:tcW w:w="2709" w:type="dxa"/>
          </w:tcPr>
          <w:p w14:paraId="51CCD82E" w14:textId="45D483BE" w:rsidR="00BE50E2" w:rsidRDefault="00BE50E2" w:rsidP="00E543C9">
            <w:pPr>
              <w:rPr>
                <w:lang w:val="en-GB"/>
              </w:rPr>
            </w:pPr>
            <w:r>
              <w:rPr>
                <w:lang w:val="en-GB"/>
              </w:rPr>
              <w:t>...\</w:t>
            </w:r>
            <w:proofErr w:type="spellStart"/>
            <w:r>
              <w:rPr>
                <w:lang w:val="en-GB"/>
              </w:rPr>
              <w:t>ZeusStack</w:t>
            </w:r>
            <w:proofErr w:type="spellEnd"/>
            <w:r w:rsidRPr="00767CE8">
              <w:rPr>
                <w:lang w:val="en-GB"/>
              </w:rPr>
              <w:t>\</w:t>
            </w:r>
            <w:r>
              <w:rPr>
                <w:lang w:val="en-GB"/>
              </w:rPr>
              <w:t>include\</w:t>
            </w:r>
            <w:r>
              <w:t xml:space="preserve"> </w:t>
            </w:r>
            <w:proofErr w:type="spellStart"/>
            <w:r w:rsidRPr="00767CE8">
              <w:rPr>
                <w:lang w:val="en-GB"/>
              </w:rPr>
              <w:t>policy_manager</w:t>
            </w:r>
            <w:r>
              <w:rPr>
                <w:lang w:val="en-GB"/>
              </w:rPr>
              <w:t>.h</w:t>
            </w:r>
            <w:proofErr w:type="spellEnd"/>
          </w:p>
        </w:tc>
        <w:tc>
          <w:tcPr>
            <w:tcW w:w="3002" w:type="dxa"/>
            <w:vMerge/>
          </w:tcPr>
          <w:p w14:paraId="3A8E453D" w14:textId="169BD4D3" w:rsidR="00BE50E2" w:rsidRDefault="00BE50E2" w:rsidP="00E543C9">
            <w:pPr>
              <w:rPr>
                <w:lang w:val="en-GB"/>
              </w:rPr>
            </w:pPr>
          </w:p>
        </w:tc>
      </w:tr>
      <w:tr w:rsidR="00BC0358" w14:paraId="12BEC92D" w14:textId="77777777" w:rsidTr="00FF5295">
        <w:tc>
          <w:tcPr>
            <w:tcW w:w="1803" w:type="dxa"/>
            <w:vMerge w:val="restart"/>
          </w:tcPr>
          <w:p w14:paraId="12D8B2F3" w14:textId="3BE8A32E" w:rsidR="00BC0358" w:rsidRDefault="00BC0358" w:rsidP="00E543C9">
            <w:pPr>
              <w:rPr>
                <w:lang w:val="en-GB"/>
              </w:rPr>
            </w:pPr>
            <w:r>
              <w:rPr>
                <w:lang w:val="en-GB"/>
              </w:rPr>
              <w:t>Policy Engine</w:t>
            </w:r>
          </w:p>
        </w:tc>
        <w:tc>
          <w:tcPr>
            <w:tcW w:w="2196" w:type="dxa"/>
          </w:tcPr>
          <w:p w14:paraId="1E55CD3A" w14:textId="5EE9C506" w:rsidR="00BC0358" w:rsidRDefault="00BC0358" w:rsidP="00E543C9">
            <w:pPr>
              <w:rPr>
                <w:lang w:val="en-GB"/>
              </w:rPr>
            </w:pPr>
            <w:proofErr w:type="spellStart"/>
            <w:r>
              <w:rPr>
                <w:lang w:val="en-GB"/>
              </w:rPr>
              <w:t>policy_engine.c</w:t>
            </w:r>
            <w:proofErr w:type="spellEnd"/>
          </w:p>
        </w:tc>
        <w:tc>
          <w:tcPr>
            <w:tcW w:w="2709" w:type="dxa"/>
          </w:tcPr>
          <w:p w14:paraId="5CAEDF58" w14:textId="10591BAF" w:rsidR="00BC0358" w:rsidRDefault="00A50A61" w:rsidP="00E543C9">
            <w:pPr>
              <w:rPr>
                <w:lang w:val="en-GB"/>
              </w:rPr>
            </w:pPr>
            <w:r>
              <w:rPr>
                <w:lang w:val="en-GB"/>
              </w:rPr>
              <w:t>...\</w:t>
            </w:r>
            <w:proofErr w:type="spellStart"/>
            <w:r>
              <w:rPr>
                <w:lang w:val="en-GB"/>
              </w:rPr>
              <w:t>ZeusStack</w:t>
            </w:r>
            <w:proofErr w:type="spellEnd"/>
            <w:r w:rsidR="0051142D" w:rsidRPr="00767CE8">
              <w:rPr>
                <w:lang w:val="en-GB"/>
              </w:rPr>
              <w:t>\pd</w:t>
            </w:r>
            <w:r w:rsidR="0051142D">
              <w:rPr>
                <w:lang w:val="en-GB"/>
              </w:rPr>
              <w:t>\</w:t>
            </w:r>
            <w:r w:rsidR="0051142D">
              <w:t xml:space="preserve"> </w:t>
            </w:r>
            <w:proofErr w:type="spellStart"/>
            <w:r w:rsidR="0051142D">
              <w:rPr>
                <w:lang w:val="en-GB"/>
              </w:rPr>
              <w:t>policy_engine.c</w:t>
            </w:r>
            <w:proofErr w:type="spellEnd"/>
          </w:p>
        </w:tc>
        <w:tc>
          <w:tcPr>
            <w:tcW w:w="3002" w:type="dxa"/>
          </w:tcPr>
          <w:p w14:paraId="3BBB126E" w14:textId="7373BC33" w:rsidR="00BC0358" w:rsidRDefault="006239ED" w:rsidP="00E543C9">
            <w:pPr>
              <w:rPr>
                <w:lang w:val="en-GB"/>
              </w:rPr>
            </w:pPr>
            <w:r>
              <w:rPr>
                <w:lang w:val="en-GB"/>
              </w:rPr>
              <w:t>PE functionality common to both Source &amp; Sink are maintained in this file</w:t>
            </w:r>
          </w:p>
        </w:tc>
      </w:tr>
      <w:tr w:rsidR="00BC0358" w14:paraId="261EC40C" w14:textId="77777777" w:rsidTr="00FF5295">
        <w:tc>
          <w:tcPr>
            <w:tcW w:w="1803" w:type="dxa"/>
            <w:vMerge/>
          </w:tcPr>
          <w:p w14:paraId="3C387434" w14:textId="77777777" w:rsidR="00BC0358" w:rsidRDefault="00BC0358" w:rsidP="00E543C9">
            <w:pPr>
              <w:rPr>
                <w:lang w:val="en-GB"/>
              </w:rPr>
            </w:pPr>
          </w:p>
        </w:tc>
        <w:tc>
          <w:tcPr>
            <w:tcW w:w="2196" w:type="dxa"/>
          </w:tcPr>
          <w:p w14:paraId="5CCEB2D9" w14:textId="30771BF9" w:rsidR="00BC0358" w:rsidRDefault="00BC0358" w:rsidP="00E543C9">
            <w:pPr>
              <w:rPr>
                <w:lang w:val="en-GB"/>
              </w:rPr>
            </w:pPr>
            <w:proofErr w:type="spellStart"/>
            <w:r>
              <w:rPr>
                <w:lang w:val="en-GB"/>
              </w:rPr>
              <w:t>policy_engine_src.c</w:t>
            </w:r>
            <w:proofErr w:type="spellEnd"/>
          </w:p>
        </w:tc>
        <w:tc>
          <w:tcPr>
            <w:tcW w:w="2709" w:type="dxa"/>
          </w:tcPr>
          <w:p w14:paraId="00B0255F" w14:textId="06932A60" w:rsidR="00BC0358" w:rsidRDefault="00A50A61" w:rsidP="00E543C9">
            <w:pPr>
              <w:rPr>
                <w:lang w:val="en-GB"/>
              </w:rPr>
            </w:pPr>
            <w:r>
              <w:rPr>
                <w:lang w:val="en-GB"/>
              </w:rPr>
              <w:t>...\</w:t>
            </w:r>
            <w:proofErr w:type="spellStart"/>
            <w:r>
              <w:rPr>
                <w:lang w:val="en-GB"/>
              </w:rPr>
              <w:t>ZeusStack</w:t>
            </w:r>
            <w:proofErr w:type="spellEnd"/>
            <w:r w:rsidR="0051142D" w:rsidRPr="00767CE8">
              <w:rPr>
                <w:lang w:val="en-GB"/>
              </w:rPr>
              <w:t>\pd</w:t>
            </w:r>
            <w:r w:rsidR="0051142D">
              <w:rPr>
                <w:lang w:val="en-GB"/>
              </w:rPr>
              <w:t>\</w:t>
            </w:r>
            <w:r w:rsidR="0051142D">
              <w:t xml:space="preserve"> </w:t>
            </w:r>
            <w:proofErr w:type="spellStart"/>
            <w:r w:rsidR="0051142D">
              <w:rPr>
                <w:lang w:val="en-GB"/>
              </w:rPr>
              <w:t>policy_engine</w:t>
            </w:r>
            <w:r w:rsidR="00685032">
              <w:rPr>
                <w:lang w:val="en-GB"/>
              </w:rPr>
              <w:t>_src</w:t>
            </w:r>
            <w:r w:rsidR="0051142D">
              <w:rPr>
                <w:lang w:val="en-GB"/>
              </w:rPr>
              <w:t>.c</w:t>
            </w:r>
            <w:proofErr w:type="spellEnd"/>
          </w:p>
        </w:tc>
        <w:tc>
          <w:tcPr>
            <w:tcW w:w="3002" w:type="dxa"/>
          </w:tcPr>
          <w:p w14:paraId="00966EA1" w14:textId="0E66A9E4" w:rsidR="00BC0358" w:rsidRDefault="001403B8" w:rsidP="00E543C9">
            <w:pPr>
              <w:rPr>
                <w:lang w:val="en-GB"/>
              </w:rPr>
            </w:pPr>
            <w:r>
              <w:rPr>
                <w:lang w:val="en-GB"/>
              </w:rPr>
              <w:t>PE functionality specific to Source operation</w:t>
            </w:r>
          </w:p>
        </w:tc>
      </w:tr>
      <w:tr w:rsidR="00BC0358" w14:paraId="6E7011E3" w14:textId="77777777" w:rsidTr="00FF5295">
        <w:tc>
          <w:tcPr>
            <w:tcW w:w="1803" w:type="dxa"/>
            <w:vMerge/>
          </w:tcPr>
          <w:p w14:paraId="0553D01F" w14:textId="77777777" w:rsidR="00BC0358" w:rsidRDefault="00BC0358" w:rsidP="00E543C9">
            <w:pPr>
              <w:rPr>
                <w:lang w:val="en-GB"/>
              </w:rPr>
            </w:pPr>
          </w:p>
        </w:tc>
        <w:tc>
          <w:tcPr>
            <w:tcW w:w="2196" w:type="dxa"/>
          </w:tcPr>
          <w:p w14:paraId="7B63F296" w14:textId="685BB81E" w:rsidR="00BC0358" w:rsidRDefault="00BC0358" w:rsidP="00E543C9">
            <w:pPr>
              <w:rPr>
                <w:lang w:val="en-GB"/>
              </w:rPr>
            </w:pPr>
            <w:proofErr w:type="spellStart"/>
            <w:r>
              <w:rPr>
                <w:lang w:val="en-GB"/>
              </w:rPr>
              <w:t>policy_engine_snk.c</w:t>
            </w:r>
            <w:proofErr w:type="spellEnd"/>
          </w:p>
        </w:tc>
        <w:tc>
          <w:tcPr>
            <w:tcW w:w="2709" w:type="dxa"/>
          </w:tcPr>
          <w:p w14:paraId="445E6B53" w14:textId="21192B78" w:rsidR="00BC0358" w:rsidRDefault="00A50A61" w:rsidP="00E543C9">
            <w:pPr>
              <w:rPr>
                <w:lang w:val="en-GB"/>
              </w:rPr>
            </w:pPr>
            <w:r>
              <w:rPr>
                <w:lang w:val="en-GB"/>
              </w:rPr>
              <w:t>...\</w:t>
            </w:r>
            <w:proofErr w:type="spellStart"/>
            <w:r>
              <w:rPr>
                <w:lang w:val="en-GB"/>
              </w:rPr>
              <w:t>ZeusStack</w:t>
            </w:r>
            <w:proofErr w:type="spellEnd"/>
            <w:r w:rsidR="0051142D" w:rsidRPr="00767CE8">
              <w:rPr>
                <w:lang w:val="en-GB"/>
              </w:rPr>
              <w:t>\pd</w:t>
            </w:r>
            <w:r w:rsidR="0051142D">
              <w:rPr>
                <w:lang w:val="en-GB"/>
              </w:rPr>
              <w:t>\</w:t>
            </w:r>
            <w:r w:rsidR="0051142D">
              <w:t xml:space="preserve"> </w:t>
            </w:r>
            <w:proofErr w:type="spellStart"/>
            <w:r w:rsidR="0051142D">
              <w:rPr>
                <w:lang w:val="en-GB"/>
              </w:rPr>
              <w:t>policy_engine</w:t>
            </w:r>
            <w:r w:rsidR="00685032">
              <w:rPr>
                <w:lang w:val="en-GB"/>
              </w:rPr>
              <w:t>_snk</w:t>
            </w:r>
            <w:r w:rsidR="0051142D">
              <w:rPr>
                <w:lang w:val="en-GB"/>
              </w:rPr>
              <w:t>.c</w:t>
            </w:r>
            <w:proofErr w:type="spellEnd"/>
          </w:p>
        </w:tc>
        <w:tc>
          <w:tcPr>
            <w:tcW w:w="3002" w:type="dxa"/>
          </w:tcPr>
          <w:p w14:paraId="754836ED" w14:textId="2847D13C" w:rsidR="00BC0358" w:rsidRDefault="001403B8" w:rsidP="00E543C9">
            <w:pPr>
              <w:rPr>
                <w:lang w:val="en-GB"/>
              </w:rPr>
            </w:pPr>
            <w:r>
              <w:rPr>
                <w:lang w:val="en-GB"/>
              </w:rPr>
              <w:t>PE functionality specific to Sink operation</w:t>
            </w:r>
          </w:p>
        </w:tc>
      </w:tr>
      <w:tr w:rsidR="00BC0358" w14:paraId="658355FB" w14:textId="77777777" w:rsidTr="00FF5295">
        <w:tc>
          <w:tcPr>
            <w:tcW w:w="1803" w:type="dxa"/>
            <w:vMerge/>
          </w:tcPr>
          <w:p w14:paraId="5C6B31F7" w14:textId="77777777" w:rsidR="00BC0358" w:rsidRDefault="00BC0358" w:rsidP="00E543C9">
            <w:pPr>
              <w:rPr>
                <w:lang w:val="en-GB"/>
              </w:rPr>
            </w:pPr>
          </w:p>
        </w:tc>
        <w:tc>
          <w:tcPr>
            <w:tcW w:w="2196" w:type="dxa"/>
          </w:tcPr>
          <w:p w14:paraId="1768BE5A" w14:textId="755AE186" w:rsidR="00BC0358" w:rsidRDefault="00BC0358" w:rsidP="00E543C9">
            <w:pPr>
              <w:rPr>
                <w:lang w:val="en-GB"/>
              </w:rPr>
            </w:pPr>
            <w:proofErr w:type="spellStart"/>
            <w:r>
              <w:rPr>
                <w:lang w:val="en-GB"/>
              </w:rPr>
              <w:t>policy_engine.h</w:t>
            </w:r>
            <w:proofErr w:type="spellEnd"/>
          </w:p>
        </w:tc>
        <w:tc>
          <w:tcPr>
            <w:tcW w:w="2709" w:type="dxa"/>
          </w:tcPr>
          <w:p w14:paraId="285B5292" w14:textId="2D656F89" w:rsidR="00BC0358" w:rsidRDefault="00A50A61" w:rsidP="00E543C9">
            <w:pPr>
              <w:rPr>
                <w:lang w:val="en-GB"/>
              </w:rPr>
            </w:pPr>
            <w:r>
              <w:rPr>
                <w:lang w:val="en-GB"/>
              </w:rPr>
              <w:t>...\</w:t>
            </w:r>
            <w:proofErr w:type="spellStart"/>
            <w:r>
              <w:rPr>
                <w:lang w:val="en-GB"/>
              </w:rPr>
              <w:t>ZeusStack</w:t>
            </w:r>
            <w:proofErr w:type="spellEnd"/>
            <w:r w:rsidR="003D63D0" w:rsidRPr="00767CE8">
              <w:rPr>
                <w:lang w:val="en-GB"/>
              </w:rPr>
              <w:t>\</w:t>
            </w:r>
            <w:r w:rsidR="003D63D0">
              <w:rPr>
                <w:lang w:val="en-GB"/>
              </w:rPr>
              <w:t>include\</w:t>
            </w:r>
            <w:r w:rsidR="003D63D0">
              <w:t xml:space="preserve"> </w:t>
            </w:r>
            <w:proofErr w:type="spellStart"/>
            <w:r w:rsidR="003D63D0">
              <w:rPr>
                <w:lang w:val="en-GB"/>
              </w:rPr>
              <w:t>policy_engine.h</w:t>
            </w:r>
            <w:proofErr w:type="spellEnd"/>
          </w:p>
        </w:tc>
        <w:tc>
          <w:tcPr>
            <w:tcW w:w="3002" w:type="dxa"/>
          </w:tcPr>
          <w:p w14:paraId="527B76A4" w14:textId="5FB9B6D6" w:rsidR="00BC0358" w:rsidRDefault="006239ED" w:rsidP="00E543C9">
            <w:pPr>
              <w:rPr>
                <w:lang w:val="en-GB"/>
              </w:rPr>
            </w:pPr>
            <w:r>
              <w:rPr>
                <w:lang w:val="en-GB"/>
              </w:rPr>
              <w:t>Single header file corresponding to all PE related source file</w:t>
            </w:r>
          </w:p>
        </w:tc>
      </w:tr>
      <w:tr w:rsidR="00BE50E2" w14:paraId="6DE508A6" w14:textId="77777777" w:rsidTr="00FF5295">
        <w:tc>
          <w:tcPr>
            <w:tcW w:w="1803" w:type="dxa"/>
            <w:vMerge w:val="restart"/>
          </w:tcPr>
          <w:p w14:paraId="7A86674E" w14:textId="25933481" w:rsidR="00BE50E2" w:rsidRDefault="00BE50E2" w:rsidP="00E543C9">
            <w:pPr>
              <w:rPr>
                <w:lang w:val="en-GB"/>
              </w:rPr>
            </w:pPr>
            <w:r>
              <w:rPr>
                <w:lang w:val="en-GB"/>
              </w:rPr>
              <w:t>Protocol Layer</w:t>
            </w:r>
          </w:p>
        </w:tc>
        <w:tc>
          <w:tcPr>
            <w:tcW w:w="2196" w:type="dxa"/>
          </w:tcPr>
          <w:p w14:paraId="11361579" w14:textId="4D8B2398" w:rsidR="00BE50E2" w:rsidRDefault="00BE50E2" w:rsidP="00E543C9">
            <w:pPr>
              <w:rPr>
                <w:lang w:val="en-GB"/>
              </w:rPr>
            </w:pPr>
            <w:proofErr w:type="spellStart"/>
            <w:r>
              <w:rPr>
                <w:lang w:val="en-GB"/>
              </w:rPr>
              <w:t>protocol_layer.c</w:t>
            </w:r>
            <w:proofErr w:type="spellEnd"/>
          </w:p>
        </w:tc>
        <w:tc>
          <w:tcPr>
            <w:tcW w:w="2709" w:type="dxa"/>
          </w:tcPr>
          <w:p w14:paraId="62E2796E" w14:textId="409B34DD" w:rsidR="00BE50E2" w:rsidRDefault="00BE50E2" w:rsidP="00E543C9">
            <w:pPr>
              <w:rPr>
                <w:lang w:val="en-GB"/>
              </w:rPr>
            </w:pPr>
            <w:r>
              <w:rPr>
                <w:lang w:val="en-GB"/>
              </w:rPr>
              <w:t>...\</w:t>
            </w:r>
            <w:proofErr w:type="spellStart"/>
            <w:r>
              <w:rPr>
                <w:lang w:val="en-GB"/>
              </w:rPr>
              <w:t>ZeusStack</w:t>
            </w:r>
            <w:proofErr w:type="spellEnd"/>
            <w:r w:rsidRPr="00767CE8">
              <w:rPr>
                <w:lang w:val="en-GB"/>
              </w:rPr>
              <w:t>\pd</w:t>
            </w:r>
            <w:r>
              <w:rPr>
                <w:lang w:val="en-GB"/>
              </w:rPr>
              <w:t>\</w:t>
            </w:r>
            <w:r>
              <w:t xml:space="preserve"> </w:t>
            </w:r>
            <w:proofErr w:type="spellStart"/>
            <w:r>
              <w:rPr>
                <w:lang w:val="en-GB"/>
              </w:rPr>
              <w:t>protocol_layer.c</w:t>
            </w:r>
            <w:proofErr w:type="spellEnd"/>
          </w:p>
        </w:tc>
        <w:tc>
          <w:tcPr>
            <w:tcW w:w="3002" w:type="dxa"/>
            <w:vMerge w:val="restart"/>
          </w:tcPr>
          <w:p w14:paraId="25594CD3" w14:textId="589FE19E" w:rsidR="00BE50E2" w:rsidRDefault="00BE50E2" w:rsidP="00E543C9">
            <w:pPr>
              <w:rPr>
                <w:lang w:val="en-GB"/>
              </w:rPr>
            </w:pPr>
            <w:r>
              <w:rPr>
                <w:lang w:val="en-GB"/>
              </w:rPr>
              <w:t>APIs for Protocol layer functionality</w:t>
            </w:r>
          </w:p>
        </w:tc>
      </w:tr>
      <w:tr w:rsidR="00BE50E2" w14:paraId="1208EA2E" w14:textId="77777777" w:rsidTr="00FF5295">
        <w:tc>
          <w:tcPr>
            <w:tcW w:w="1803" w:type="dxa"/>
            <w:vMerge/>
          </w:tcPr>
          <w:p w14:paraId="0689CBE2" w14:textId="77777777" w:rsidR="00BE50E2" w:rsidRDefault="00BE50E2" w:rsidP="00E543C9">
            <w:pPr>
              <w:rPr>
                <w:lang w:val="en-GB"/>
              </w:rPr>
            </w:pPr>
          </w:p>
        </w:tc>
        <w:tc>
          <w:tcPr>
            <w:tcW w:w="2196" w:type="dxa"/>
          </w:tcPr>
          <w:p w14:paraId="6F5F4F14" w14:textId="1F372905" w:rsidR="00BE50E2" w:rsidRDefault="00BE50E2" w:rsidP="00E543C9">
            <w:pPr>
              <w:rPr>
                <w:lang w:val="en-GB"/>
              </w:rPr>
            </w:pPr>
            <w:proofErr w:type="spellStart"/>
            <w:r>
              <w:rPr>
                <w:lang w:val="en-GB"/>
              </w:rPr>
              <w:t>protocol_layer.h</w:t>
            </w:r>
            <w:proofErr w:type="spellEnd"/>
          </w:p>
        </w:tc>
        <w:tc>
          <w:tcPr>
            <w:tcW w:w="2709" w:type="dxa"/>
          </w:tcPr>
          <w:p w14:paraId="36699206" w14:textId="6AC8B2CB" w:rsidR="00BE50E2" w:rsidRPr="00911DD0" w:rsidRDefault="00BE50E2" w:rsidP="00E543C9">
            <w:pPr>
              <w:rPr>
                <w:b/>
                <w:lang w:val="en-GB"/>
              </w:rPr>
            </w:pPr>
            <w:r>
              <w:rPr>
                <w:lang w:val="en-GB"/>
              </w:rPr>
              <w:t>...\</w:t>
            </w:r>
            <w:proofErr w:type="spellStart"/>
            <w:r>
              <w:rPr>
                <w:lang w:val="en-GB"/>
              </w:rPr>
              <w:t>ZeusStack</w:t>
            </w:r>
            <w:proofErr w:type="spellEnd"/>
            <w:r w:rsidRPr="00767CE8">
              <w:rPr>
                <w:lang w:val="en-GB"/>
              </w:rPr>
              <w:t>\</w:t>
            </w:r>
            <w:r>
              <w:rPr>
                <w:lang w:val="en-GB"/>
              </w:rPr>
              <w:t>include\</w:t>
            </w:r>
            <w:r>
              <w:t xml:space="preserve"> </w:t>
            </w:r>
            <w:proofErr w:type="spellStart"/>
            <w:r>
              <w:rPr>
                <w:lang w:val="en-GB"/>
              </w:rPr>
              <w:t>protocol_layer.h</w:t>
            </w:r>
            <w:proofErr w:type="spellEnd"/>
          </w:p>
        </w:tc>
        <w:tc>
          <w:tcPr>
            <w:tcW w:w="3002" w:type="dxa"/>
            <w:vMerge/>
          </w:tcPr>
          <w:p w14:paraId="0B13CF6B" w14:textId="070E82EF" w:rsidR="00BE50E2" w:rsidRDefault="00BE50E2" w:rsidP="00E543C9">
            <w:pPr>
              <w:rPr>
                <w:lang w:val="en-GB"/>
              </w:rPr>
            </w:pPr>
          </w:p>
        </w:tc>
      </w:tr>
      <w:tr w:rsidR="00BE50E2" w14:paraId="2E0666CE" w14:textId="77777777" w:rsidTr="00FF5295">
        <w:tc>
          <w:tcPr>
            <w:tcW w:w="1803" w:type="dxa"/>
            <w:vMerge w:val="restart"/>
          </w:tcPr>
          <w:p w14:paraId="1F2C3396" w14:textId="36940F94" w:rsidR="00BE50E2" w:rsidRDefault="00BE50E2" w:rsidP="00E543C9">
            <w:pPr>
              <w:rPr>
                <w:lang w:val="en-GB"/>
              </w:rPr>
            </w:pPr>
            <w:r>
              <w:rPr>
                <w:lang w:val="en-GB"/>
              </w:rPr>
              <w:t>Type-C Connector Management</w:t>
            </w:r>
          </w:p>
        </w:tc>
        <w:tc>
          <w:tcPr>
            <w:tcW w:w="2196" w:type="dxa"/>
          </w:tcPr>
          <w:p w14:paraId="7DC3C79F" w14:textId="041E54C1" w:rsidR="00BE50E2" w:rsidRDefault="00BE50E2" w:rsidP="00E543C9">
            <w:pPr>
              <w:rPr>
                <w:lang w:val="en-GB"/>
              </w:rPr>
            </w:pPr>
            <w:proofErr w:type="spellStart"/>
            <w:r w:rsidRPr="00911DD0">
              <w:rPr>
                <w:lang w:val="en-GB"/>
              </w:rPr>
              <w:t>typeC_control</w:t>
            </w:r>
            <w:r>
              <w:rPr>
                <w:lang w:val="en-GB"/>
              </w:rPr>
              <w:t>.c</w:t>
            </w:r>
            <w:proofErr w:type="spellEnd"/>
          </w:p>
        </w:tc>
        <w:tc>
          <w:tcPr>
            <w:tcW w:w="2709" w:type="dxa"/>
          </w:tcPr>
          <w:p w14:paraId="5ACE1F90" w14:textId="38CC0B95" w:rsidR="00BE50E2" w:rsidRDefault="00BE50E2" w:rsidP="00E543C9">
            <w:pPr>
              <w:rPr>
                <w:lang w:val="en-GB"/>
              </w:rPr>
            </w:pPr>
            <w:r>
              <w:rPr>
                <w:lang w:val="en-GB"/>
              </w:rPr>
              <w:t>...\</w:t>
            </w:r>
            <w:proofErr w:type="spellStart"/>
            <w:r>
              <w:rPr>
                <w:lang w:val="en-GB"/>
              </w:rPr>
              <w:t>ZeusStack</w:t>
            </w:r>
            <w:proofErr w:type="spellEnd"/>
            <w:r w:rsidRPr="00767CE8">
              <w:rPr>
                <w:lang w:val="en-GB"/>
              </w:rPr>
              <w:t>\pd</w:t>
            </w:r>
            <w:r>
              <w:rPr>
                <w:lang w:val="en-GB"/>
              </w:rPr>
              <w:t>\</w:t>
            </w:r>
            <w:r>
              <w:t xml:space="preserve"> </w:t>
            </w:r>
            <w:proofErr w:type="spellStart"/>
            <w:r w:rsidRPr="00911DD0">
              <w:rPr>
                <w:lang w:val="en-GB"/>
              </w:rPr>
              <w:t>typeC_control</w:t>
            </w:r>
            <w:r>
              <w:rPr>
                <w:lang w:val="en-GB"/>
              </w:rPr>
              <w:t>.c</w:t>
            </w:r>
            <w:proofErr w:type="spellEnd"/>
          </w:p>
        </w:tc>
        <w:tc>
          <w:tcPr>
            <w:tcW w:w="3002" w:type="dxa"/>
            <w:vMerge w:val="restart"/>
          </w:tcPr>
          <w:p w14:paraId="309DBA72" w14:textId="08B908BA" w:rsidR="00BE50E2" w:rsidRDefault="00BE50E2" w:rsidP="00E543C9">
            <w:pPr>
              <w:rPr>
                <w:lang w:val="en-GB"/>
              </w:rPr>
            </w:pPr>
            <w:r>
              <w:rPr>
                <w:lang w:val="en-GB"/>
              </w:rPr>
              <w:t>Type-C control functionality &amp; connector management</w:t>
            </w:r>
          </w:p>
        </w:tc>
      </w:tr>
      <w:tr w:rsidR="00BE50E2" w14:paraId="51E65880" w14:textId="77777777" w:rsidTr="00FF5295">
        <w:tc>
          <w:tcPr>
            <w:tcW w:w="1803" w:type="dxa"/>
            <w:vMerge/>
          </w:tcPr>
          <w:p w14:paraId="467BF814" w14:textId="7C2A4978" w:rsidR="00BE50E2" w:rsidRDefault="00BE50E2" w:rsidP="00E543C9">
            <w:pPr>
              <w:rPr>
                <w:lang w:val="en-GB"/>
              </w:rPr>
            </w:pPr>
          </w:p>
        </w:tc>
        <w:tc>
          <w:tcPr>
            <w:tcW w:w="2196" w:type="dxa"/>
          </w:tcPr>
          <w:p w14:paraId="1CE8EAF7" w14:textId="4F0F01A2" w:rsidR="00BE50E2" w:rsidRDefault="00BE50E2" w:rsidP="00E543C9">
            <w:pPr>
              <w:rPr>
                <w:lang w:val="en-GB"/>
              </w:rPr>
            </w:pPr>
            <w:proofErr w:type="spellStart"/>
            <w:r w:rsidRPr="00911DD0">
              <w:rPr>
                <w:lang w:val="en-GB"/>
              </w:rPr>
              <w:t>typeC_control</w:t>
            </w:r>
            <w:r>
              <w:rPr>
                <w:lang w:val="en-GB"/>
              </w:rPr>
              <w:t>.h</w:t>
            </w:r>
            <w:proofErr w:type="spellEnd"/>
          </w:p>
        </w:tc>
        <w:tc>
          <w:tcPr>
            <w:tcW w:w="2709" w:type="dxa"/>
          </w:tcPr>
          <w:p w14:paraId="2E8AB516" w14:textId="2012223E" w:rsidR="00BE50E2" w:rsidRDefault="00BE50E2" w:rsidP="00E543C9">
            <w:pPr>
              <w:rPr>
                <w:lang w:val="en-GB"/>
              </w:rPr>
            </w:pPr>
            <w:r>
              <w:rPr>
                <w:lang w:val="en-GB"/>
              </w:rPr>
              <w:t>...\</w:t>
            </w:r>
            <w:proofErr w:type="spellStart"/>
            <w:r>
              <w:rPr>
                <w:lang w:val="en-GB"/>
              </w:rPr>
              <w:t>ZeusStack</w:t>
            </w:r>
            <w:proofErr w:type="spellEnd"/>
            <w:r w:rsidRPr="00767CE8">
              <w:rPr>
                <w:lang w:val="en-GB"/>
              </w:rPr>
              <w:t>\</w:t>
            </w:r>
            <w:r>
              <w:rPr>
                <w:lang w:val="en-GB"/>
              </w:rPr>
              <w:t>include\</w:t>
            </w:r>
            <w:r w:rsidRPr="00911DD0">
              <w:rPr>
                <w:lang w:val="en-GB"/>
              </w:rPr>
              <w:t xml:space="preserve"> </w:t>
            </w:r>
            <w:proofErr w:type="spellStart"/>
            <w:r w:rsidRPr="00911DD0">
              <w:rPr>
                <w:lang w:val="en-GB"/>
              </w:rPr>
              <w:t>typeC_control</w:t>
            </w:r>
            <w:r>
              <w:rPr>
                <w:lang w:val="en-GB"/>
              </w:rPr>
              <w:t>.h</w:t>
            </w:r>
            <w:proofErr w:type="spellEnd"/>
          </w:p>
        </w:tc>
        <w:tc>
          <w:tcPr>
            <w:tcW w:w="3002" w:type="dxa"/>
            <w:vMerge/>
          </w:tcPr>
          <w:p w14:paraId="1A51DF0B" w14:textId="0023FAAE" w:rsidR="00BE50E2" w:rsidRDefault="00BE50E2" w:rsidP="00E543C9">
            <w:pPr>
              <w:rPr>
                <w:lang w:val="en-GB"/>
              </w:rPr>
            </w:pPr>
          </w:p>
        </w:tc>
      </w:tr>
      <w:tr w:rsidR="00297C0E" w14:paraId="3C85B8A8" w14:textId="77777777" w:rsidTr="00FF5295">
        <w:tc>
          <w:tcPr>
            <w:tcW w:w="1803" w:type="dxa"/>
            <w:vMerge w:val="restart"/>
          </w:tcPr>
          <w:p w14:paraId="719A92FB" w14:textId="4FE6AE70" w:rsidR="00297C0E" w:rsidRDefault="00297C0E" w:rsidP="00E543C9">
            <w:pPr>
              <w:rPr>
                <w:lang w:val="en-GB"/>
              </w:rPr>
            </w:pPr>
            <w:r>
              <w:rPr>
                <w:lang w:val="en-GB"/>
              </w:rPr>
              <w:t>Interrupts/Timer Management</w:t>
            </w:r>
          </w:p>
        </w:tc>
        <w:tc>
          <w:tcPr>
            <w:tcW w:w="2196" w:type="dxa"/>
          </w:tcPr>
          <w:p w14:paraId="520597F3" w14:textId="4CE34EAB" w:rsidR="00297C0E" w:rsidRDefault="00297C0E" w:rsidP="00E543C9">
            <w:pPr>
              <w:rPr>
                <w:lang w:val="en-GB"/>
              </w:rPr>
            </w:pPr>
            <w:proofErr w:type="spellStart"/>
            <w:r w:rsidRPr="00047542">
              <w:rPr>
                <w:lang w:val="en-GB"/>
              </w:rPr>
              <w:t>generic_timer</w:t>
            </w:r>
            <w:r>
              <w:rPr>
                <w:lang w:val="en-GB"/>
              </w:rPr>
              <w:t>.c</w:t>
            </w:r>
            <w:proofErr w:type="spellEnd"/>
          </w:p>
        </w:tc>
        <w:tc>
          <w:tcPr>
            <w:tcW w:w="2709" w:type="dxa"/>
          </w:tcPr>
          <w:p w14:paraId="3BA32D5A" w14:textId="290B7C06" w:rsidR="00297C0E" w:rsidRDefault="00A50A61" w:rsidP="00E543C9">
            <w:pPr>
              <w:rPr>
                <w:lang w:val="en-GB"/>
              </w:rPr>
            </w:pPr>
            <w:r>
              <w:rPr>
                <w:lang w:val="en-GB"/>
              </w:rPr>
              <w:t>...\</w:t>
            </w:r>
            <w:proofErr w:type="spellStart"/>
            <w:r>
              <w:rPr>
                <w:lang w:val="en-GB"/>
              </w:rPr>
              <w:t>ZeusStack</w:t>
            </w:r>
            <w:proofErr w:type="spellEnd"/>
            <w:r w:rsidR="00297C0E" w:rsidRPr="00767CE8">
              <w:rPr>
                <w:lang w:val="en-GB"/>
              </w:rPr>
              <w:t>\pd</w:t>
            </w:r>
            <w:r w:rsidR="00297C0E">
              <w:rPr>
                <w:lang w:val="en-GB"/>
              </w:rPr>
              <w:t>\</w:t>
            </w:r>
            <w:r w:rsidR="00297C0E">
              <w:t xml:space="preserve"> </w:t>
            </w:r>
            <w:proofErr w:type="spellStart"/>
            <w:r w:rsidR="00297C0E" w:rsidRPr="00047542">
              <w:rPr>
                <w:lang w:val="en-GB"/>
              </w:rPr>
              <w:t>generic_timer</w:t>
            </w:r>
            <w:r w:rsidR="00297C0E">
              <w:rPr>
                <w:lang w:val="en-GB"/>
              </w:rPr>
              <w:t>.c</w:t>
            </w:r>
            <w:proofErr w:type="spellEnd"/>
          </w:p>
        </w:tc>
        <w:tc>
          <w:tcPr>
            <w:tcW w:w="3002" w:type="dxa"/>
            <w:vMerge w:val="restart"/>
          </w:tcPr>
          <w:p w14:paraId="7E0FBAFF" w14:textId="5AACE0E1" w:rsidR="00297C0E" w:rsidRDefault="00297C0E" w:rsidP="00E543C9">
            <w:pPr>
              <w:rPr>
                <w:lang w:val="en-GB"/>
              </w:rPr>
            </w:pPr>
            <w:r>
              <w:rPr>
                <w:lang w:val="en-GB"/>
              </w:rPr>
              <w:t xml:space="preserve">Contains APIs to manage </w:t>
            </w:r>
            <w:r w:rsidR="00177A0B">
              <w:rPr>
                <w:lang w:val="en-GB"/>
              </w:rPr>
              <w:t>m</w:t>
            </w:r>
            <w:r>
              <w:rPr>
                <w:lang w:val="en-GB"/>
              </w:rPr>
              <w:t>ultiple Software Timer</w:t>
            </w:r>
            <w:r w:rsidR="00177A0B">
              <w:rPr>
                <w:lang w:val="en-GB"/>
              </w:rPr>
              <w:t>s</w:t>
            </w:r>
          </w:p>
        </w:tc>
      </w:tr>
      <w:tr w:rsidR="00297C0E" w14:paraId="1C8C3D48" w14:textId="77777777" w:rsidTr="00FF5295">
        <w:tc>
          <w:tcPr>
            <w:tcW w:w="1803" w:type="dxa"/>
            <w:vMerge/>
          </w:tcPr>
          <w:p w14:paraId="0ABBFF69" w14:textId="77777777" w:rsidR="00297C0E" w:rsidRDefault="00297C0E" w:rsidP="00E543C9">
            <w:pPr>
              <w:rPr>
                <w:lang w:val="en-GB"/>
              </w:rPr>
            </w:pPr>
          </w:p>
        </w:tc>
        <w:tc>
          <w:tcPr>
            <w:tcW w:w="2196" w:type="dxa"/>
          </w:tcPr>
          <w:p w14:paraId="69421743" w14:textId="7ED128F5" w:rsidR="00297C0E" w:rsidRDefault="00297C0E" w:rsidP="00E543C9">
            <w:pPr>
              <w:rPr>
                <w:lang w:val="en-GB"/>
              </w:rPr>
            </w:pPr>
            <w:proofErr w:type="spellStart"/>
            <w:r w:rsidRPr="00047542">
              <w:rPr>
                <w:lang w:val="en-GB"/>
              </w:rPr>
              <w:t>generic_timer</w:t>
            </w:r>
            <w:r>
              <w:rPr>
                <w:lang w:val="en-GB"/>
              </w:rPr>
              <w:t>.h</w:t>
            </w:r>
            <w:proofErr w:type="spellEnd"/>
          </w:p>
        </w:tc>
        <w:tc>
          <w:tcPr>
            <w:tcW w:w="2709" w:type="dxa"/>
          </w:tcPr>
          <w:p w14:paraId="2783676B" w14:textId="2CC46B0D" w:rsidR="00297C0E" w:rsidRDefault="00A50A61" w:rsidP="00E543C9">
            <w:pPr>
              <w:rPr>
                <w:lang w:val="en-GB"/>
              </w:rPr>
            </w:pPr>
            <w:r>
              <w:rPr>
                <w:lang w:val="en-GB"/>
              </w:rPr>
              <w:t>...\</w:t>
            </w:r>
            <w:proofErr w:type="spellStart"/>
            <w:r>
              <w:rPr>
                <w:lang w:val="en-GB"/>
              </w:rPr>
              <w:t>ZeusStack</w:t>
            </w:r>
            <w:proofErr w:type="spellEnd"/>
            <w:r w:rsidR="00297C0E" w:rsidRPr="00767CE8">
              <w:rPr>
                <w:lang w:val="en-GB"/>
              </w:rPr>
              <w:t>\</w:t>
            </w:r>
            <w:r w:rsidR="00297C0E">
              <w:rPr>
                <w:lang w:val="en-GB"/>
              </w:rPr>
              <w:t>include\</w:t>
            </w:r>
            <w:r w:rsidR="00297C0E">
              <w:t xml:space="preserve"> </w:t>
            </w:r>
            <w:proofErr w:type="spellStart"/>
            <w:r w:rsidR="00297C0E" w:rsidRPr="00047542">
              <w:rPr>
                <w:lang w:val="en-GB"/>
              </w:rPr>
              <w:t>generic_timer</w:t>
            </w:r>
            <w:r w:rsidR="00297C0E">
              <w:rPr>
                <w:lang w:val="en-GB"/>
              </w:rPr>
              <w:t>.h</w:t>
            </w:r>
            <w:proofErr w:type="spellEnd"/>
          </w:p>
        </w:tc>
        <w:tc>
          <w:tcPr>
            <w:tcW w:w="3002" w:type="dxa"/>
            <w:vMerge/>
          </w:tcPr>
          <w:p w14:paraId="772333EF" w14:textId="77777777" w:rsidR="00297C0E" w:rsidRDefault="00297C0E" w:rsidP="00E543C9">
            <w:pPr>
              <w:rPr>
                <w:lang w:val="en-GB"/>
              </w:rPr>
            </w:pPr>
          </w:p>
        </w:tc>
      </w:tr>
      <w:tr w:rsidR="00297C0E" w14:paraId="7EAC1DF7" w14:textId="77777777" w:rsidTr="00FF5295">
        <w:tc>
          <w:tcPr>
            <w:tcW w:w="1803" w:type="dxa"/>
            <w:vMerge/>
          </w:tcPr>
          <w:p w14:paraId="0E56F8A1" w14:textId="77777777" w:rsidR="00297C0E" w:rsidRDefault="00297C0E" w:rsidP="00E543C9">
            <w:pPr>
              <w:rPr>
                <w:lang w:val="en-GB"/>
              </w:rPr>
            </w:pPr>
          </w:p>
        </w:tc>
        <w:tc>
          <w:tcPr>
            <w:tcW w:w="2196" w:type="dxa"/>
          </w:tcPr>
          <w:p w14:paraId="398CDF9A" w14:textId="47F23B3B" w:rsidR="00297C0E" w:rsidRDefault="00297C0E" w:rsidP="00E543C9">
            <w:pPr>
              <w:rPr>
                <w:lang w:val="en-GB"/>
              </w:rPr>
            </w:pPr>
            <w:proofErr w:type="spellStart"/>
            <w:r w:rsidRPr="00047542">
              <w:rPr>
                <w:lang w:val="en-GB"/>
              </w:rPr>
              <w:t>upd_interrupts</w:t>
            </w:r>
            <w:r>
              <w:rPr>
                <w:lang w:val="en-GB"/>
              </w:rPr>
              <w:t>.c</w:t>
            </w:r>
            <w:proofErr w:type="spellEnd"/>
          </w:p>
        </w:tc>
        <w:tc>
          <w:tcPr>
            <w:tcW w:w="2709" w:type="dxa"/>
          </w:tcPr>
          <w:p w14:paraId="6C6AE9BD" w14:textId="1AF3FF2F" w:rsidR="00297C0E" w:rsidRDefault="00A50A61" w:rsidP="00E543C9">
            <w:pPr>
              <w:rPr>
                <w:lang w:val="en-GB"/>
              </w:rPr>
            </w:pPr>
            <w:r>
              <w:rPr>
                <w:lang w:val="en-GB"/>
              </w:rPr>
              <w:t>...\</w:t>
            </w:r>
            <w:proofErr w:type="spellStart"/>
            <w:r>
              <w:rPr>
                <w:lang w:val="en-GB"/>
              </w:rPr>
              <w:t>ZeusStack</w:t>
            </w:r>
            <w:proofErr w:type="spellEnd"/>
            <w:r w:rsidR="00297C0E" w:rsidRPr="00767CE8">
              <w:rPr>
                <w:lang w:val="en-GB"/>
              </w:rPr>
              <w:t>\pd</w:t>
            </w:r>
            <w:r w:rsidR="00297C0E">
              <w:rPr>
                <w:lang w:val="en-GB"/>
              </w:rPr>
              <w:t>\</w:t>
            </w:r>
            <w:r w:rsidR="00297C0E">
              <w:t xml:space="preserve"> </w:t>
            </w:r>
            <w:proofErr w:type="spellStart"/>
            <w:r w:rsidR="00297C0E" w:rsidRPr="00047542">
              <w:rPr>
                <w:lang w:val="en-GB"/>
              </w:rPr>
              <w:t>upd_interrupts</w:t>
            </w:r>
            <w:r w:rsidR="00297C0E">
              <w:rPr>
                <w:lang w:val="en-GB"/>
              </w:rPr>
              <w:t>.c</w:t>
            </w:r>
            <w:proofErr w:type="spellEnd"/>
          </w:p>
        </w:tc>
        <w:tc>
          <w:tcPr>
            <w:tcW w:w="3002" w:type="dxa"/>
            <w:vMerge w:val="restart"/>
          </w:tcPr>
          <w:p w14:paraId="5C95ECD9" w14:textId="7599DC62" w:rsidR="00297C0E" w:rsidRDefault="00297C0E" w:rsidP="00E543C9">
            <w:pPr>
              <w:rPr>
                <w:lang w:val="en-GB"/>
              </w:rPr>
            </w:pPr>
            <w:r>
              <w:rPr>
                <w:lang w:val="en-GB"/>
              </w:rPr>
              <w:t>UPD350 Alert Interrupt management (port specific)</w:t>
            </w:r>
          </w:p>
        </w:tc>
      </w:tr>
      <w:tr w:rsidR="00297C0E" w14:paraId="6A4804EC" w14:textId="77777777" w:rsidTr="00FF5295">
        <w:tc>
          <w:tcPr>
            <w:tcW w:w="1803" w:type="dxa"/>
            <w:vMerge/>
          </w:tcPr>
          <w:p w14:paraId="4B5B1687" w14:textId="77777777" w:rsidR="00297C0E" w:rsidRDefault="00297C0E" w:rsidP="00E543C9">
            <w:pPr>
              <w:rPr>
                <w:lang w:val="en-GB"/>
              </w:rPr>
            </w:pPr>
          </w:p>
        </w:tc>
        <w:tc>
          <w:tcPr>
            <w:tcW w:w="2196" w:type="dxa"/>
          </w:tcPr>
          <w:p w14:paraId="007C1895" w14:textId="307B21EE" w:rsidR="00297C0E" w:rsidRDefault="00297C0E" w:rsidP="00E543C9">
            <w:pPr>
              <w:rPr>
                <w:lang w:val="en-GB"/>
              </w:rPr>
            </w:pPr>
            <w:proofErr w:type="spellStart"/>
            <w:r w:rsidRPr="00047542">
              <w:rPr>
                <w:lang w:val="en-GB"/>
              </w:rPr>
              <w:t>upd_interrupts</w:t>
            </w:r>
            <w:r>
              <w:rPr>
                <w:lang w:val="en-GB"/>
              </w:rPr>
              <w:t>.h</w:t>
            </w:r>
            <w:proofErr w:type="spellEnd"/>
          </w:p>
        </w:tc>
        <w:tc>
          <w:tcPr>
            <w:tcW w:w="2709" w:type="dxa"/>
          </w:tcPr>
          <w:p w14:paraId="33C7AFF2" w14:textId="6F3B1A2A" w:rsidR="00297C0E" w:rsidRDefault="00A50A61" w:rsidP="00E543C9">
            <w:pPr>
              <w:rPr>
                <w:lang w:val="en-GB"/>
              </w:rPr>
            </w:pPr>
            <w:r>
              <w:rPr>
                <w:lang w:val="en-GB"/>
              </w:rPr>
              <w:t>...\</w:t>
            </w:r>
            <w:proofErr w:type="spellStart"/>
            <w:r>
              <w:rPr>
                <w:lang w:val="en-GB"/>
              </w:rPr>
              <w:t>ZeusStack</w:t>
            </w:r>
            <w:proofErr w:type="spellEnd"/>
            <w:r w:rsidR="00297C0E" w:rsidRPr="00767CE8">
              <w:rPr>
                <w:lang w:val="en-GB"/>
              </w:rPr>
              <w:t>\</w:t>
            </w:r>
            <w:r w:rsidR="00297C0E">
              <w:rPr>
                <w:lang w:val="en-GB"/>
              </w:rPr>
              <w:t>include\</w:t>
            </w:r>
            <w:r w:rsidR="00297C0E">
              <w:t xml:space="preserve"> </w:t>
            </w:r>
            <w:proofErr w:type="spellStart"/>
            <w:r w:rsidR="00297C0E" w:rsidRPr="00047542">
              <w:rPr>
                <w:lang w:val="en-GB"/>
              </w:rPr>
              <w:t>upd_interrupts</w:t>
            </w:r>
            <w:r w:rsidR="00297C0E">
              <w:rPr>
                <w:lang w:val="en-GB"/>
              </w:rPr>
              <w:t>.h</w:t>
            </w:r>
            <w:proofErr w:type="spellEnd"/>
          </w:p>
        </w:tc>
        <w:tc>
          <w:tcPr>
            <w:tcW w:w="3002" w:type="dxa"/>
            <w:vMerge/>
          </w:tcPr>
          <w:p w14:paraId="0EB5AA04" w14:textId="77777777" w:rsidR="00297C0E" w:rsidRDefault="00297C0E" w:rsidP="00E543C9">
            <w:pPr>
              <w:rPr>
                <w:lang w:val="en-GB"/>
              </w:rPr>
            </w:pPr>
          </w:p>
        </w:tc>
      </w:tr>
      <w:tr w:rsidR="00BE50E2" w14:paraId="7DC10AB0" w14:textId="77777777" w:rsidTr="00FF5295">
        <w:tc>
          <w:tcPr>
            <w:tcW w:w="1803" w:type="dxa"/>
            <w:vMerge w:val="restart"/>
          </w:tcPr>
          <w:p w14:paraId="44B7D074" w14:textId="01466D4F" w:rsidR="00BE50E2" w:rsidRDefault="00BE50E2" w:rsidP="00E543C9">
            <w:pPr>
              <w:rPr>
                <w:lang w:val="en-GB"/>
              </w:rPr>
            </w:pPr>
            <w:r>
              <w:rPr>
                <w:lang w:val="en-GB"/>
              </w:rPr>
              <w:t>Debug support</w:t>
            </w:r>
          </w:p>
        </w:tc>
        <w:tc>
          <w:tcPr>
            <w:tcW w:w="2196" w:type="dxa"/>
          </w:tcPr>
          <w:p w14:paraId="5AC4DBF0" w14:textId="63ACCCE3" w:rsidR="00BE50E2" w:rsidRDefault="00BE50E2" w:rsidP="00E543C9">
            <w:pPr>
              <w:rPr>
                <w:lang w:val="en-GB"/>
              </w:rPr>
            </w:pPr>
            <w:proofErr w:type="spellStart"/>
            <w:r>
              <w:rPr>
                <w:lang w:val="en-GB"/>
              </w:rPr>
              <w:t>d</w:t>
            </w:r>
            <w:r w:rsidRPr="00B76F62">
              <w:rPr>
                <w:lang w:val="en-GB"/>
              </w:rPr>
              <w:t>ebug</w:t>
            </w:r>
            <w:r>
              <w:rPr>
                <w:lang w:val="en-GB"/>
              </w:rPr>
              <w:t>.c</w:t>
            </w:r>
            <w:proofErr w:type="spellEnd"/>
          </w:p>
        </w:tc>
        <w:tc>
          <w:tcPr>
            <w:tcW w:w="2709" w:type="dxa"/>
          </w:tcPr>
          <w:p w14:paraId="4D36724F" w14:textId="2B85ED7F" w:rsidR="00BE50E2" w:rsidRDefault="00BE50E2" w:rsidP="00E543C9">
            <w:pPr>
              <w:rPr>
                <w:lang w:val="en-GB"/>
              </w:rPr>
            </w:pPr>
            <w:r>
              <w:rPr>
                <w:lang w:val="en-GB"/>
              </w:rPr>
              <w:t>...\</w:t>
            </w:r>
            <w:proofErr w:type="spellStart"/>
            <w:r>
              <w:rPr>
                <w:lang w:val="en-GB"/>
              </w:rPr>
              <w:t>ZeusStack</w:t>
            </w:r>
            <w:proofErr w:type="spellEnd"/>
            <w:r w:rsidRPr="00767CE8">
              <w:rPr>
                <w:lang w:val="en-GB"/>
              </w:rPr>
              <w:t>\pd</w:t>
            </w:r>
            <w:r>
              <w:rPr>
                <w:lang w:val="en-GB"/>
              </w:rPr>
              <w:t xml:space="preserve">\ </w:t>
            </w:r>
            <w:proofErr w:type="spellStart"/>
            <w:r>
              <w:rPr>
                <w:lang w:val="en-GB"/>
              </w:rPr>
              <w:t>d</w:t>
            </w:r>
            <w:r w:rsidRPr="00B76F62">
              <w:rPr>
                <w:lang w:val="en-GB"/>
              </w:rPr>
              <w:t>ebug</w:t>
            </w:r>
            <w:r>
              <w:rPr>
                <w:lang w:val="en-GB"/>
              </w:rPr>
              <w:t>.c</w:t>
            </w:r>
            <w:proofErr w:type="spellEnd"/>
          </w:p>
        </w:tc>
        <w:tc>
          <w:tcPr>
            <w:tcW w:w="3002" w:type="dxa"/>
            <w:vMerge w:val="restart"/>
          </w:tcPr>
          <w:p w14:paraId="3CCC1EA9" w14:textId="14D6666C" w:rsidR="00BE50E2" w:rsidRDefault="00BE50E2" w:rsidP="00E543C9">
            <w:pPr>
              <w:rPr>
                <w:lang w:val="en-GB"/>
              </w:rPr>
            </w:pPr>
            <w:r>
              <w:rPr>
                <w:lang w:val="en-GB"/>
              </w:rPr>
              <w:t>Support file for debug through UART</w:t>
            </w:r>
          </w:p>
        </w:tc>
      </w:tr>
      <w:tr w:rsidR="00BE50E2" w14:paraId="341C2A48" w14:textId="77777777" w:rsidTr="00FF5295">
        <w:tc>
          <w:tcPr>
            <w:tcW w:w="1803" w:type="dxa"/>
            <w:vMerge/>
          </w:tcPr>
          <w:p w14:paraId="0E1BE2AC" w14:textId="77777777" w:rsidR="00BE50E2" w:rsidRDefault="00BE50E2" w:rsidP="00E543C9">
            <w:pPr>
              <w:rPr>
                <w:lang w:val="en-GB"/>
              </w:rPr>
            </w:pPr>
          </w:p>
        </w:tc>
        <w:tc>
          <w:tcPr>
            <w:tcW w:w="2196" w:type="dxa"/>
          </w:tcPr>
          <w:p w14:paraId="5ED3A9B0" w14:textId="3D24F086" w:rsidR="00BE50E2" w:rsidRDefault="00BE50E2" w:rsidP="00E543C9">
            <w:pPr>
              <w:rPr>
                <w:lang w:val="en-GB"/>
              </w:rPr>
            </w:pPr>
            <w:proofErr w:type="spellStart"/>
            <w:r>
              <w:rPr>
                <w:lang w:val="en-GB"/>
              </w:rPr>
              <w:t>d</w:t>
            </w:r>
            <w:r w:rsidRPr="00B76F62">
              <w:rPr>
                <w:lang w:val="en-GB"/>
              </w:rPr>
              <w:t>ebug</w:t>
            </w:r>
            <w:r>
              <w:rPr>
                <w:lang w:val="en-GB"/>
              </w:rPr>
              <w:t>.h</w:t>
            </w:r>
            <w:proofErr w:type="spellEnd"/>
          </w:p>
        </w:tc>
        <w:tc>
          <w:tcPr>
            <w:tcW w:w="2709" w:type="dxa"/>
          </w:tcPr>
          <w:p w14:paraId="7921B088" w14:textId="0CCF22B7" w:rsidR="00BE50E2" w:rsidRDefault="00BE50E2" w:rsidP="00E543C9">
            <w:pPr>
              <w:rPr>
                <w:lang w:val="en-GB"/>
              </w:rPr>
            </w:pPr>
            <w:r>
              <w:rPr>
                <w:lang w:val="en-GB"/>
              </w:rPr>
              <w:t>...\</w:t>
            </w:r>
            <w:proofErr w:type="spellStart"/>
            <w:r>
              <w:rPr>
                <w:lang w:val="en-GB"/>
              </w:rPr>
              <w:t>ZeusStack</w:t>
            </w:r>
            <w:proofErr w:type="spellEnd"/>
            <w:r w:rsidRPr="00767CE8">
              <w:rPr>
                <w:lang w:val="en-GB"/>
              </w:rPr>
              <w:t>\</w:t>
            </w:r>
            <w:r>
              <w:rPr>
                <w:lang w:val="en-GB"/>
              </w:rPr>
              <w:t xml:space="preserve">include\ </w:t>
            </w:r>
            <w:proofErr w:type="spellStart"/>
            <w:r>
              <w:rPr>
                <w:lang w:val="en-GB"/>
              </w:rPr>
              <w:t>d</w:t>
            </w:r>
            <w:r w:rsidRPr="00B76F62">
              <w:rPr>
                <w:lang w:val="en-GB"/>
              </w:rPr>
              <w:t>ebug</w:t>
            </w:r>
            <w:r>
              <w:rPr>
                <w:lang w:val="en-GB"/>
              </w:rPr>
              <w:t>.h</w:t>
            </w:r>
            <w:proofErr w:type="spellEnd"/>
          </w:p>
        </w:tc>
        <w:tc>
          <w:tcPr>
            <w:tcW w:w="3002" w:type="dxa"/>
            <w:vMerge/>
          </w:tcPr>
          <w:p w14:paraId="1C7E4B51" w14:textId="1CFED277" w:rsidR="00BE50E2" w:rsidRDefault="00BE50E2" w:rsidP="00E543C9">
            <w:pPr>
              <w:rPr>
                <w:lang w:val="en-GB"/>
              </w:rPr>
            </w:pPr>
          </w:p>
        </w:tc>
      </w:tr>
      <w:tr w:rsidR="00297C0E" w14:paraId="6B576AD1" w14:textId="77777777" w:rsidTr="00FF5295">
        <w:tc>
          <w:tcPr>
            <w:tcW w:w="1803" w:type="dxa"/>
            <w:vMerge w:val="restart"/>
          </w:tcPr>
          <w:p w14:paraId="321B01EA" w14:textId="3D2F34B5" w:rsidR="00297C0E" w:rsidRDefault="00297C0E" w:rsidP="00E543C9">
            <w:pPr>
              <w:rPr>
                <w:lang w:val="en-GB"/>
              </w:rPr>
            </w:pPr>
            <w:r>
              <w:rPr>
                <w:lang w:val="en-GB"/>
              </w:rPr>
              <w:t>UPD HW</w:t>
            </w:r>
          </w:p>
        </w:tc>
        <w:tc>
          <w:tcPr>
            <w:tcW w:w="2196" w:type="dxa"/>
          </w:tcPr>
          <w:p w14:paraId="512541ED" w14:textId="6975B696" w:rsidR="00297C0E" w:rsidRDefault="00297C0E" w:rsidP="00E543C9">
            <w:pPr>
              <w:rPr>
                <w:lang w:val="en-GB"/>
              </w:rPr>
            </w:pPr>
            <w:proofErr w:type="spellStart"/>
            <w:r w:rsidRPr="00B76F62">
              <w:rPr>
                <w:lang w:val="en-GB"/>
              </w:rPr>
              <w:t>upd_hw</w:t>
            </w:r>
            <w:r>
              <w:rPr>
                <w:lang w:val="en-GB"/>
              </w:rPr>
              <w:t>.c</w:t>
            </w:r>
            <w:proofErr w:type="spellEnd"/>
          </w:p>
        </w:tc>
        <w:tc>
          <w:tcPr>
            <w:tcW w:w="2709" w:type="dxa"/>
          </w:tcPr>
          <w:p w14:paraId="1D5F0BB9" w14:textId="4862036C" w:rsidR="00297C0E" w:rsidRDefault="00A50A61" w:rsidP="00E543C9">
            <w:pPr>
              <w:rPr>
                <w:lang w:val="en-GB"/>
              </w:rPr>
            </w:pPr>
            <w:r>
              <w:rPr>
                <w:lang w:val="en-GB"/>
              </w:rPr>
              <w:t>...\</w:t>
            </w:r>
            <w:proofErr w:type="spellStart"/>
            <w:r>
              <w:rPr>
                <w:lang w:val="en-GB"/>
              </w:rPr>
              <w:t>ZeusStack</w:t>
            </w:r>
            <w:proofErr w:type="spellEnd"/>
            <w:r w:rsidR="00297C0E" w:rsidRPr="00767CE8">
              <w:rPr>
                <w:lang w:val="en-GB"/>
              </w:rPr>
              <w:t>\pd</w:t>
            </w:r>
            <w:r w:rsidR="00297C0E">
              <w:rPr>
                <w:lang w:val="en-GB"/>
              </w:rPr>
              <w:t>\</w:t>
            </w:r>
            <w:r w:rsidR="00297C0E" w:rsidRPr="00B76F62">
              <w:rPr>
                <w:lang w:val="en-GB"/>
              </w:rPr>
              <w:t xml:space="preserve"> </w:t>
            </w:r>
            <w:proofErr w:type="spellStart"/>
            <w:r w:rsidR="00297C0E" w:rsidRPr="00B76F62">
              <w:rPr>
                <w:lang w:val="en-GB"/>
              </w:rPr>
              <w:t>upd_hw</w:t>
            </w:r>
            <w:r w:rsidR="00297C0E">
              <w:rPr>
                <w:lang w:val="en-GB"/>
              </w:rPr>
              <w:t>.c</w:t>
            </w:r>
            <w:proofErr w:type="spellEnd"/>
          </w:p>
        </w:tc>
        <w:tc>
          <w:tcPr>
            <w:tcW w:w="3002" w:type="dxa"/>
            <w:vMerge w:val="restart"/>
          </w:tcPr>
          <w:p w14:paraId="62517DE3" w14:textId="6BE55D41" w:rsidR="00297C0E" w:rsidRDefault="00C01E12" w:rsidP="00E543C9">
            <w:pPr>
              <w:rPr>
                <w:lang w:val="en-GB"/>
              </w:rPr>
            </w:pPr>
            <w:r>
              <w:rPr>
                <w:lang w:val="en-GB"/>
              </w:rPr>
              <w:t>API Wrappers for SPI interface to communicate with UPD350 (</w:t>
            </w:r>
            <w:r w:rsidR="00436F7F">
              <w:rPr>
                <w:lang w:val="en-GB"/>
              </w:rPr>
              <w:t xml:space="preserve">n </w:t>
            </w:r>
            <w:r>
              <w:rPr>
                <w:lang w:val="en-GB"/>
              </w:rPr>
              <w:t>port specific)</w:t>
            </w:r>
          </w:p>
        </w:tc>
      </w:tr>
      <w:tr w:rsidR="00297C0E" w14:paraId="49227986" w14:textId="77777777" w:rsidTr="00FF5295">
        <w:tc>
          <w:tcPr>
            <w:tcW w:w="1803" w:type="dxa"/>
            <w:vMerge/>
          </w:tcPr>
          <w:p w14:paraId="3F064FD6" w14:textId="77777777" w:rsidR="00297C0E" w:rsidRDefault="00297C0E" w:rsidP="00E543C9">
            <w:pPr>
              <w:rPr>
                <w:lang w:val="en-GB"/>
              </w:rPr>
            </w:pPr>
          </w:p>
        </w:tc>
        <w:tc>
          <w:tcPr>
            <w:tcW w:w="2196" w:type="dxa"/>
          </w:tcPr>
          <w:p w14:paraId="7031979C" w14:textId="0A63239D" w:rsidR="00297C0E" w:rsidRDefault="00297C0E" w:rsidP="00E543C9">
            <w:pPr>
              <w:rPr>
                <w:lang w:val="en-GB"/>
              </w:rPr>
            </w:pPr>
            <w:proofErr w:type="spellStart"/>
            <w:r w:rsidRPr="00B76F62">
              <w:rPr>
                <w:lang w:val="en-GB"/>
              </w:rPr>
              <w:t>upd_hw</w:t>
            </w:r>
            <w:r>
              <w:rPr>
                <w:lang w:val="en-GB"/>
              </w:rPr>
              <w:t>.h</w:t>
            </w:r>
            <w:proofErr w:type="spellEnd"/>
          </w:p>
        </w:tc>
        <w:tc>
          <w:tcPr>
            <w:tcW w:w="2709" w:type="dxa"/>
          </w:tcPr>
          <w:p w14:paraId="399237D4" w14:textId="3328AA03" w:rsidR="00297C0E" w:rsidRDefault="00A50A61" w:rsidP="00E543C9">
            <w:pPr>
              <w:rPr>
                <w:lang w:val="en-GB"/>
              </w:rPr>
            </w:pPr>
            <w:r>
              <w:rPr>
                <w:lang w:val="en-GB"/>
              </w:rPr>
              <w:t>...\</w:t>
            </w:r>
            <w:proofErr w:type="spellStart"/>
            <w:r>
              <w:rPr>
                <w:lang w:val="en-GB"/>
              </w:rPr>
              <w:t>ZeusStack</w:t>
            </w:r>
            <w:proofErr w:type="spellEnd"/>
            <w:r w:rsidR="00297C0E" w:rsidRPr="00767CE8">
              <w:rPr>
                <w:lang w:val="en-GB"/>
              </w:rPr>
              <w:t>\</w:t>
            </w:r>
            <w:r w:rsidR="00297C0E">
              <w:rPr>
                <w:lang w:val="en-GB"/>
              </w:rPr>
              <w:t>include\</w:t>
            </w:r>
            <w:r w:rsidR="00297C0E" w:rsidRPr="00B76F62">
              <w:rPr>
                <w:lang w:val="en-GB"/>
              </w:rPr>
              <w:t xml:space="preserve"> </w:t>
            </w:r>
            <w:proofErr w:type="spellStart"/>
            <w:r w:rsidR="00297C0E" w:rsidRPr="00B76F62">
              <w:rPr>
                <w:lang w:val="en-GB"/>
              </w:rPr>
              <w:t>upd_hw</w:t>
            </w:r>
            <w:r w:rsidR="00297C0E">
              <w:rPr>
                <w:lang w:val="en-GB"/>
              </w:rPr>
              <w:t>.h</w:t>
            </w:r>
            <w:proofErr w:type="spellEnd"/>
          </w:p>
        </w:tc>
        <w:tc>
          <w:tcPr>
            <w:tcW w:w="3002" w:type="dxa"/>
            <w:vMerge/>
          </w:tcPr>
          <w:p w14:paraId="3974991B" w14:textId="77777777" w:rsidR="00297C0E" w:rsidRDefault="00297C0E" w:rsidP="00E543C9">
            <w:pPr>
              <w:rPr>
                <w:lang w:val="en-GB"/>
              </w:rPr>
            </w:pPr>
          </w:p>
        </w:tc>
      </w:tr>
      <w:tr w:rsidR="00436F7F" w14:paraId="73295372" w14:textId="77777777" w:rsidTr="00FF5295">
        <w:tc>
          <w:tcPr>
            <w:tcW w:w="1803" w:type="dxa"/>
            <w:vMerge w:val="restart"/>
          </w:tcPr>
          <w:p w14:paraId="292F8B7A" w14:textId="709BFF6F" w:rsidR="00436F7F" w:rsidRDefault="00436F7F" w:rsidP="00E543C9">
            <w:pPr>
              <w:rPr>
                <w:lang w:val="en-GB"/>
              </w:rPr>
            </w:pPr>
            <w:proofErr w:type="spellStart"/>
            <w:r>
              <w:rPr>
                <w:lang w:val="en-GB"/>
              </w:rPr>
              <w:t>Globals</w:t>
            </w:r>
            <w:proofErr w:type="spellEnd"/>
          </w:p>
        </w:tc>
        <w:tc>
          <w:tcPr>
            <w:tcW w:w="2196" w:type="dxa"/>
          </w:tcPr>
          <w:p w14:paraId="20068750" w14:textId="6C3EFB0C" w:rsidR="00436F7F" w:rsidRDefault="00436F7F" w:rsidP="00E543C9">
            <w:pPr>
              <w:rPr>
                <w:lang w:val="en-GB"/>
              </w:rPr>
            </w:pPr>
            <w:proofErr w:type="spellStart"/>
            <w:r w:rsidRPr="00B76F62">
              <w:rPr>
                <w:lang w:val="en-GB"/>
              </w:rPr>
              <w:t>cfg_globals</w:t>
            </w:r>
            <w:r>
              <w:rPr>
                <w:lang w:val="en-GB"/>
              </w:rPr>
              <w:t>.c</w:t>
            </w:r>
            <w:proofErr w:type="spellEnd"/>
          </w:p>
        </w:tc>
        <w:tc>
          <w:tcPr>
            <w:tcW w:w="2709" w:type="dxa"/>
          </w:tcPr>
          <w:p w14:paraId="3581C02F" w14:textId="6D862019" w:rsidR="00436F7F" w:rsidRDefault="00A50A61" w:rsidP="00E543C9">
            <w:pPr>
              <w:rPr>
                <w:lang w:val="en-GB"/>
              </w:rPr>
            </w:pPr>
            <w:r>
              <w:rPr>
                <w:lang w:val="en-GB"/>
              </w:rPr>
              <w:t>...\</w:t>
            </w:r>
            <w:proofErr w:type="spellStart"/>
            <w:r>
              <w:rPr>
                <w:lang w:val="en-GB"/>
              </w:rPr>
              <w:t>ZeusStack</w:t>
            </w:r>
            <w:proofErr w:type="spellEnd"/>
            <w:r w:rsidR="00436F7F" w:rsidRPr="00767CE8">
              <w:rPr>
                <w:lang w:val="en-GB"/>
              </w:rPr>
              <w:t>\pd</w:t>
            </w:r>
            <w:r w:rsidR="00436F7F">
              <w:rPr>
                <w:lang w:val="en-GB"/>
              </w:rPr>
              <w:t>\</w:t>
            </w:r>
            <w:r w:rsidR="00436F7F" w:rsidRPr="00B76F62">
              <w:rPr>
                <w:lang w:val="en-GB"/>
              </w:rPr>
              <w:t xml:space="preserve"> </w:t>
            </w:r>
            <w:proofErr w:type="spellStart"/>
            <w:r w:rsidR="00436F7F" w:rsidRPr="00B76F62">
              <w:rPr>
                <w:lang w:val="en-GB"/>
              </w:rPr>
              <w:t>cfg_globals</w:t>
            </w:r>
            <w:r w:rsidR="00436F7F">
              <w:rPr>
                <w:lang w:val="en-GB"/>
              </w:rPr>
              <w:t>.c</w:t>
            </w:r>
            <w:proofErr w:type="spellEnd"/>
          </w:p>
        </w:tc>
        <w:tc>
          <w:tcPr>
            <w:tcW w:w="3002" w:type="dxa"/>
            <w:vMerge w:val="restart"/>
          </w:tcPr>
          <w:p w14:paraId="4DB6A6C9" w14:textId="5A9AB420" w:rsidR="00436F7F" w:rsidRDefault="00436F7F" w:rsidP="00E543C9">
            <w:pPr>
              <w:rPr>
                <w:lang w:val="en-GB"/>
              </w:rPr>
            </w:pPr>
            <w:r>
              <w:rPr>
                <w:lang w:val="en-GB"/>
              </w:rPr>
              <w:t xml:space="preserve">Maintains configurable </w:t>
            </w:r>
            <w:proofErr w:type="spellStart"/>
            <w:r>
              <w:rPr>
                <w:lang w:val="en-GB"/>
              </w:rPr>
              <w:t>globals</w:t>
            </w:r>
            <w:proofErr w:type="spellEnd"/>
            <w:r>
              <w:rPr>
                <w:lang w:val="en-GB"/>
              </w:rPr>
              <w:t xml:space="preserve">. </w:t>
            </w:r>
            <w:proofErr w:type="spellStart"/>
            <w:r>
              <w:rPr>
                <w:lang w:val="en-GB"/>
              </w:rPr>
              <w:t>Globals</w:t>
            </w:r>
            <w:proofErr w:type="spellEnd"/>
            <w:r>
              <w:rPr>
                <w:lang w:val="en-GB"/>
              </w:rPr>
              <w:t xml:space="preserve"> in this file are configured based on </w:t>
            </w:r>
            <w:proofErr w:type="spellStart"/>
            <w:r w:rsidRPr="00436F7F">
              <w:rPr>
                <w:lang w:val="en-GB"/>
              </w:rPr>
              <w:t>ZeusStackConfig.h</w:t>
            </w:r>
            <w:proofErr w:type="spellEnd"/>
          </w:p>
        </w:tc>
      </w:tr>
      <w:tr w:rsidR="00436F7F" w14:paraId="362A17D0" w14:textId="77777777" w:rsidTr="00FF5295">
        <w:tc>
          <w:tcPr>
            <w:tcW w:w="1803" w:type="dxa"/>
            <w:vMerge/>
          </w:tcPr>
          <w:p w14:paraId="59D8A75D" w14:textId="77777777" w:rsidR="00436F7F" w:rsidRDefault="00436F7F" w:rsidP="00E543C9">
            <w:pPr>
              <w:rPr>
                <w:lang w:val="en-GB"/>
              </w:rPr>
            </w:pPr>
          </w:p>
        </w:tc>
        <w:tc>
          <w:tcPr>
            <w:tcW w:w="2196" w:type="dxa"/>
          </w:tcPr>
          <w:p w14:paraId="67997C6A" w14:textId="471C5D37" w:rsidR="00436F7F" w:rsidRDefault="00436F7F" w:rsidP="00E543C9">
            <w:pPr>
              <w:rPr>
                <w:lang w:val="en-GB"/>
              </w:rPr>
            </w:pPr>
            <w:proofErr w:type="spellStart"/>
            <w:r w:rsidRPr="00B76F62">
              <w:rPr>
                <w:lang w:val="en-GB"/>
              </w:rPr>
              <w:t>cfg_globals</w:t>
            </w:r>
            <w:r>
              <w:rPr>
                <w:lang w:val="en-GB"/>
              </w:rPr>
              <w:t>.h</w:t>
            </w:r>
            <w:proofErr w:type="spellEnd"/>
          </w:p>
        </w:tc>
        <w:tc>
          <w:tcPr>
            <w:tcW w:w="2709" w:type="dxa"/>
          </w:tcPr>
          <w:p w14:paraId="0646E25A" w14:textId="4E1AA06D" w:rsidR="00436F7F" w:rsidRDefault="00A50A61" w:rsidP="00E543C9">
            <w:pPr>
              <w:rPr>
                <w:lang w:val="en-GB"/>
              </w:rPr>
            </w:pPr>
            <w:r>
              <w:rPr>
                <w:lang w:val="en-GB"/>
              </w:rPr>
              <w:t>...\</w:t>
            </w:r>
            <w:proofErr w:type="spellStart"/>
            <w:r>
              <w:rPr>
                <w:lang w:val="en-GB"/>
              </w:rPr>
              <w:t>ZeusStack</w:t>
            </w:r>
            <w:proofErr w:type="spellEnd"/>
            <w:r w:rsidR="00436F7F" w:rsidRPr="00767CE8">
              <w:rPr>
                <w:lang w:val="en-GB"/>
              </w:rPr>
              <w:t>\</w:t>
            </w:r>
            <w:r w:rsidR="00436F7F">
              <w:rPr>
                <w:lang w:val="en-GB"/>
              </w:rPr>
              <w:t>include\</w:t>
            </w:r>
            <w:r w:rsidR="00436F7F" w:rsidRPr="00B76F62">
              <w:rPr>
                <w:lang w:val="en-GB"/>
              </w:rPr>
              <w:t xml:space="preserve"> </w:t>
            </w:r>
            <w:proofErr w:type="spellStart"/>
            <w:r w:rsidR="00436F7F" w:rsidRPr="00B76F62">
              <w:rPr>
                <w:lang w:val="en-GB"/>
              </w:rPr>
              <w:t>cfg_globals</w:t>
            </w:r>
            <w:r w:rsidR="00436F7F">
              <w:rPr>
                <w:lang w:val="en-GB"/>
              </w:rPr>
              <w:t>.h</w:t>
            </w:r>
            <w:proofErr w:type="spellEnd"/>
          </w:p>
        </w:tc>
        <w:tc>
          <w:tcPr>
            <w:tcW w:w="3002" w:type="dxa"/>
            <w:vMerge/>
          </w:tcPr>
          <w:p w14:paraId="68664320" w14:textId="77777777" w:rsidR="00436F7F" w:rsidRDefault="00436F7F" w:rsidP="00E543C9">
            <w:pPr>
              <w:rPr>
                <w:lang w:val="en-GB"/>
              </w:rPr>
            </w:pPr>
          </w:p>
        </w:tc>
      </w:tr>
      <w:tr w:rsidR="00436F7F" w14:paraId="6044CC4E" w14:textId="77777777" w:rsidTr="00FF5295">
        <w:tc>
          <w:tcPr>
            <w:tcW w:w="1803" w:type="dxa"/>
            <w:vMerge/>
          </w:tcPr>
          <w:p w14:paraId="61517806" w14:textId="77777777" w:rsidR="00436F7F" w:rsidRDefault="00436F7F" w:rsidP="00E543C9">
            <w:pPr>
              <w:rPr>
                <w:lang w:val="en-GB"/>
              </w:rPr>
            </w:pPr>
          </w:p>
        </w:tc>
        <w:tc>
          <w:tcPr>
            <w:tcW w:w="2196" w:type="dxa"/>
          </w:tcPr>
          <w:p w14:paraId="0D76583F" w14:textId="534498F4" w:rsidR="00436F7F" w:rsidRDefault="00436F7F" w:rsidP="00E543C9">
            <w:pPr>
              <w:rPr>
                <w:lang w:val="en-GB"/>
              </w:rPr>
            </w:pPr>
            <w:proofErr w:type="spellStart"/>
            <w:r w:rsidRPr="00B76F62">
              <w:rPr>
                <w:lang w:val="en-GB"/>
              </w:rPr>
              <w:t>int_globals</w:t>
            </w:r>
            <w:r>
              <w:rPr>
                <w:lang w:val="en-GB"/>
              </w:rPr>
              <w:t>.c</w:t>
            </w:r>
            <w:proofErr w:type="spellEnd"/>
          </w:p>
        </w:tc>
        <w:tc>
          <w:tcPr>
            <w:tcW w:w="2709" w:type="dxa"/>
          </w:tcPr>
          <w:p w14:paraId="1024291A" w14:textId="2329BF56" w:rsidR="00436F7F" w:rsidRDefault="00A50A61" w:rsidP="00E543C9">
            <w:pPr>
              <w:rPr>
                <w:lang w:val="en-GB"/>
              </w:rPr>
            </w:pPr>
            <w:r>
              <w:rPr>
                <w:lang w:val="en-GB"/>
              </w:rPr>
              <w:t>...\</w:t>
            </w:r>
            <w:proofErr w:type="spellStart"/>
            <w:r>
              <w:rPr>
                <w:lang w:val="en-GB"/>
              </w:rPr>
              <w:t>ZeusStack</w:t>
            </w:r>
            <w:proofErr w:type="spellEnd"/>
            <w:r w:rsidR="00436F7F" w:rsidRPr="00767CE8">
              <w:rPr>
                <w:lang w:val="en-GB"/>
              </w:rPr>
              <w:t>\pd</w:t>
            </w:r>
            <w:r w:rsidR="00436F7F">
              <w:rPr>
                <w:lang w:val="en-GB"/>
              </w:rPr>
              <w:t>\</w:t>
            </w:r>
            <w:r w:rsidR="00436F7F" w:rsidRPr="00B76F62">
              <w:rPr>
                <w:lang w:val="en-GB"/>
              </w:rPr>
              <w:t xml:space="preserve"> </w:t>
            </w:r>
            <w:proofErr w:type="spellStart"/>
            <w:r w:rsidR="00436F7F" w:rsidRPr="00B76F62">
              <w:rPr>
                <w:lang w:val="en-GB"/>
              </w:rPr>
              <w:t>int_globals</w:t>
            </w:r>
            <w:r w:rsidR="00436F7F">
              <w:rPr>
                <w:lang w:val="en-GB"/>
              </w:rPr>
              <w:t>.c</w:t>
            </w:r>
            <w:proofErr w:type="spellEnd"/>
          </w:p>
        </w:tc>
        <w:tc>
          <w:tcPr>
            <w:tcW w:w="3002" w:type="dxa"/>
            <w:vMerge w:val="restart"/>
          </w:tcPr>
          <w:p w14:paraId="56499778" w14:textId="1B9509F6" w:rsidR="00436F7F" w:rsidRDefault="00436F7F" w:rsidP="00E543C9">
            <w:pPr>
              <w:rPr>
                <w:lang w:val="en-GB"/>
              </w:rPr>
            </w:pPr>
            <w:r>
              <w:rPr>
                <w:lang w:val="en-GB"/>
              </w:rPr>
              <w:t xml:space="preserve">Maintains </w:t>
            </w:r>
            <w:proofErr w:type="spellStart"/>
            <w:r>
              <w:rPr>
                <w:lang w:val="en-GB"/>
              </w:rPr>
              <w:t>globals</w:t>
            </w:r>
            <w:proofErr w:type="spellEnd"/>
            <w:r>
              <w:rPr>
                <w:lang w:val="en-GB"/>
              </w:rPr>
              <w:t xml:space="preserve"> internal to the Zeus Stack.</w:t>
            </w:r>
          </w:p>
        </w:tc>
      </w:tr>
      <w:tr w:rsidR="00436F7F" w14:paraId="32D483BB" w14:textId="77777777" w:rsidTr="00FF5295">
        <w:tc>
          <w:tcPr>
            <w:tcW w:w="1803" w:type="dxa"/>
            <w:vMerge/>
          </w:tcPr>
          <w:p w14:paraId="3D9008F6" w14:textId="77777777" w:rsidR="00436F7F" w:rsidRDefault="00436F7F" w:rsidP="00E543C9">
            <w:pPr>
              <w:rPr>
                <w:lang w:val="en-GB"/>
              </w:rPr>
            </w:pPr>
          </w:p>
        </w:tc>
        <w:tc>
          <w:tcPr>
            <w:tcW w:w="2196" w:type="dxa"/>
          </w:tcPr>
          <w:p w14:paraId="59B4AC8B" w14:textId="1959427F" w:rsidR="00436F7F" w:rsidRDefault="00436F7F" w:rsidP="00E543C9">
            <w:pPr>
              <w:rPr>
                <w:lang w:val="en-GB"/>
              </w:rPr>
            </w:pPr>
            <w:proofErr w:type="spellStart"/>
            <w:r w:rsidRPr="00B76F62">
              <w:rPr>
                <w:lang w:val="en-GB"/>
              </w:rPr>
              <w:t>int_globals</w:t>
            </w:r>
            <w:r>
              <w:rPr>
                <w:lang w:val="en-GB"/>
              </w:rPr>
              <w:t>.h</w:t>
            </w:r>
            <w:proofErr w:type="spellEnd"/>
          </w:p>
        </w:tc>
        <w:tc>
          <w:tcPr>
            <w:tcW w:w="2709" w:type="dxa"/>
          </w:tcPr>
          <w:p w14:paraId="7BD1FEA8" w14:textId="33CE9C7A" w:rsidR="00436F7F" w:rsidRDefault="00A50A61" w:rsidP="00E543C9">
            <w:pPr>
              <w:rPr>
                <w:lang w:val="en-GB"/>
              </w:rPr>
            </w:pPr>
            <w:r>
              <w:rPr>
                <w:lang w:val="en-GB"/>
              </w:rPr>
              <w:t>...\</w:t>
            </w:r>
            <w:proofErr w:type="spellStart"/>
            <w:r>
              <w:rPr>
                <w:lang w:val="en-GB"/>
              </w:rPr>
              <w:t>ZeusStack</w:t>
            </w:r>
            <w:proofErr w:type="spellEnd"/>
            <w:r w:rsidR="00436F7F" w:rsidRPr="00767CE8">
              <w:rPr>
                <w:lang w:val="en-GB"/>
              </w:rPr>
              <w:t>\</w:t>
            </w:r>
            <w:r w:rsidR="00436F7F">
              <w:rPr>
                <w:lang w:val="en-GB"/>
              </w:rPr>
              <w:t>include\</w:t>
            </w:r>
          </w:p>
          <w:p w14:paraId="034C2EE9" w14:textId="71D2CC6B" w:rsidR="00436F7F" w:rsidRDefault="00436F7F" w:rsidP="00E543C9">
            <w:pPr>
              <w:rPr>
                <w:lang w:val="en-GB"/>
              </w:rPr>
            </w:pPr>
            <w:proofErr w:type="spellStart"/>
            <w:r w:rsidRPr="00B76F62">
              <w:rPr>
                <w:lang w:val="en-GB"/>
              </w:rPr>
              <w:t>int_globals</w:t>
            </w:r>
            <w:r>
              <w:rPr>
                <w:lang w:val="en-GB"/>
              </w:rPr>
              <w:t>.h</w:t>
            </w:r>
            <w:proofErr w:type="spellEnd"/>
          </w:p>
        </w:tc>
        <w:tc>
          <w:tcPr>
            <w:tcW w:w="3002" w:type="dxa"/>
            <w:vMerge/>
          </w:tcPr>
          <w:p w14:paraId="1CB04F07" w14:textId="77777777" w:rsidR="00436F7F" w:rsidRDefault="00436F7F" w:rsidP="00E543C9">
            <w:pPr>
              <w:rPr>
                <w:lang w:val="en-GB"/>
              </w:rPr>
            </w:pPr>
          </w:p>
        </w:tc>
      </w:tr>
      <w:tr w:rsidR="00B76F62" w14:paraId="67F583DF" w14:textId="77777777" w:rsidTr="00FF5295">
        <w:tc>
          <w:tcPr>
            <w:tcW w:w="1803" w:type="dxa"/>
          </w:tcPr>
          <w:p w14:paraId="3E84750C" w14:textId="0736D1EC" w:rsidR="00B76F62" w:rsidRDefault="00B76F62" w:rsidP="00E543C9">
            <w:pPr>
              <w:rPr>
                <w:lang w:val="en-GB"/>
              </w:rPr>
            </w:pPr>
            <w:r>
              <w:rPr>
                <w:lang w:val="en-GB"/>
              </w:rPr>
              <w:t>Generic Defines</w:t>
            </w:r>
          </w:p>
        </w:tc>
        <w:tc>
          <w:tcPr>
            <w:tcW w:w="2196" w:type="dxa"/>
          </w:tcPr>
          <w:p w14:paraId="7A8B2001" w14:textId="096A0EE9" w:rsidR="00B76F62" w:rsidRDefault="00B76F62" w:rsidP="00E543C9">
            <w:pPr>
              <w:rPr>
                <w:lang w:val="en-GB"/>
              </w:rPr>
            </w:pPr>
            <w:proofErr w:type="spellStart"/>
            <w:r w:rsidRPr="00B76F62">
              <w:rPr>
                <w:lang w:val="en-GB"/>
              </w:rPr>
              <w:t>generic_defs</w:t>
            </w:r>
            <w:r>
              <w:rPr>
                <w:lang w:val="en-GB"/>
              </w:rPr>
              <w:t>.h</w:t>
            </w:r>
            <w:proofErr w:type="spellEnd"/>
          </w:p>
        </w:tc>
        <w:tc>
          <w:tcPr>
            <w:tcW w:w="2709" w:type="dxa"/>
          </w:tcPr>
          <w:p w14:paraId="4657AD9D" w14:textId="2AB6BBE7" w:rsidR="00B76F62" w:rsidRDefault="00A50A61" w:rsidP="00E543C9">
            <w:pPr>
              <w:rPr>
                <w:lang w:val="en-GB"/>
              </w:rPr>
            </w:pPr>
            <w:r>
              <w:rPr>
                <w:lang w:val="en-GB"/>
              </w:rPr>
              <w:t>...\</w:t>
            </w:r>
            <w:proofErr w:type="spellStart"/>
            <w:r>
              <w:rPr>
                <w:lang w:val="en-GB"/>
              </w:rPr>
              <w:t>ZeusStack</w:t>
            </w:r>
            <w:proofErr w:type="spellEnd"/>
            <w:r w:rsidR="00C2599C" w:rsidRPr="00767CE8">
              <w:rPr>
                <w:lang w:val="en-GB"/>
              </w:rPr>
              <w:t>\</w:t>
            </w:r>
            <w:r w:rsidR="00C2599C">
              <w:rPr>
                <w:lang w:val="en-GB"/>
              </w:rPr>
              <w:t>include\</w:t>
            </w:r>
            <w:r w:rsidR="002F7B94" w:rsidRPr="00B76F62">
              <w:rPr>
                <w:lang w:val="en-GB"/>
              </w:rPr>
              <w:t xml:space="preserve"> </w:t>
            </w:r>
            <w:proofErr w:type="spellStart"/>
            <w:r w:rsidR="002F7B94" w:rsidRPr="00B76F62">
              <w:rPr>
                <w:lang w:val="en-GB"/>
              </w:rPr>
              <w:t>generic_defs</w:t>
            </w:r>
            <w:r w:rsidR="002F7B94">
              <w:rPr>
                <w:lang w:val="en-GB"/>
              </w:rPr>
              <w:t>.h</w:t>
            </w:r>
            <w:proofErr w:type="spellEnd"/>
          </w:p>
        </w:tc>
        <w:tc>
          <w:tcPr>
            <w:tcW w:w="3002" w:type="dxa"/>
          </w:tcPr>
          <w:p w14:paraId="2CAC4591" w14:textId="31607E1D" w:rsidR="00B76F62" w:rsidRDefault="00436F7F" w:rsidP="00E543C9">
            <w:pPr>
              <w:rPr>
                <w:lang w:val="en-GB"/>
              </w:rPr>
            </w:pPr>
            <w:r>
              <w:rPr>
                <w:lang w:val="en-GB"/>
              </w:rPr>
              <w:t>Generic defines for data types</w:t>
            </w:r>
          </w:p>
        </w:tc>
      </w:tr>
      <w:tr w:rsidR="00B76F62" w14:paraId="64F7F689" w14:textId="77777777" w:rsidTr="00FF5295">
        <w:tc>
          <w:tcPr>
            <w:tcW w:w="1803" w:type="dxa"/>
          </w:tcPr>
          <w:p w14:paraId="756FF382" w14:textId="3BDBC83F" w:rsidR="00B76F62" w:rsidRDefault="00B76F62" w:rsidP="00E543C9">
            <w:pPr>
              <w:rPr>
                <w:lang w:val="en-GB"/>
              </w:rPr>
            </w:pPr>
            <w:r>
              <w:rPr>
                <w:lang w:val="en-GB"/>
              </w:rPr>
              <w:t>Standard include file</w:t>
            </w:r>
          </w:p>
        </w:tc>
        <w:tc>
          <w:tcPr>
            <w:tcW w:w="2196" w:type="dxa"/>
          </w:tcPr>
          <w:p w14:paraId="62DDA8E0" w14:textId="33B57C01" w:rsidR="00B76F62" w:rsidRDefault="00454939" w:rsidP="00E543C9">
            <w:pPr>
              <w:rPr>
                <w:lang w:val="en-GB"/>
              </w:rPr>
            </w:pPr>
            <w:proofErr w:type="spellStart"/>
            <w:r>
              <w:rPr>
                <w:lang w:val="en-GB"/>
              </w:rPr>
              <w:t>s</w:t>
            </w:r>
            <w:r w:rsidR="00B76F62" w:rsidRPr="00B76F62">
              <w:rPr>
                <w:lang w:val="en-GB"/>
              </w:rPr>
              <w:t>tdinc</w:t>
            </w:r>
            <w:r w:rsidR="00B76F62">
              <w:rPr>
                <w:lang w:val="en-GB"/>
              </w:rPr>
              <w:t>.h</w:t>
            </w:r>
            <w:proofErr w:type="spellEnd"/>
          </w:p>
        </w:tc>
        <w:tc>
          <w:tcPr>
            <w:tcW w:w="2709" w:type="dxa"/>
          </w:tcPr>
          <w:p w14:paraId="6CA493E1" w14:textId="799AA02F" w:rsidR="00B76F62" w:rsidRDefault="00A50A61" w:rsidP="00E543C9">
            <w:pPr>
              <w:rPr>
                <w:lang w:val="en-GB"/>
              </w:rPr>
            </w:pPr>
            <w:r>
              <w:rPr>
                <w:lang w:val="en-GB"/>
              </w:rPr>
              <w:t>...\</w:t>
            </w:r>
            <w:proofErr w:type="spellStart"/>
            <w:r>
              <w:rPr>
                <w:lang w:val="en-GB"/>
              </w:rPr>
              <w:t>ZeusStack</w:t>
            </w:r>
            <w:proofErr w:type="spellEnd"/>
            <w:r w:rsidR="00C2599C" w:rsidRPr="00767CE8">
              <w:rPr>
                <w:lang w:val="en-GB"/>
              </w:rPr>
              <w:t>\</w:t>
            </w:r>
            <w:r w:rsidR="00C2599C">
              <w:rPr>
                <w:lang w:val="en-GB"/>
              </w:rPr>
              <w:t>include\</w:t>
            </w:r>
            <w:r w:rsidR="002F7B94">
              <w:rPr>
                <w:lang w:val="en-GB"/>
              </w:rPr>
              <w:t xml:space="preserve"> </w:t>
            </w:r>
            <w:proofErr w:type="spellStart"/>
            <w:r w:rsidR="002F7B94">
              <w:rPr>
                <w:lang w:val="en-GB"/>
              </w:rPr>
              <w:t>s</w:t>
            </w:r>
            <w:r w:rsidR="002F7B94" w:rsidRPr="00B76F62">
              <w:rPr>
                <w:lang w:val="en-GB"/>
              </w:rPr>
              <w:t>tdinc</w:t>
            </w:r>
            <w:r w:rsidR="002F7B94">
              <w:rPr>
                <w:lang w:val="en-GB"/>
              </w:rPr>
              <w:t>.h</w:t>
            </w:r>
            <w:proofErr w:type="spellEnd"/>
          </w:p>
        </w:tc>
        <w:tc>
          <w:tcPr>
            <w:tcW w:w="3002" w:type="dxa"/>
          </w:tcPr>
          <w:p w14:paraId="00CA1E45" w14:textId="1EDCB50F" w:rsidR="00B76F62" w:rsidRDefault="00584473" w:rsidP="00E543C9">
            <w:pPr>
              <w:rPr>
                <w:lang w:val="en-GB"/>
              </w:rPr>
            </w:pPr>
            <w:r>
              <w:rPr>
                <w:lang w:val="en-GB"/>
              </w:rPr>
              <w:t>Standard</w:t>
            </w:r>
            <w:r w:rsidR="00436F7F">
              <w:rPr>
                <w:lang w:val="en-GB"/>
              </w:rPr>
              <w:t xml:space="preserve"> include file</w:t>
            </w:r>
            <w:r w:rsidR="003F4DC4">
              <w:rPr>
                <w:lang w:val="en-GB"/>
              </w:rPr>
              <w:t xml:space="preserve"> to include Zeus stack</w:t>
            </w:r>
          </w:p>
        </w:tc>
      </w:tr>
      <w:tr w:rsidR="00445F37" w14:paraId="468E40A5" w14:textId="77777777" w:rsidTr="00FF5295">
        <w:tc>
          <w:tcPr>
            <w:tcW w:w="1803" w:type="dxa"/>
          </w:tcPr>
          <w:p w14:paraId="4D09FF2B" w14:textId="2D868FEB" w:rsidR="00445F37" w:rsidRDefault="00445F37" w:rsidP="00E543C9">
            <w:pPr>
              <w:rPr>
                <w:lang w:val="en-GB"/>
              </w:rPr>
            </w:pPr>
            <w:r>
              <w:rPr>
                <w:lang w:val="en-GB"/>
              </w:rPr>
              <w:t>Stack main</w:t>
            </w:r>
          </w:p>
        </w:tc>
        <w:tc>
          <w:tcPr>
            <w:tcW w:w="2196" w:type="dxa"/>
          </w:tcPr>
          <w:p w14:paraId="138EF907" w14:textId="3C2B7921" w:rsidR="00445F37" w:rsidRDefault="00445F37" w:rsidP="00E543C9">
            <w:pPr>
              <w:rPr>
                <w:lang w:val="en-GB"/>
              </w:rPr>
            </w:pPr>
            <w:proofErr w:type="spellStart"/>
            <w:r>
              <w:rPr>
                <w:lang w:val="en-GB"/>
              </w:rPr>
              <w:t>pd_main.c</w:t>
            </w:r>
            <w:proofErr w:type="spellEnd"/>
          </w:p>
        </w:tc>
        <w:tc>
          <w:tcPr>
            <w:tcW w:w="2709" w:type="dxa"/>
          </w:tcPr>
          <w:p w14:paraId="4B5023DB" w14:textId="6EDC4547" w:rsidR="00445F37" w:rsidRDefault="00A50A61" w:rsidP="00E543C9">
            <w:pPr>
              <w:rPr>
                <w:lang w:val="en-GB"/>
              </w:rPr>
            </w:pPr>
            <w:r>
              <w:rPr>
                <w:lang w:val="en-GB"/>
              </w:rPr>
              <w:t>...\</w:t>
            </w:r>
            <w:proofErr w:type="spellStart"/>
            <w:r>
              <w:rPr>
                <w:lang w:val="en-GB"/>
              </w:rPr>
              <w:t>ZeusStack</w:t>
            </w:r>
            <w:proofErr w:type="spellEnd"/>
            <w:r w:rsidR="00445F37" w:rsidRPr="00767CE8">
              <w:rPr>
                <w:lang w:val="en-GB"/>
              </w:rPr>
              <w:t>\pd</w:t>
            </w:r>
            <w:r w:rsidR="00445F37">
              <w:rPr>
                <w:lang w:val="en-GB"/>
              </w:rPr>
              <w:t>\</w:t>
            </w:r>
          </w:p>
          <w:p w14:paraId="6EF4444D" w14:textId="586C72CA" w:rsidR="00445F37" w:rsidRDefault="00445F37" w:rsidP="00E543C9">
            <w:pPr>
              <w:rPr>
                <w:lang w:val="en-GB"/>
              </w:rPr>
            </w:pPr>
            <w:proofErr w:type="spellStart"/>
            <w:r>
              <w:rPr>
                <w:lang w:val="en-GB"/>
              </w:rPr>
              <w:t>pd_main.c</w:t>
            </w:r>
            <w:proofErr w:type="spellEnd"/>
          </w:p>
        </w:tc>
        <w:tc>
          <w:tcPr>
            <w:tcW w:w="3002" w:type="dxa"/>
          </w:tcPr>
          <w:p w14:paraId="2BED381B" w14:textId="51B1D393" w:rsidR="00445F37" w:rsidRDefault="00B95274" w:rsidP="00E543C9">
            <w:pPr>
              <w:rPr>
                <w:lang w:val="en-GB"/>
              </w:rPr>
            </w:pPr>
            <w:r>
              <w:rPr>
                <w:lang w:val="en-GB"/>
              </w:rPr>
              <w:t>Main f</w:t>
            </w:r>
            <w:r w:rsidR="000358FC">
              <w:rPr>
                <w:lang w:val="en-GB"/>
              </w:rPr>
              <w:t>unction of</w:t>
            </w:r>
            <w:r>
              <w:rPr>
                <w:lang w:val="en-GB"/>
              </w:rPr>
              <w:t xml:space="preserve"> Zeus stack</w:t>
            </w:r>
          </w:p>
        </w:tc>
      </w:tr>
    </w:tbl>
    <w:p w14:paraId="2D67D870" w14:textId="03E719DB" w:rsidR="00126D59" w:rsidRPr="00FC2BFF" w:rsidRDefault="00126D59" w:rsidP="00FC2BFF">
      <w:pPr>
        <w:rPr>
          <w:lang w:val="en-GB"/>
        </w:rPr>
      </w:pPr>
    </w:p>
    <w:p w14:paraId="53D79FE1" w14:textId="2A24A6BA" w:rsidR="00126D59" w:rsidRDefault="00995B83" w:rsidP="00995B83">
      <w:pPr>
        <w:pStyle w:val="Heading2"/>
      </w:pPr>
      <w:bookmarkStart w:id="35" w:name="_Toc24720456"/>
      <w:r>
        <w:t xml:space="preserve">SOC </w:t>
      </w:r>
      <w:r w:rsidR="00896067">
        <w:t>Portable</w:t>
      </w:r>
      <w:bookmarkEnd w:id="35"/>
    </w:p>
    <w:p w14:paraId="1EFA22F8" w14:textId="379F144B" w:rsidR="00896067" w:rsidRDefault="00896067" w:rsidP="00896067">
      <w:pPr>
        <w:rPr>
          <w:lang w:val="en-GB"/>
        </w:rPr>
      </w:pPr>
      <w:r>
        <w:rPr>
          <w:lang w:val="en-GB"/>
        </w:rPr>
        <w:t>TBD</w:t>
      </w:r>
    </w:p>
    <w:p w14:paraId="6CDA3FA9" w14:textId="14FD1903" w:rsidR="00896067" w:rsidRDefault="00995B83" w:rsidP="00995B83">
      <w:pPr>
        <w:pStyle w:val="Heading2"/>
      </w:pPr>
      <w:bookmarkStart w:id="36" w:name="_Toc24720457"/>
      <w:r>
        <w:lastRenderedPageBreak/>
        <w:t>Demo Applications</w:t>
      </w:r>
      <w:bookmarkEnd w:id="36"/>
    </w:p>
    <w:p w14:paraId="3E1BA9D4" w14:textId="353C1863" w:rsidR="00896067" w:rsidRPr="00896067" w:rsidRDefault="007854AA" w:rsidP="00896067">
      <w:pPr>
        <w:rPr>
          <w:lang w:val="en-GB"/>
        </w:rPr>
      </w:pPr>
      <w:r>
        <w:rPr>
          <w:lang w:val="en-GB"/>
        </w:rPr>
        <w:t>TBD</w:t>
      </w:r>
    </w:p>
    <w:p w14:paraId="5D616B5A" w14:textId="59807C2F" w:rsidR="000067D8" w:rsidRDefault="00275147" w:rsidP="00275147">
      <w:pPr>
        <w:pStyle w:val="Heading1"/>
      </w:pPr>
      <w:bookmarkStart w:id="37" w:name="_Toc24720458"/>
      <w:r>
        <w:t xml:space="preserve">Frequently </w:t>
      </w:r>
      <w:r w:rsidR="000F52E8">
        <w:t>A</w:t>
      </w:r>
      <w:r>
        <w:t xml:space="preserve">sked </w:t>
      </w:r>
      <w:r w:rsidR="000F52E8">
        <w:t>Q</w:t>
      </w:r>
      <w:r>
        <w:t>uestions (FAQ)</w:t>
      </w:r>
      <w:bookmarkEnd w:id="37"/>
    </w:p>
    <w:p w14:paraId="3128FF9A" w14:textId="0CE27956" w:rsidR="00732BE6" w:rsidRDefault="00732BE6" w:rsidP="00732BE6">
      <w:pPr>
        <w:rPr>
          <w:lang w:val="en-GB"/>
        </w:rPr>
      </w:pPr>
    </w:p>
    <w:p w14:paraId="1A05CD60" w14:textId="59E6BE73" w:rsidR="00732BE6" w:rsidRDefault="00E976D8" w:rsidP="00732BE6">
      <w:pPr>
        <w:pStyle w:val="ListParagraph"/>
        <w:numPr>
          <w:ilvl w:val="0"/>
          <w:numId w:val="30"/>
        </w:numPr>
        <w:rPr>
          <w:lang w:val="en-GB"/>
        </w:rPr>
      </w:pPr>
      <w:r>
        <w:rPr>
          <w:lang w:val="en-GB"/>
        </w:rPr>
        <w:t>Can</w:t>
      </w:r>
      <w:r w:rsidR="00BB09F9">
        <w:rPr>
          <w:lang w:val="en-GB"/>
        </w:rPr>
        <w:t xml:space="preserve"> Zeus stack be </w:t>
      </w:r>
      <w:r>
        <w:rPr>
          <w:lang w:val="en-GB"/>
        </w:rPr>
        <w:t>integrated to 8-bit Microcontroller?</w:t>
      </w:r>
    </w:p>
    <w:p w14:paraId="17AB6787" w14:textId="78BE02A1" w:rsidR="003E2FD0" w:rsidRDefault="00E976D8" w:rsidP="003E2FD0">
      <w:pPr>
        <w:pStyle w:val="ListParagraph"/>
        <w:numPr>
          <w:ilvl w:val="0"/>
          <w:numId w:val="27"/>
        </w:numPr>
        <w:autoSpaceDE w:val="0"/>
        <w:autoSpaceDN w:val="0"/>
        <w:rPr>
          <w:lang w:val="en-GB"/>
        </w:rPr>
      </w:pPr>
      <w:r w:rsidRPr="003E2FD0">
        <w:rPr>
          <w:lang w:val="en-GB"/>
        </w:rPr>
        <w:t xml:space="preserve">Yes, </w:t>
      </w:r>
      <w:r w:rsidR="003E2FD0" w:rsidRPr="003E2FD0">
        <w:rPr>
          <w:lang w:val="en-GB"/>
        </w:rPr>
        <w:t>for</w:t>
      </w:r>
      <w:r w:rsidRPr="003E2FD0">
        <w:rPr>
          <w:lang w:val="en-GB"/>
        </w:rPr>
        <w:t xml:space="preserve"> integratio</w:t>
      </w:r>
      <w:r w:rsidR="003E2FD0">
        <w:rPr>
          <w:lang w:val="en-GB"/>
        </w:rPr>
        <w:t>n with</w:t>
      </w:r>
      <w:r w:rsidRPr="003E2FD0">
        <w:rPr>
          <w:lang w:val="en-GB"/>
        </w:rPr>
        <w:t xml:space="preserve"> any HW platform refer document</w:t>
      </w:r>
      <w:r w:rsidR="000540CF" w:rsidRPr="003E2FD0">
        <w:rPr>
          <w:lang w:val="en-GB"/>
        </w:rPr>
        <w:t xml:space="preserve"> </w:t>
      </w:r>
      <w:r w:rsidR="003E2FD0">
        <w:rPr>
          <w:lang w:val="en-GB"/>
        </w:rPr>
        <w:t>Microchip Integrating Zeus with any HW platform.</w:t>
      </w:r>
    </w:p>
    <w:p w14:paraId="5E8684FC" w14:textId="5C3B7B73" w:rsidR="003E2FD0" w:rsidRDefault="003E2FD0" w:rsidP="003E2FD0">
      <w:pPr>
        <w:autoSpaceDE w:val="0"/>
        <w:autoSpaceDN w:val="0"/>
        <w:ind w:left="360"/>
        <w:rPr>
          <w:lang w:val="en-GB"/>
        </w:rPr>
      </w:pPr>
    </w:p>
    <w:p w14:paraId="5965F71F" w14:textId="27622C86" w:rsidR="00885595" w:rsidRPr="00885595" w:rsidRDefault="003E2FD0" w:rsidP="00885595">
      <w:pPr>
        <w:pStyle w:val="ListParagraph"/>
        <w:numPr>
          <w:ilvl w:val="0"/>
          <w:numId w:val="30"/>
        </w:numPr>
        <w:autoSpaceDE w:val="0"/>
        <w:autoSpaceDN w:val="0"/>
        <w:rPr>
          <w:lang w:val="en-GB"/>
        </w:rPr>
      </w:pPr>
      <w:r>
        <w:rPr>
          <w:lang w:val="en-GB"/>
        </w:rPr>
        <w:t>Is there any sample product with Zeus stack</w:t>
      </w:r>
      <w:r w:rsidR="00885595">
        <w:rPr>
          <w:lang w:val="en-GB"/>
        </w:rPr>
        <w:t>?</w:t>
      </w:r>
    </w:p>
    <w:p w14:paraId="10CBD603" w14:textId="77777777" w:rsidR="00885595" w:rsidRDefault="00885595" w:rsidP="00885595">
      <w:pPr>
        <w:pStyle w:val="ListParagraph"/>
        <w:numPr>
          <w:ilvl w:val="0"/>
          <w:numId w:val="27"/>
        </w:numPr>
        <w:rPr>
          <w:lang w:val="en-GB"/>
        </w:rPr>
      </w:pPr>
      <w:r>
        <w:rPr>
          <w:lang w:val="en-GB"/>
        </w:rPr>
        <w:t xml:space="preserve">Yes, Microchip UPD301A is USB-PD controller with Zeus stack integrated. </w:t>
      </w:r>
    </w:p>
    <w:p w14:paraId="3A62772B" w14:textId="77777777" w:rsidR="00885595" w:rsidRDefault="00885595" w:rsidP="00885595">
      <w:pPr>
        <w:pStyle w:val="ListParagraph"/>
        <w:rPr>
          <w:lang w:val="en-GB"/>
        </w:rPr>
      </w:pPr>
      <w:r>
        <w:rPr>
          <w:lang w:val="en-GB"/>
        </w:rPr>
        <w:t xml:space="preserve">Refer </w:t>
      </w:r>
      <w:r w:rsidRPr="00CD1053">
        <w:rPr>
          <w:lang w:val="en-GB"/>
        </w:rPr>
        <w:t>Microchip UPD301A Datasheet</w:t>
      </w:r>
      <w:r>
        <w:rPr>
          <w:lang w:val="en-GB"/>
        </w:rPr>
        <w:t xml:space="preserve"> for more details.</w:t>
      </w:r>
    </w:p>
    <w:p w14:paraId="17ACE4CC" w14:textId="6307979C" w:rsidR="00975F06" w:rsidRPr="00975F06" w:rsidRDefault="00975F06" w:rsidP="00975F06">
      <w:pPr>
        <w:rPr>
          <w:lang w:val="en-GB"/>
        </w:rPr>
      </w:pPr>
      <w:r w:rsidRPr="00975F06">
        <w:rPr>
          <w:lang w:val="en-GB"/>
        </w:rPr>
        <w:t xml:space="preserve"> </w:t>
      </w:r>
    </w:p>
    <w:sectPr w:rsidR="00975F06" w:rsidRPr="00975F06" w:rsidSect="00D025E7">
      <w:headerReference w:type="default" r:id="rId11"/>
      <w:footerReference w:type="default" r:id="rId12"/>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826E3" w14:textId="77777777" w:rsidR="00D74FB9" w:rsidRDefault="00D74FB9" w:rsidP="0033767E">
      <w:r>
        <w:separator/>
      </w:r>
    </w:p>
  </w:endnote>
  <w:endnote w:type="continuationSeparator" w:id="0">
    <w:p w14:paraId="6B89E407" w14:textId="77777777" w:rsidR="00D74FB9" w:rsidRDefault="00D74FB9"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678"/>
      <w:gridCol w:w="1260"/>
      <w:gridCol w:w="1890"/>
    </w:tblGrid>
    <w:tr w:rsidR="00BB09CF" w:rsidRPr="00667A0D" w14:paraId="6C1929B4" w14:textId="77777777" w:rsidTr="00D025E7">
      <w:tc>
        <w:tcPr>
          <w:tcW w:w="6678" w:type="dxa"/>
        </w:tcPr>
        <w:p w14:paraId="65D49B7B" w14:textId="77777777" w:rsidR="00BB09CF" w:rsidRPr="00667A0D" w:rsidRDefault="00BB09CF" w:rsidP="00667A0D">
          <w:pPr>
            <w:ind w:right="360"/>
            <w:jc w:val="both"/>
            <w:rPr>
              <w:rFonts w:ascii="Arial" w:hAnsi="Arial"/>
              <w:b/>
              <w:sz w:val="20"/>
              <w:szCs w:val="20"/>
            </w:rPr>
          </w:pPr>
          <w:r w:rsidRPr="00667A0D">
            <w:rPr>
              <w:rFonts w:ascii="Helvetica" w:hAnsi="Helvetica"/>
              <w:sz w:val="12"/>
              <w:szCs w:val="20"/>
            </w:rPr>
            <w:t>THIS DOCUMENT IS UNCONTROLLED UNLESS OTHERWISE STAMPED.  It is the user’s responsibility to ensure this is the latest revision prior to using or referencing this document.</w:t>
          </w:r>
        </w:p>
      </w:tc>
      <w:tc>
        <w:tcPr>
          <w:tcW w:w="1260" w:type="dxa"/>
        </w:tcPr>
        <w:p w14:paraId="285DAD07" w14:textId="77777777" w:rsidR="00BB09CF" w:rsidRPr="00667A0D" w:rsidRDefault="00BB09CF" w:rsidP="00667A0D">
          <w:pPr>
            <w:jc w:val="center"/>
            <w:rPr>
              <w:rFonts w:ascii="Arial" w:hAnsi="Arial"/>
              <w:szCs w:val="20"/>
            </w:rPr>
          </w:pPr>
          <w:r w:rsidRPr="00667A0D">
            <w:rPr>
              <w:rFonts w:ascii="Arial" w:hAnsi="Arial"/>
              <w:szCs w:val="20"/>
            </w:rPr>
            <w:t>Page</w:t>
          </w:r>
        </w:p>
      </w:tc>
      <w:tc>
        <w:tcPr>
          <w:tcW w:w="1890" w:type="dxa"/>
        </w:tcPr>
        <w:p w14:paraId="2CC3BC3D" w14:textId="77777777" w:rsidR="00BB09CF" w:rsidRPr="00667A0D" w:rsidRDefault="00BB09CF" w:rsidP="00667A0D">
          <w:pPr>
            <w:jc w:val="center"/>
            <w:rPr>
              <w:rFonts w:ascii="Arial" w:hAnsi="Arial"/>
              <w:b/>
              <w:szCs w:val="20"/>
            </w:rPr>
          </w:pPr>
          <w:r w:rsidRPr="00667A0D">
            <w:rPr>
              <w:rFonts w:ascii="Arial" w:hAnsi="Arial"/>
              <w:szCs w:val="20"/>
            </w:rPr>
            <w:t>R</w:t>
          </w:r>
          <w:r>
            <w:rPr>
              <w:rFonts w:ascii="Arial" w:hAnsi="Arial"/>
              <w:szCs w:val="20"/>
            </w:rPr>
            <w:t>EV</w:t>
          </w:r>
        </w:p>
      </w:tc>
    </w:tr>
    <w:tr w:rsidR="00BB09CF" w:rsidRPr="00667A0D" w14:paraId="133B8AB4" w14:textId="77777777" w:rsidTr="00D025E7">
      <w:tc>
        <w:tcPr>
          <w:tcW w:w="6678" w:type="dxa"/>
          <w:vAlign w:val="center"/>
        </w:tcPr>
        <w:p w14:paraId="1C61CB6A" w14:textId="77777777" w:rsidR="00BB09CF" w:rsidRPr="00667A0D" w:rsidRDefault="00BB09CF" w:rsidP="00667A0D">
          <w:pPr>
            <w:tabs>
              <w:tab w:val="left" w:pos="1860"/>
              <w:tab w:val="center" w:pos="2637"/>
            </w:tabs>
            <w:rPr>
              <w:rFonts w:ascii="Arial" w:hAnsi="Arial"/>
              <w:b/>
              <w:sz w:val="20"/>
              <w:szCs w:val="20"/>
            </w:rPr>
          </w:pPr>
          <w:r w:rsidRPr="00667A0D">
            <w:rPr>
              <w:rFonts w:ascii="Arial" w:hAnsi="Arial"/>
              <w:sz w:val="12"/>
              <w:szCs w:val="20"/>
            </w:rPr>
            <w:t>© Microchip Technology Inc.</w:t>
          </w:r>
          <w:r>
            <w:rPr>
              <w:rFonts w:ascii="Arial" w:hAnsi="Arial"/>
              <w:sz w:val="12"/>
              <w:szCs w:val="20"/>
            </w:rPr>
            <w:t xml:space="preserve">   </w:t>
          </w:r>
          <w:r>
            <w:rPr>
              <w:rFonts w:ascii="Arial" w:hAnsi="Arial" w:cs="Arial"/>
              <w:b/>
              <w:bCs/>
              <w:sz w:val="14"/>
              <w:szCs w:val="14"/>
            </w:rPr>
            <w:t>CONFIDENTIAL AND PROPRIETARY</w:t>
          </w:r>
        </w:p>
      </w:tc>
      <w:tc>
        <w:tcPr>
          <w:tcW w:w="1260" w:type="dxa"/>
        </w:tcPr>
        <w:p w14:paraId="6EC56012" w14:textId="7D81BD37" w:rsidR="00BB09CF" w:rsidRPr="00897D4C" w:rsidRDefault="00BB09CF" w:rsidP="00667A0D">
          <w:pPr>
            <w:jc w:val="center"/>
            <w:rPr>
              <w:rFonts w:ascii="Arial" w:hAnsi="Arial" w:cs="Arial"/>
              <w:sz w:val="20"/>
              <w:szCs w:val="20"/>
            </w:rPr>
          </w:pPr>
          <w:r w:rsidRPr="00897D4C">
            <w:rPr>
              <w:rFonts w:ascii="Arial" w:hAnsi="Arial" w:cs="Arial"/>
              <w:sz w:val="20"/>
              <w:szCs w:val="20"/>
            </w:rPr>
            <w:fldChar w:fldCharType="begin"/>
          </w:r>
          <w:r w:rsidRPr="00897D4C">
            <w:rPr>
              <w:rFonts w:ascii="Arial" w:hAnsi="Arial" w:cs="Arial"/>
              <w:sz w:val="20"/>
              <w:szCs w:val="20"/>
            </w:rPr>
            <w:instrText xml:space="preserve"> PAGE </w:instrText>
          </w:r>
          <w:r w:rsidRPr="00897D4C">
            <w:rPr>
              <w:rFonts w:ascii="Arial" w:hAnsi="Arial" w:cs="Arial"/>
              <w:sz w:val="20"/>
              <w:szCs w:val="20"/>
            </w:rPr>
            <w:fldChar w:fldCharType="separate"/>
          </w:r>
          <w:r>
            <w:rPr>
              <w:rFonts w:ascii="Arial" w:hAnsi="Arial" w:cs="Arial"/>
              <w:noProof/>
              <w:sz w:val="20"/>
              <w:szCs w:val="20"/>
            </w:rPr>
            <w:t>2</w:t>
          </w:r>
          <w:r w:rsidRPr="00897D4C">
            <w:rPr>
              <w:rFonts w:ascii="Arial" w:hAnsi="Arial" w:cs="Arial"/>
              <w:sz w:val="20"/>
              <w:szCs w:val="20"/>
            </w:rPr>
            <w:fldChar w:fldCharType="end"/>
          </w:r>
          <w:r w:rsidRPr="00897D4C">
            <w:rPr>
              <w:rFonts w:ascii="Arial" w:hAnsi="Arial" w:cs="Arial"/>
              <w:sz w:val="20"/>
              <w:szCs w:val="20"/>
            </w:rPr>
            <w:t xml:space="preserve"> of </w:t>
          </w:r>
          <w:r w:rsidRPr="00897D4C">
            <w:rPr>
              <w:rFonts w:ascii="Arial" w:hAnsi="Arial" w:cs="Arial"/>
              <w:sz w:val="20"/>
              <w:szCs w:val="20"/>
            </w:rPr>
            <w:fldChar w:fldCharType="begin"/>
          </w:r>
          <w:r w:rsidRPr="00897D4C">
            <w:rPr>
              <w:rFonts w:ascii="Arial" w:hAnsi="Arial" w:cs="Arial"/>
              <w:sz w:val="20"/>
              <w:szCs w:val="20"/>
            </w:rPr>
            <w:instrText xml:space="preserve"> NUMPAGES  \* MERGEFORMAT </w:instrText>
          </w:r>
          <w:r w:rsidRPr="00897D4C">
            <w:rPr>
              <w:rFonts w:ascii="Arial" w:hAnsi="Arial" w:cs="Arial"/>
              <w:sz w:val="20"/>
              <w:szCs w:val="20"/>
            </w:rPr>
            <w:fldChar w:fldCharType="separate"/>
          </w:r>
          <w:r>
            <w:rPr>
              <w:rFonts w:ascii="Arial" w:hAnsi="Arial" w:cs="Arial"/>
              <w:noProof/>
              <w:sz w:val="20"/>
              <w:szCs w:val="20"/>
            </w:rPr>
            <w:t>5</w:t>
          </w:r>
          <w:r w:rsidRPr="00897D4C">
            <w:rPr>
              <w:rFonts w:ascii="Arial" w:hAnsi="Arial" w:cs="Arial"/>
              <w:sz w:val="20"/>
              <w:szCs w:val="20"/>
            </w:rPr>
            <w:fldChar w:fldCharType="end"/>
          </w:r>
        </w:p>
      </w:tc>
      <w:tc>
        <w:tcPr>
          <w:tcW w:w="1890" w:type="dxa"/>
        </w:tcPr>
        <w:p w14:paraId="25038615" w14:textId="2DEDC278" w:rsidR="00BB09CF" w:rsidRPr="00667A0D" w:rsidRDefault="00BB09CF" w:rsidP="00667A0D">
          <w:pPr>
            <w:jc w:val="center"/>
            <w:rPr>
              <w:rFonts w:ascii="Arial" w:hAnsi="Arial"/>
              <w:sz w:val="20"/>
              <w:szCs w:val="20"/>
            </w:rPr>
          </w:pPr>
          <w:r>
            <w:rPr>
              <w:rFonts w:ascii="Arial" w:hAnsi="Arial"/>
              <w:sz w:val="20"/>
              <w:szCs w:val="20"/>
            </w:rPr>
            <w:t>0.1</w:t>
          </w:r>
        </w:p>
      </w:tc>
    </w:tr>
  </w:tbl>
  <w:p w14:paraId="6E44E245" w14:textId="77777777" w:rsidR="00BB09CF" w:rsidRDefault="00BB0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C5C67" w14:textId="77777777" w:rsidR="00D74FB9" w:rsidRDefault="00D74FB9" w:rsidP="0033767E">
      <w:r>
        <w:separator/>
      </w:r>
    </w:p>
  </w:footnote>
  <w:footnote w:type="continuationSeparator" w:id="0">
    <w:p w14:paraId="18EEC039" w14:textId="77777777" w:rsidR="00D74FB9" w:rsidRDefault="00D74FB9"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F454" w14:textId="526A29C9" w:rsidR="00BB09CF" w:rsidRDefault="00BB09CF">
    <w:pPr>
      <w:pStyle w:val="Header"/>
    </w:pPr>
    <w:r>
      <w:rPr>
        <w:rFonts w:ascii="Arial" w:hAnsi="Arial" w:cs="Arial"/>
        <w:noProof/>
        <w:sz w:val="22"/>
      </w:rPr>
      <w:drawing>
        <wp:inline distT="0" distB="0" distL="0" distR="0" wp14:anchorId="7E54BA52" wp14:editId="137CD267">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t xml:space="preserve">                                                                    Getting started with PSF</w:t>
    </w:r>
  </w:p>
  <w:p w14:paraId="6BCA2789" w14:textId="77777777" w:rsidR="00BB09CF" w:rsidRDefault="00BB09CF">
    <w:pPr>
      <w:pStyle w:val="Header"/>
    </w:pPr>
    <w:r>
      <w:rPr>
        <w:noProof/>
      </w:rPr>
      <mc:AlternateContent>
        <mc:Choice Requires="wps">
          <w:drawing>
            <wp:anchor distT="0" distB="0" distL="114300" distR="114300" simplePos="0" relativeHeight="251696640" behindDoc="0" locked="0" layoutInCell="1" allowOverlap="1" wp14:anchorId="36A08193" wp14:editId="4697BB2B">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F4237C" id="Straight Connector 12" o:spid="_x0000_s1026" style="position:absolute;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EBD"/>
    <w:multiLevelType w:val="hybridMultilevel"/>
    <w:tmpl w:val="BEB2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1019"/>
    <w:multiLevelType w:val="hybridMultilevel"/>
    <w:tmpl w:val="7618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C6E17"/>
    <w:multiLevelType w:val="hybridMultilevel"/>
    <w:tmpl w:val="4DA2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33ED2"/>
    <w:multiLevelType w:val="hybridMultilevel"/>
    <w:tmpl w:val="2DF6BA22"/>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424B0"/>
    <w:multiLevelType w:val="hybridMultilevel"/>
    <w:tmpl w:val="65F6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92E37"/>
    <w:multiLevelType w:val="hybridMultilevel"/>
    <w:tmpl w:val="82929E0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BF823BD"/>
    <w:multiLevelType w:val="hybridMultilevel"/>
    <w:tmpl w:val="66DC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31DA7"/>
    <w:multiLevelType w:val="hybridMultilevel"/>
    <w:tmpl w:val="7D521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51DCB"/>
    <w:multiLevelType w:val="hybridMultilevel"/>
    <w:tmpl w:val="44BA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65D8E"/>
    <w:multiLevelType w:val="hybridMultilevel"/>
    <w:tmpl w:val="D7346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B0821"/>
    <w:multiLevelType w:val="hybridMultilevel"/>
    <w:tmpl w:val="08D6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E7B8A"/>
    <w:multiLevelType w:val="hybridMultilevel"/>
    <w:tmpl w:val="663E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135DD"/>
    <w:multiLevelType w:val="hybridMultilevel"/>
    <w:tmpl w:val="2EBA0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90D76"/>
    <w:multiLevelType w:val="hybridMultilevel"/>
    <w:tmpl w:val="45F4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F4601"/>
    <w:multiLevelType w:val="hybridMultilevel"/>
    <w:tmpl w:val="266C50D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860A9C"/>
    <w:multiLevelType w:val="hybridMultilevel"/>
    <w:tmpl w:val="83AE1A2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E515D65"/>
    <w:multiLevelType w:val="hybridMultilevel"/>
    <w:tmpl w:val="87EA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429E4"/>
    <w:multiLevelType w:val="hybridMultilevel"/>
    <w:tmpl w:val="82C8A2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4F1996"/>
    <w:multiLevelType w:val="hybridMultilevel"/>
    <w:tmpl w:val="AB72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7436C"/>
    <w:multiLevelType w:val="hybridMultilevel"/>
    <w:tmpl w:val="6608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0E3482"/>
    <w:multiLevelType w:val="hybridMultilevel"/>
    <w:tmpl w:val="1764B69A"/>
    <w:lvl w:ilvl="0" w:tplc="E670D1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961FFB"/>
    <w:multiLevelType w:val="hybridMultilevel"/>
    <w:tmpl w:val="948C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E05CAF"/>
    <w:multiLevelType w:val="hybridMultilevel"/>
    <w:tmpl w:val="D66A30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8F0486"/>
    <w:multiLevelType w:val="hybridMultilevel"/>
    <w:tmpl w:val="859E9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1081D"/>
    <w:multiLevelType w:val="hybridMultilevel"/>
    <w:tmpl w:val="DFFC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F25659"/>
    <w:multiLevelType w:val="hybridMultilevel"/>
    <w:tmpl w:val="507A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5F107B"/>
    <w:multiLevelType w:val="hybridMultilevel"/>
    <w:tmpl w:val="C9C8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887326"/>
    <w:multiLevelType w:val="hybridMultilevel"/>
    <w:tmpl w:val="A9BA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943B87"/>
    <w:multiLevelType w:val="hybridMultilevel"/>
    <w:tmpl w:val="5C6C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0361C3"/>
    <w:multiLevelType w:val="multilevel"/>
    <w:tmpl w:val="84FE64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ADC1815"/>
    <w:multiLevelType w:val="hybridMultilevel"/>
    <w:tmpl w:val="45D4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641189"/>
    <w:multiLevelType w:val="hybridMultilevel"/>
    <w:tmpl w:val="D274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9"/>
  </w:num>
  <w:num w:numId="3">
    <w:abstractNumId w:val="0"/>
  </w:num>
  <w:num w:numId="4">
    <w:abstractNumId w:val="15"/>
  </w:num>
  <w:num w:numId="5">
    <w:abstractNumId w:val="4"/>
  </w:num>
  <w:num w:numId="6">
    <w:abstractNumId w:val="5"/>
  </w:num>
  <w:num w:numId="7">
    <w:abstractNumId w:val="9"/>
  </w:num>
  <w:num w:numId="8">
    <w:abstractNumId w:val="14"/>
  </w:num>
  <w:num w:numId="9">
    <w:abstractNumId w:val="20"/>
  </w:num>
  <w:num w:numId="10">
    <w:abstractNumId w:val="21"/>
  </w:num>
  <w:num w:numId="11">
    <w:abstractNumId w:val="26"/>
  </w:num>
  <w:num w:numId="12">
    <w:abstractNumId w:val="2"/>
  </w:num>
  <w:num w:numId="13">
    <w:abstractNumId w:val="10"/>
  </w:num>
  <w:num w:numId="14">
    <w:abstractNumId w:val="18"/>
  </w:num>
  <w:num w:numId="15">
    <w:abstractNumId w:val="16"/>
  </w:num>
  <w:num w:numId="16">
    <w:abstractNumId w:val="24"/>
  </w:num>
  <w:num w:numId="17">
    <w:abstractNumId w:val="6"/>
  </w:num>
  <w:num w:numId="18">
    <w:abstractNumId w:val="27"/>
  </w:num>
  <w:num w:numId="19">
    <w:abstractNumId w:val="28"/>
  </w:num>
  <w:num w:numId="20">
    <w:abstractNumId w:val="11"/>
  </w:num>
  <w:num w:numId="21">
    <w:abstractNumId w:val="1"/>
  </w:num>
  <w:num w:numId="22">
    <w:abstractNumId w:val="17"/>
  </w:num>
  <w:num w:numId="23">
    <w:abstractNumId w:val="22"/>
  </w:num>
  <w:num w:numId="24">
    <w:abstractNumId w:val="3"/>
  </w:num>
  <w:num w:numId="25">
    <w:abstractNumId w:val="12"/>
  </w:num>
  <w:num w:numId="26">
    <w:abstractNumId w:val="7"/>
  </w:num>
  <w:num w:numId="27">
    <w:abstractNumId w:val="23"/>
  </w:num>
  <w:num w:numId="28">
    <w:abstractNumId w:val="31"/>
  </w:num>
  <w:num w:numId="29">
    <w:abstractNumId w:val="8"/>
  </w:num>
  <w:num w:numId="30">
    <w:abstractNumId w:val="25"/>
  </w:num>
  <w:num w:numId="31">
    <w:abstractNumId w:val="30"/>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2F"/>
    <w:rsid w:val="000031BA"/>
    <w:rsid w:val="000067D8"/>
    <w:rsid w:val="000115FE"/>
    <w:rsid w:val="00015805"/>
    <w:rsid w:val="00020C95"/>
    <w:rsid w:val="00034980"/>
    <w:rsid w:val="000358FC"/>
    <w:rsid w:val="00035F13"/>
    <w:rsid w:val="00037466"/>
    <w:rsid w:val="00037CED"/>
    <w:rsid w:val="00047542"/>
    <w:rsid w:val="0005083B"/>
    <w:rsid w:val="00053391"/>
    <w:rsid w:val="000540CF"/>
    <w:rsid w:val="00056661"/>
    <w:rsid w:val="00060590"/>
    <w:rsid w:val="00060B69"/>
    <w:rsid w:val="00061EF6"/>
    <w:rsid w:val="00065B9D"/>
    <w:rsid w:val="00075B30"/>
    <w:rsid w:val="0007655D"/>
    <w:rsid w:val="0008059A"/>
    <w:rsid w:val="000B37AE"/>
    <w:rsid w:val="000B3D5C"/>
    <w:rsid w:val="000B5975"/>
    <w:rsid w:val="000D4167"/>
    <w:rsid w:val="000F52E8"/>
    <w:rsid w:val="00106C2F"/>
    <w:rsid w:val="00107A93"/>
    <w:rsid w:val="00113461"/>
    <w:rsid w:val="00113ABD"/>
    <w:rsid w:val="0011604A"/>
    <w:rsid w:val="00116736"/>
    <w:rsid w:val="00120C33"/>
    <w:rsid w:val="0012271F"/>
    <w:rsid w:val="00126D59"/>
    <w:rsid w:val="00131468"/>
    <w:rsid w:val="00131B73"/>
    <w:rsid w:val="00132E98"/>
    <w:rsid w:val="001375FE"/>
    <w:rsid w:val="00137A6C"/>
    <w:rsid w:val="001403B8"/>
    <w:rsid w:val="00165D05"/>
    <w:rsid w:val="00175572"/>
    <w:rsid w:val="00177A0B"/>
    <w:rsid w:val="0018310F"/>
    <w:rsid w:val="001865D1"/>
    <w:rsid w:val="001907B4"/>
    <w:rsid w:val="00191D07"/>
    <w:rsid w:val="001A5BEA"/>
    <w:rsid w:val="001A5C5F"/>
    <w:rsid w:val="001B1117"/>
    <w:rsid w:val="001B2EC9"/>
    <w:rsid w:val="001B3531"/>
    <w:rsid w:val="001C3CC8"/>
    <w:rsid w:val="001C4ED6"/>
    <w:rsid w:val="001D7EB9"/>
    <w:rsid w:val="001E2065"/>
    <w:rsid w:val="001E49E7"/>
    <w:rsid w:val="0020261A"/>
    <w:rsid w:val="0020407F"/>
    <w:rsid w:val="00205AAE"/>
    <w:rsid w:val="00206F1B"/>
    <w:rsid w:val="00210DAC"/>
    <w:rsid w:val="00213002"/>
    <w:rsid w:val="0021572F"/>
    <w:rsid w:val="00232DA1"/>
    <w:rsid w:val="00233BA8"/>
    <w:rsid w:val="00234776"/>
    <w:rsid w:val="0024190D"/>
    <w:rsid w:val="00250877"/>
    <w:rsid w:val="0025527A"/>
    <w:rsid w:val="00261F4E"/>
    <w:rsid w:val="002720AF"/>
    <w:rsid w:val="00275147"/>
    <w:rsid w:val="00280B87"/>
    <w:rsid w:val="00282C2A"/>
    <w:rsid w:val="00290F17"/>
    <w:rsid w:val="00297C0E"/>
    <w:rsid w:val="002A0963"/>
    <w:rsid w:val="002C1DC2"/>
    <w:rsid w:val="002E0E3C"/>
    <w:rsid w:val="002E4386"/>
    <w:rsid w:val="002F0784"/>
    <w:rsid w:val="002F4514"/>
    <w:rsid w:val="002F6C4A"/>
    <w:rsid w:val="002F7B94"/>
    <w:rsid w:val="003021FE"/>
    <w:rsid w:val="00302F5A"/>
    <w:rsid w:val="00303741"/>
    <w:rsid w:val="00304A66"/>
    <w:rsid w:val="00327085"/>
    <w:rsid w:val="00334564"/>
    <w:rsid w:val="0033767E"/>
    <w:rsid w:val="00343779"/>
    <w:rsid w:val="00345D0D"/>
    <w:rsid w:val="00350A81"/>
    <w:rsid w:val="0035555A"/>
    <w:rsid w:val="00361C1B"/>
    <w:rsid w:val="003642B8"/>
    <w:rsid w:val="00376F88"/>
    <w:rsid w:val="00383DA0"/>
    <w:rsid w:val="003A4FAE"/>
    <w:rsid w:val="003B0B12"/>
    <w:rsid w:val="003B4BBB"/>
    <w:rsid w:val="003B68DC"/>
    <w:rsid w:val="003C6CB1"/>
    <w:rsid w:val="003D1C3F"/>
    <w:rsid w:val="003D4E72"/>
    <w:rsid w:val="003D63D0"/>
    <w:rsid w:val="003D6C93"/>
    <w:rsid w:val="003E14C4"/>
    <w:rsid w:val="003E2104"/>
    <w:rsid w:val="003E2AB5"/>
    <w:rsid w:val="003E2FD0"/>
    <w:rsid w:val="003F4DC4"/>
    <w:rsid w:val="00400B2A"/>
    <w:rsid w:val="00416F48"/>
    <w:rsid w:val="004328F8"/>
    <w:rsid w:val="004351FB"/>
    <w:rsid w:val="00436F7F"/>
    <w:rsid w:val="00445F37"/>
    <w:rsid w:val="00452AF1"/>
    <w:rsid w:val="00454939"/>
    <w:rsid w:val="004633A1"/>
    <w:rsid w:val="00465818"/>
    <w:rsid w:val="0046783F"/>
    <w:rsid w:val="004768EA"/>
    <w:rsid w:val="00492C1A"/>
    <w:rsid w:val="004951A2"/>
    <w:rsid w:val="004955BA"/>
    <w:rsid w:val="004A0FB4"/>
    <w:rsid w:val="004A2D59"/>
    <w:rsid w:val="004D0811"/>
    <w:rsid w:val="004D1643"/>
    <w:rsid w:val="004D301D"/>
    <w:rsid w:val="004E4F31"/>
    <w:rsid w:val="0051142D"/>
    <w:rsid w:val="0052253D"/>
    <w:rsid w:val="00540A0A"/>
    <w:rsid w:val="00555463"/>
    <w:rsid w:val="005670C4"/>
    <w:rsid w:val="00572801"/>
    <w:rsid w:val="00584473"/>
    <w:rsid w:val="005A1E84"/>
    <w:rsid w:val="005A4AA1"/>
    <w:rsid w:val="005A6997"/>
    <w:rsid w:val="005B3ABF"/>
    <w:rsid w:val="005B449E"/>
    <w:rsid w:val="005B70FE"/>
    <w:rsid w:val="005C7124"/>
    <w:rsid w:val="005D09F2"/>
    <w:rsid w:val="005D118C"/>
    <w:rsid w:val="005D6C8C"/>
    <w:rsid w:val="005E2393"/>
    <w:rsid w:val="005E5EE9"/>
    <w:rsid w:val="005F5F56"/>
    <w:rsid w:val="0060508A"/>
    <w:rsid w:val="006104D2"/>
    <w:rsid w:val="00610E4C"/>
    <w:rsid w:val="006239ED"/>
    <w:rsid w:val="00626A73"/>
    <w:rsid w:val="00630AD6"/>
    <w:rsid w:val="00640703"/>
    <w:rsid w:val="00660C91"/>
    <w:rsid w:val="006613B3"/>
    <w:rsid w:val="00664C3C"/>
    <w:rsid w:val="0066639E"/>
    <w:rsid w:val="00667A0D"/>
    <w:rsid w:val="006756BF"/>
    <w:rsid w:val="00682C3E"/>
    <w:rsid w:val="00685032"/>
    <w:rsid w:val="006B67D1"/>
    <w:rsid w:val="006C27D1"/>
    <w:rsid w:val="006C3CB5"/>
    <w:rsid w:val="006E2CA4"/>
    <w:rsid w:val="006E558B"/>
    <w:rsid w:val="006F3979"/>
    <w:rsid w:val="00704AB6"/>
    <w:rsid w:val="00706E0E"/>
    <w:rsid w:val="007127CA"/>
    <w:rsid w:val="00725329"/>
    <w:rsid w:val="0072655B"/>
    <w:rsid w:val="00732A46"/>
    <w:rsid w:val="00732BE6"/>
    <w:rsid w:val="00750803"/>
    <w:rsid w:val="00752BED"/>
    <w:rsid w:val="00767CE8"/>
    <w:rsid w:val="00771CEA"/>
    <w:rsid w:val="00772EE1"/>
    <w:rsid w:val="00774634"/>
    <w:rsid w:val="00776C87"/>
    <w:rsid w:val="007854AA"/>
    <w:rsid w:val="007862AE"/>
    <w:rsid w:val="007869C7"/>
    <w:rsid w:val="007960E1"/>
    <w:rsid w:val="007A007B"/>
    <w:rsid w:val="007B1E80"/>
    <w:rsid w:val="007B77EB"/>
    <w:rsid w:val="007D5A3D"/>
    <w:rsid w:val="007F04CF"/>
    <w:rsid w:val="007F09FA"/>
    <w:rsid w:val="007F3DF5"/>
    <w:rsid w:val="00830854"/>
    <w:rsid w:val="00836EE9"/>
    <w:rsid w:val="00840F2D"/>
    <w:rsid w:val="00857D8F"/>
    <w:rsid w:val="00860AC8"/>
    <w:rsid w:val="00864672"/>
    <w:rsid w:val="00872B73"/>
    <w:rsid w:val="008754B1"/>
    <w:rsid w:val="00885595"/>
    <w:rsid w:val="0088593A"/>
    <w:rsid w:val="00893986"/>
    <w:rsid w:val="00896067"/>
    <w:rsid w:val="00897D4C"/>
    <w:rsid w:val="008B1E38"/>
    <w:rsid w:val="008B1EE8"/>
    <w:rsid w:val="008B5609"/>
    <w:rsid w:val="008C1F83"/>
    <w:rsid w:val="008D042E"/>
    <w:rsid w:val="008D4483"/>
    <w:rsid w:val="008E6B26"/>
    <w:rsid w:val="008F2B09"/>
    <w:rsid w:val="008F39FD"/>
    <w:rsid w:val="008F3D57"/>
    <w:rsid w:val="008F748C"/>
    <w:rsid w:val="00900E2E"/>
    <w:rsid w:val="00905773"/>
    <w:rsid w:val="0091017C"/>
    <w:rsid w:val="00911DD0"/>
    <w:rsid w:val="00924784"/>
    <w:rsid w:val="0092539B"/>
    <w:rsid w:val="009353AC"/>
    <w:rsid w:val="00935C84"/>
    <w:rsid w:val="009454B5"/>
    <w:rsid w:val="00955118"/>
    <w:rsid w:val="00970BC1"/>
    <w:rsid w:val="00972933"/>
    <w:rsid w:val="00975F06"/>
    <w:rsid w:val="009833D8"/>
    <w:rsid w:val="009873BE"/>
    <w:rsid w:val="00991878"/>
    <w:rsid w:val="0099278D"/>
    <w:rsid w:val="00995B83"/>
    <w:rsid w:val="009965AB"/>
    <w:rsid w:val="009A2EA8"/>
    <w:rsid w:val="009A7770"/>
    <w:rsid w:val="009B01BD"/>
    <w:rsid w:val="009B4287"/>
    <w:rsid w:val="009B5DCC"/>
    <w:rsid w:val="009B5E8C"/>
    <w:rsid w:val="009C1DD7"/>
    <w:rsid w:val="009C6707"/>
    <w:rsid w:val="009D200D"/>
    <w:rsid w:val="009D3D95"/>
    <w:rsid w:val="009D577A"/>
    <w:rsid w:val="009D7270"/>
    <w:rsid w:val="009D72C5"/>
    <w:rsid w:val="009E65FB"/>
    <w:rsid w:val="009F2712"/>
    <w:rsid w:val="009F7610"/>
    <w:rsid w:val="00A0262C"/>
    <w:rsid w:val="00A11AB3"/>
    <w:rsid w:val="00A23713"/>
    <w:rsid w:val="00A32353"/>
    <w:rsid w:val="00A36D40"/>
    <w:rsid w:val="00A50A61"/>
    <w:rsid w:val="00A54542"/>
    <w:rsid w:val="00A600E1"/>
    <w:rsid w:val="00A7092E"/>
    <w:rsid w:val="00A75B6D"/>
    <w:rsid w:val="00A80C94"/>
    <w:rsid w:val="00A85DFC"/>
    <w:rsid w:val="00A952AF"/>
    <w:rsid w:val="00A97E36"/>
    <w:rsid w:val="00AA4280"/>
    <w:rsid w:val="00AB6582"/>
    <w:rsid w:val="00AC242A"/>
    <w:rsid w:val="00AC68CA"/>
    <w:rsid w:val="00AD0564"/>
    <w:rsid w:val="00AD15C8"/>
    <w:rsid w:val="00AD2B43"/>
    <w:rsid w:val="00AD73B1"/>
    <w:rsid w:val="00AE3024"/>
    <w:rsid w:val="00AE64D4"/>
    <w:rsid w:val="00AF41B1"/>
    <w:rsid w:val="00AF7F90"/>
    <w:rsid w:val="00B01193"/>
    <w:rsid w:val="00B342F6"/>
    <w:rsid w:val="00B40A05"/>
    <w:rsid w:val="00B46478"/>
    <w:rsid w:val="00B63314"/>
    <w:rsid w:val="00B64A03"/>
    <w:rsid w:val="00B71CBC"/>
    <w:rsid w:val="00B72827"/>
    <w:rsid w:val="00B72E1C"/>
    <w:rsid w:val="00B76F62"/>
    <w:rsid w:val="00B924DA"/>
    <w:rsid w:val="00B95274"/>
    <w:rsid w:val="00BA0EBC"/>
    <w:rsid w:val="00BA697F"/>
    <w:rsid w:val="00BA7DD7"/>
    <w:rsid w:val="00BB09CF"/>
    <w:rsid w:val="00BB09F9"/>
    <w:rsid w:val="00BC0358"/>
    <w:rsid w:val="00BE50E2"/>
    <w:rsid w:val="00BF293A"/>
    <w:rsid w:val="00C01E12"/>
    <w:rsid w:val="00C05011"/>
    <w:rsid w:val="00C05C2E"/>
    <w:rsid w:val="00C11D55"/>
    <w:rsid w:val="00C126E1"/>
    <w:rsid w:val="00C132E0"/>
    <w:rsid w:val="00C21EA7"/>
    <w:rsid w:val="00C2599C"/>
    <w:rsid w:val="00C34AF9"/>
    <w:rsid w:val="00C360DB"/>
    <w:rsid w:val="00C447D1"/>
    <w:rsid w:val="00C50D26"/>
    <w:rsid w:val="00C637E0"/>
    <w:rsid w:val="00C65DEB"/>
    <w:rsid w:val="00C67EED"/>
    <w:rsid w:val="00C7327A"/>
    <w:rsid w:val="00C7569B"/>
    <w:rsid w:val="00C7613B"/>
    <w:rsid w:val="00C8172E"/>
    <w:rsid w:val="00C832F2"/>
    <w:rsid w:val="00C8352E"/>
    <w:rsid w:val="00C914D5"/>
    <w:rsid w:val="00C93384"/>
    <w:rsid w:val="00CA01B8"/>
    <w:rsid w:val="00CA436B"/>
    <w:rsid w:val="00CB57CD"/>
    <w:rsid w:val="00CB703D"/>
    <w:rsid w:val="00CC1531"/>
    <w:rsid w:val="00CC53B7"/>
    <w:rsid w:val="00CC791F"/>
    <w:rsid w:val="00CD1053"/>
    <w:rsid w:val="00CD1822"/>
    <w:rsid w:val="00CE1DF1"/>
    <w:rsid w:val="00CF08CF"/>
    <w:rsid w:val="00CF603F"/>
    <w:rsid w:val="00D025E7"/>
    <w:rsid w:val="00D23772"/>
    <w:rsid w:val="00D36268"/>
    <w:rsid w:val="00D40A41"/>
    <w:rsid w:val="00D5339A"/>
    <w:rsid w:val="00D641F6"/>
    <w:rsid w:val="00D728EC"/>
    <w:rsid w:val="00D7334B"/>
    <w:rsid w:val="00D74D59"/>
    <w:rsid w:val="00D74FB9"/>
    <w:rsid w:val="00D900D9"/>
    <w:rsid w:val="00D94A52"/>
    <w:rsid w:val="00DA0C2C"/>
    <w:rsid w:val="00DA1A30"/>
    <w:rsid w:val="00DA73CF"/>
    <w:rsid w:val="00DB1D54"/>
    <w:rsid w:val="00DB235A"/>
    <w:rsid w:val="00DB4EFA"/>
    <w:rsid w:val="00DC0E0C"/>
    <w:rsid w:val="00DD31C4"/>
    <w:rsid w:val="00DD7242"/>
    <w:rsid w:val="00DE00BA"/>
    <w:rsid w:val="00DE7241"/>
    <w:rsid w:val="00DF5808"/>
    <w:rsid w:val="00E22534"/>
    <w:rsid w:val="00E41813"/>
    <w:rsid w:val="00E41BC2"/>
    <w:rsid w:val="00E543C9"/>
    <w:rsid w:val="00E67D20"/>
    <w:rsid w:val="00E742FB"/>
    <w:rsid w:val="00E80E97"/>
    <w:rsid w:val="00E9587C"/>
    <w:rsid w:val="00E976D8"/>
    <w:rsid w:val="00EA36FE"/>
    <w:rsid w:val="00EB7E14"/>
    <w:rsid w:val="00EC1D49"/>
    <w:rsid w:val="00EC2885"/>
    <w:rsid w:val="00ED5AD7"/>
    <w:rsid w:val="00F00E2A"/>
    <w:rsid w:val="00F04320"/>
    <w:rsid w:val="00F06805"/>
    <w:rsid w:val="00F16E1F"/>
    <w:rsid w:val="00F25740"/>
    <w:rsid w:val="00F26D8A"/>
    <w:rsid w:val="00F427A4"/>
    <w:rsid w:val="00F75A16"/>
    <w:rsid w:val="00F93A50"/>
    <w:rsid w:val="00FA6D05"/>
    <w:rsid w:val="00FB5234"/>
    <w:rsid w:val="00FC290F"/>
    <w:rsid w:val="00FC2BFF"/>
    <w:rsid w:val="00FC340C"/>
    <w:rsid w:val="00FC6B5B"/>
    <w:rsid w:val="00FD1A3E"/>
    <w:rsid w:val="00FD5D6C"/>
    <w:rsid w:val="00FE26FF"/>
    <w:rsid w:val="00FE4C35"/>
    <w:rsid w:val="00FF2182"/>
    <w:rsid w:val="00FF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1FF5C8"/>
  <w15:docId w15:val="{A9B03ACE-1FC6-4A16-89BB-F2644E04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aliases w:val="H2,H21,H22,H211,H23,H212,H24,H213,H25,H214,H26,H215,H27,H216,H28,H217,H221,H2111,H231,H2121,H241,H2131,H251,H2141,H261,H2151,H271,H2161,H29,H218,H222,H2112,H232,H2122,H242,H2132,H252,H2142,H262,H2152,H272,H2162,H210,H219,H223,H2113,H233,H2123"/>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aliases w:val="H3,H31,H32,H33,H34,H35,H36,H37,H38,H39,H311,H321,H331,H341,H351,H361,H371,H381,H310,H312,H322,H332,H342,H352,H362,H372,H382,H313,H314,H323,H333,H343,H353,H363,H373,H383,H315,H324,H334,H344,H354,H364,H374,H384,H316,H325,H335,H345,H355,H365"/>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aliases w:val="H5,H51,H52,H511,H53,H512,H54,H513,H55,H514,H56,H515,H57,H516,H521,H5111,H531,H5121,H541,H5131,H551,H5141,H561,H5151"/>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aliases w:val="H6,H61,H62,H611"/>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2 Char,H13 Char,H14 Char,H15 Char,H16 Char,H17 Char,H18 Char,H19 Char,H111 Char,H121 Char,H131 Char,H141 Char,H151 Char,H161 Char,H171 Char,H181 Char,H110 Char,H112 Char,H122 Char,H132 Char,H142 Char,H152 Char,H162 Char"/>
    <w:basedOn w:val="DefaultParagraphFont"/>
    <w:link w:val="Heading1"/>
    <w:rsid w:val="000067D8"/>
    <w:rPr>
      <w:rFonts w:ascii="Arial" w:hAnsi="Arial" w:cs="Arial"/>
      <w:b/>
      <w:bCs/>
      <w:kern w:val="32"/>
      <w:sz w:val="32"/>
      <w:szCs w:val="32"/>
      <w:lang w:val="en-GB"/>
    </w:rPr>
  </w:style>
  <w:style w:type="character" w:customStyle="1" w:styleId="Heading2Char">
    <w:name w:val="Heading 2 Char"/>
    <w:aliases w:val="H2 Char,H21 Char,H22 Char,H211 Char,H23 Char,H212 Char,H24 Char,H213 Char,H25 Char,H214 Char,H26 Char,H215 Char,H27 Char,H216 Char,H28 Char,H217 Char,H221 Char,H2111 Char,H231 Char,H2121 Char,H241 Char,H2131 Char,H251 Char,H2141 Char"/>
    <w:basedOn w:val="DefaultParagraphFont"/>
    <w:link w:val="Heading2"/>
    <w:rsid w:val="000067D8"/>
    <w:rPr>
      <w:rFonts w:ascii="Arial" w:hAnsi="Arial" w:cs="Arial"/>
      <w:b/>
      <w:bCs/>
      <w:i/>
      <w:iCs/>
      <w:sz w:val="28"/>
      <w:szCs w:val="28"/>
      <w:lang w:val="en-GB"/>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0067D8"/>
    <w:rPr>
      <w:b/>
      <w:bCs/>
      <w:i/>
      <w:iCs/>
      <w:sz w:val="24"/>
      <w:szCs w:val="26"/>
      <w:lang w:val="en-GB"/>
    </w:rPr>
  </w:style>
  <w:style w:type="character" w:customStyle="1" w:styleId="Heading6Char">
    <w:name w:val="Heading 6 Char"/>
    <w:aliases w:val="H6 Char,H61 Char,H62 Char,H611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1A5BEA"/>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720AF"/>
    <w:pPr>
      <w:ind w:left="720"/>
      <w:contextualSpacing/>
    </w:pPr>
  </w:style>
  <w:style w:type="table" w:styleId="TableGrid">
    <w:name w:val="Table Grid"/>
    <w:basedOn w:val="TableNormal"/>
    <w:uiPriority w:val="59"/>
    <w:rsid w:val="00467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7613B"/>
    <w:rPr>
      <w:color w:val="808080"/>
      <w:shd w:val="clear" w:color="auto" w:fill="E6E6E6"/>
    </w:rPr>
  </w:style>
  <w:style w:type="character" w:styleId="FollowedHyperlink">
    <w:name w:val="FollowedHyperlink"/>
    <w:basedOn w:val="DefaultParagraphFont"/>
    <w:uiPriority w:val="99"/>
    <w:semiHidden/>
    <w:unhideWhenUsed/>
    <w:rsid w:val="00ED5AD7"/>
    <w:rPr>
      <w:color w:val="800080" w:themeColor="followedHyperlink"/>
      <w:u w:val="single"/>
    </w:rPr>
  </w:style>
  <w:style w:type="paragraph" w:customStyle="1" w:styleId="Default">
    <w:name w:val="Default"/>
    <w:rsid w:val="00A85DFC"/>
    <w:pPr>
      <w:autoSpaceDE w:val="0"/>
      <w:autoSpaceDN w:val="0"/>
      <w:adjustRightInd w:val="0"/>
    </w:pPr>
    <w:rPr>
      <w:rFonts w:ascii="Cambria" w:hAnsi="Cambria" w:cs="Cambria"/>
      <w:color w:val="000000"/>
      <w:sz w:val="24"/>
      <w:szCs w:val="24"/>
    </w:rPr>
  </w:style>
  <w:style w:type="paragraph" w:customStyle="1" w:styleId="SP6159783">
    <w:name w:val="SP.6.159783"/>
    <w:basedOn w:val="Default"/>
    <w:next w:val="Default"/>
    <w:uiPriority w:val="99"/>
    <w:rsid w:val="005D09F2"/>
    <w:rPr>
      <w:rFonts w:ascii="Arial" w:hAnsi="Arial" w:cs="Arial"/>
      <w:color w:val="auto"/>
    </w:rPr>
  </w:style>
  <w:style w:type="character" w:customStyle="1" w:styleId="SC62526">
    <w:name w:val="SC.6.2526"/>
    <w:uiPriority w:val="99"/>
    <w:rsid w:val="005D09F2"/>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960469">
      <w:bodyDiv w:val="1"/>
      <w:marLeft w:val="0"/>
      <w:marRight w:val="0"/>
      <w:marTop w:val="0"/>
      <w:marBottom w:val="0"/>
      <w:divBdr>
        <w:top w:val="none" w:sz="0" w:space="0" w:color="auto"/>
        <w:left w:val="none" w:sz="0" w:space="0" w:color="auto"/>
        <w:bottom w:val="none" w:sz="0" w:space="0" w:color="auto"/>
        <w:right w:val="none" w:sz="0" w:space="0" w:color="auto"/>
      </w:divBdr>
    </w:div>
    <w:div w:id="1221408685">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erforce\Pragash_Laptop\depot_dsg\SoftwareProcess\ISO\Templates\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06CB4-452A-4DA9-9F60-7337EEEA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83</TotalTime>
  <Pages>13</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Raviselvan - I17179</dc:creator>
  <cp:keywords/>
  <dc:description/>
  <cp:lastModifiedBy>Poornima Raviselvan - I17179</cp:lastModifiedBy>
  <cp:revision>43</cp:revision>
  <dcterms:created xsi:type="dcterms:W3CDTF">2019-08-26T05:24:00Z</dcterms:created>
  <dcterms:modified xsi:type="dcterms:W3CDTF">2019-11-15T08:56:00Z</dcterms:modified>
</cp:coreProperties>
</file>