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B9EF" w14:textId="11A9EA33" w:rsidR="008337CF" w:rsidRPr="00945A02" w:rsidRDefault="00745AC2">
      <w:pPr>
        <w:rPr>
          <w:b/>
          <w:sz w:val="24"/>
        </w:rPr>
      </w:pPr>
      <w:r w:rsidRPr="00945A02">
        <w:rPr>
          <w:b/>
          <w:sz w:val="24"/>
        </w:rPr>
        <w:t>Inbetriebnahme UniBore 823 (</w:t>
      </w:r>
      <w:r w:rsidR="0036034F" w:rsidRPr="00945A02">
        <w:rPr>
          <w:b/>
          <w:sz w:val="24"/>
        </w:rPr>
        <w:t>Lonfertigung</w:t>
      </w:r>
      <w:r w:rsidR="007E3BE5" w:rsidRPr="00945A02">
        <w:rPr>
          <w:b/>
          <w:sz w:val="24"/>
        </w:rPr>
        <w:t>)</w:t>
      </w:r>
      <w:r w:rsidR="00CD6742" w:rsidRPr="00945A02">
        <w:rPr>
          <w:b/>
          <w:sz w:val="24"/>
        </w:rPr>
        <w:t xml:space="preserve"> – Nachrüstung 2x Wechselspindel Beckhoff</w:t>
      </w:r>
    </w:p>
    <w:p w14:paraId="5A3371A9" w14:textId="26FCC8F1" w:rsidR="008F062F" w:rsidRPr="00945A02" w:rsidRDefault="00EF6325" w:rsidP="008F062F">
      <w:pPr>
        <w:pStyle w:val="Listenabsatz"/>
        <w:numPr>
          <w:ilvl w:val="0"/>
          <w:numId w:val="1"/>
        </w:numPr>
      </w:pPr>
      <w:r w:rsidRPr="00945A02">
        <w:t>Backup durchgeführt mittels bootfähigem USB-Stick (Anschrift des USB-Stick „ImageHeraeus1“)</w:t>
      </w:r>
      <w:r w:rsidR="00674D81" w:rsidRPr="00945A02">
        <w:sym w:font="Wingdings" w:char="F0E0"/>
      </w:r>
      <w:r w:rsidR="00726CC4" w:rsidRPr="00945A02">
        <w:t>“</w:t>
      </w:r>
      <w:r w:rsidR="00CD6742" w:rsidRPr="00945A02">
        <w:t>Lohnfertigung_V4620690_28_07_2021.tib</w:t>
      </w:r>
      <w:r w:rsidR="00726CC4" w:rsidRPr="00945A02">
        <w:t>“</w:t>
      </w:r>
    </w:p>
    <w:p w14:paraId="4AB57F05" w14:textId="6058F445" w:rsidR="00CD6742" w:rsidRPr="00945A02" w:rsidRDefault="00CD6742" w:rsidP="008F062F">
      <w:pPr>
        <w:pStyle w:val="Listenabsatz"/>
        <w:numPr>
          <w:ilvl w:val="0"/>
          <w:numId w:val="1"/>
        </w:numPr>
      </w:pPr>
      <w:r w:rsidRPr="00945A02">
        <w:t>Ordner PROFILE kopiert sowie Backup vom NovRam erstellt «Lonfertigung_29_07_2021_V4620690_M1.wtc»</w:t>
      </w:r>
    </w:p>
    <w:p w14:paraId="20BB911E" w14:textId="01CCA9CA" w:rsidR="00FE1B6D" w:rsidRPr="00945A02" w:rsidRDefault="00FE1B6D" w:rsidP="00FE1B6D">
      <w:pPr>
        <w:numPr>
          <w:ilvl w:val="0"/>
          <w:numId w:val="1"/>
        </w:numPr>
        <w:spacing w:before="120" w:after="0"/>
      </w:pPr>
      <w:r w:rsidRPr="00945A02">
        <w:t>SystemManager Datei V46206</w:t>
      </w:r>
      <w:r w:rsidR="00CD6742" w:rsidRPr="00945A02">
        <w:t>90</w:t>
      </w:r>
      <w:r w:rsidRPr="00945A02">
        <w:t>_0</w:t>
      </w:r>
      <w:r w:rsidR="00CD6742" w:rsidRPr="00945A02">
        <w:t>2</w:t>
      </w:r>
      <w:r w:rsidRPr="00945A02">
        <w:t>.tsm</w:t>
      </w:r>
      <w:r w:rsidR="00CD6742" w:rsidRPr="00945A02">
        <w:t xml:space="preserve"> </w:t>
      </w:r>
      <w:r w:rsidRPr="00945A02">
        <w:t>kopiert und dann in V46206</w:t>
      </w:r>
      <w:r w:rsidR="00CD6742" w:rsidRPr="00945A02">
        <w:t>91</w:t>
      </w:r>
      <w:r w:rsidRPr="00945A02">
        <w:t>_02.tsm unben</w:t>
      </w:r>
      <w:r w:rsidR="00945A02" w:rsidRPr="00945A02">
        <w:t>a</w:t>
      </w:r>
      <w:r w:rsidRPr="00945A02">
        <w:t>nnt.</w:t>
      </w:r>
    </w:p>
    <w:p w14:paraId="56BAE119" w14:textId="17B993EB" w:rsidR="00323B2B" w:rsidRPr="00945A02" w:rsidRDefault="00323B2B" w:rsidP="00323B2B">
      <w:pPr>
        <w:numPr>
          <w:ilvl w:val="0"/>
          <w:numId w:val="1"/>
        </w:numPr>
        <w:spacing w:before="120" w:after="0"/>
      </w:pPr>
      <w:r w:rsidRPr="00945A02">
        <w:t>SystemManager</w:t>
      </w:r>
      <w:r w:rsidRPr="00945A02">
        <w:sym w:font="Wingdings" w:char="F0E0"/>
      </w:r>
      <w:r w:rsidR="00CD6742" w:rsidRPr="00945A02">
        <w:t>Gerät 1 (EtherCAT) &amp; Gerät 4 (EtherCAT) -&gt; Boxen scannen und die neuen Geräte zugefügt</w:t>
      </w:r>
    </w:p>
    <w:p w14:paraId="456C64CE" w14:textId="4819E6AE" w:rsidR="00CD6742" w:rsidRPr="00945A02" w:rsidRDefault="00CD6742" w:rsidP="00323B2B">
      <w:pPr>
        <w:numPr>
          <w:ilvl w:val="0"/>
          <w:numId w:val="1"/>
        </w:numPr>
        <w:spacing w:before="120" w:after="0"/>
      </w:pPr>
      <w:r w:rsidRPr="00945A02">
        <w:t>SystemManager</w:t>
      </w:r>
      <w:r w:rsidRPr="00945A02">
        <w:sym w:font="Wingdings" w:char="F0E0"/>
      </w:r>
      <w:r w:rsidRPr="00945A02">
        <w:t>NC – Konfiguration -&gt; Achsen zugefügt und mit AX5000 verknüpft, importiert von einer neu ausgelesenen Version «V4620691_Ausgelesen.tsm»</w:t>
      </w:r>
    </w:p>
    <w:p w14:paraId="24B37834" w14:textId="5AF64F5E" w:rsidR="00CD6742" w:rsidRPr="00945A02" w:rsidRDefault="00CD6742" w:rsidP="00CD6742">
      <w:pPr>
        <w:numPr>
          <w:ilvl w:val="0"/>
          <w:numId w:val="1"/>
        </w:numPr>
        <w:spacing w:before="120" w:after="0"/>
      </w:pPr>
      <w:r w:rsidRPr="00945A02">
        <w:t>SystemManager</w:t>
      </w:r>
      <w:r w:rsidRPr="00945A02">
        <w:sym w:font="Wingdings" w:char="F0E0"/>
      </w:r>
      <w:r w:rsidRPr="00945A02">
        <w:t xml:space="preserve"> Diese Datei auf die Steuerung heruntergeladen</w:t>
      </w:r>
      <w:r w:rsidR="00945A02">
        <w:t xml:space="preserve"> und Neustart TwinCAT System</w:t>
      </w:r>
    </w:p>
    <w:p w14:paraId="2673E5E8" w14:textId="32D82C74" w:rsidR="00CD6742" w:rsidRDefault="00CD6742" w:rsidP="00323B2B">
      <w:pPr>
        <w:numPr>
          <w:ilvl w:val="0"/>
          <w:numId w:val="1"/>
        </w:numPr>
        <w:spacing w:before="120" w:after="0"/>
      </w:pPr>
      <w:r w:rsidRPr="00945A02">
        <w:t>SystemManager</w:t>
      </w:r>
      <w:r w:rsidRPr="00945A02">
        <w:sym w:font="Wingdings" w:char="F0E0"/>
      </w:r>
      <w:r w:rsidRPr="00945A02">
        <w:t xml:space="preserve">im </w:t>
      </w:r>
      <w:r w:rsidR="00945A02" w:rsidRPr="00945A02">
        <w:t>n</w:t>
      </w:r>
      <w:r w:rsidRPr="00945A02">
        <w:t xml:space="preserve">euen AX5000 -&gt; Drive Manager -&gt; Channel * -&gt; Configuration -&gt; Motor and Feedback -&gt; </w:t>
      </w:r>
      <w:r w:rsidR="00945A02" w:rsidRPr="00945A02">
        <w:t>Button [Scan feedback 1 / motor*] gedrückt um den Motor</w:t>
      </w:r>
      <w:r w:rsidR="00945A02">
        <w:t>typ</w:t>
      </w:r>
      <w:r w:rsidR="00945A02" w:rsidRPr="00945A02">
        <w:t xml:space="preserve"> z</w:t>
      </w:r>
      <w:r w:rsidR="00945A02">
        <w:t>u scannen</w:t>
      </w:r>
    </w:p>
    <w:p w14:paraId="2A2E3330" w14:textId="05DA93D0" w:rsidR="003D7D42" w:rsidRDefault="003D7D42" w:rsidP="00323B2B">
      <w:pPr>
        <w:numPr>
          <w:ilvl w:val="0"/>
          <w:numId w:val="1"/>
        </w:numPr>
        <w:spacing w:before="120" w:after="0"/>
      </w:pPr>
      <w:r w:rsidRPr="003D7D42">
        <w:t>SystemManager</w:t>
      </w:r>
      <w:r w:rsidRPr="00945A02">
        <w:sym w:font="Wingdings" w:char="F0E0"/>
      </w:r>
      <w:r w:rsidRPr="003D7D42">
        <w:t>SPS Konfiguration -&gt; TPY File neu e</w:t>
      </w:r>
      <w:r>
        <w:t>ingelesen von V4620691</w:t>
      </w:r>
    </w:p>
    <w:p w14:paraId="2D65583F" w14:textId="362C0179" w:rsidR="003D7D42" w:rsidRDefault="003D7D42" w:rsidP="003D7D42">
      <w:pPr>
        <w:numPr>
          <w:ilvl w:val="1"/>
          <w:numId w:val="1"/>
        </w:numPr>
        <w:spacing w:before="120" w:after="0"/>
      </w:pPr>
      <w:r>
        <w:t>Neue Verknüpfungen verknüpft</w:t>
      </w:r>
      <w:r w:rsidR="001E5C25">
        <w:t>: EL1502, AX5000 (inkl. State)</w:t>
      </w:r>
    </w:p>
    <w:p w14:paraId="05115AF1" w14:textId="3DB22131" w:rsidR="003D7D42" w:rsidRDefault="001E5C25" w:rsidP="00323B2B">
      <w:pPr>
        <w:numPr>
          <w:ilvl w:val="0"/>
          <w:numId w:val="1"/>
        </w:numPr>
        <w:spacing w:before="120" w:after="0"/>
      </w:pPr>
      <w:r w:rsidRPr="003D7D42">
        <w:t>SystemManager</w:t>
      </w:r>
      <w:r w:rsidRPr="00945A02">
        <w:sym w:font="Wingdings" w:char="F0E0"/>
      </w:r>
      <w:r>
        <w:t xml:space="preserve">AX5206 </w:t>
      </w:r>
      <w:r w:rsidR="00B40BFE">
        <w:t>k</w:t>
      </w:r>
      <w:r>
        <w:t>onfiguriert</w:t>
      </w:r>
    </w:p>
    <w:p w14:paraId="1C483133" w14:textId="666BFF7E" w:rsidR="001E5C25" w:rsidRDefault="001E5C25" w:rsidP="001E5C25">
      <w:pPr>
        <w:numPr>
          <w:ilvl w:val="1"/>
          <w:numId w:val="1"/>
        </w:numPr>
        <w:spacing w:before="120" w:after="0"/>
      </w:pPr>
      <w:r>
        <w:t>Scaling and NC parameters</w:t>
      </w:r>
    </w:p>
    <w:p w14:paraId="58357517" w14:textId="1AC6EF4B" w:rsidR="001E5C25" w:rsidRDefault="00B40BFE" w:rsidP="001E5C25">
      <w:pPr>
        <w:numPr>
          <w:ilvl w:val="1"/>
          <w:numId w:val="1"/>
        </w:numPr>
        <w:spacing w:before="120" w:after="0"/>
      </w:pPr>
      <w:r>
        <w:t>NC – Konfiguration -&gt; Verknüpfungen verknüpft</w:t>
      </w:r>
    </w:p>
    <w:p w14:paraId="5CD6DDCC" w14:textId="26F646B3" w:rsidR="00B40BFE" w:rsidRDefault="00B40BFE" w:rsidP="001E5C25">
      <w:pPr>
        <w:numPr>
          <w:ilvl w:val="1"/>
          <w:numId w:val="1"/>
        </w:numPr>
        <w:spacing w:before="120" w:after="0"/>
      </w:pPr>
      <w:r>
        <w:t>Digital inputs, state</w:t>
      </w:r>
    </w:p>
    <w:p w14:paraId="51031911" w14:textId="526AA5B2" w:rsidR="00B40BFE" w:rsidRDefault="00B40BFE" w:rsidP="001E5C25">
      <w:pPr>
        <w:numPr>
          <w:ilvl w:val="1"/>
          <w:numId w:val="1"/>
        </w:numPr>
        <w:spacing w:before="120" w:after="0"/>
      </w:pPr>
      <w:r>
        <w:t>Safety konfiguriert (Ax5805)</w:t>
      </w:r>
    </w:p>
    <w:p w14:paraId="60638D01" w14:textId="36BBB677" w:rsidR="00406240" w:rsidRPr="00406240" w:rsidRDefault="00406240" w:rsidP="001E5C25">
      <w:pPr>
        <w:numPr>
          <w:ilvl w:val="1"/>
          <w:numId w:val="1"/>
        </w:numPr>
        <w:spacing w:before="120" w:after="0"/>
        <w:rPr>
          <w:lang w:val="en-US"/>
        </w:rPr>
      </w:pPr>
      <w:r w:rsidRPr="00406240">
        <w:rPr>
          <w:lang w:val="en-US"/>
        </w:rPr>
        <w:t>Digital I/O</w:t>
      </w:r>
      <w:r w:rsidRPr="00406240">
        <w:rPr>
          <w:lang w:val="en-US"/>
        </w:rPr>
        <w:tab/>
      </w:r>
      <w:r>
        <w:rPr>
          <w:lang w:val="en-US"/>
        </w:rPr>
        <w:t>&amp;</w:t>
      </w:r>
      <w:r>
        <w:rPr>
          <w:lang w:val="en-US"/>
        </w:rPr>
        <w:tab/>
        <w:t>S</w:t>
      </w:r>
      <w:r w:rsidRPr="00406240">
        <w:rPr>
          <w:lang w:val="en-US"/>
        </w:rPr>
        <w:t xml:space="preserve">afety </w:t>
      </w:r>
      <w:r>
        <w:rPr>
          <w:lang w:val="en-US"/>
        </w:rPr>
        <w:t>option</w:t>
      </w:r>
    </w:p>
    <w:p w14:paraId="324F4D3E" w14:textId="77777777" w:rsidR="00EE4AF4" w:rsidRPr="00945A02" w:rsidRDefault="00EE4AF4" w:rsidP="00EE4AF4">
      <w:pPr>
        <w:numPr>
          <w:ilvl w:val="0"/>
          <w:numId w:val="1"/>
        </w:numPr>
        <w:spacing w:before="120" w:after="0"/>
      </w:pPr>
      <w:r w:rsidRPr="00945A02">
        <w:t>SystemManager</w:t>
      </w:r>
      <w:r w:rsidRPr="00945A02">
        <w:sym w:font="Wingdings" w:char="F0E0"/>
      </w:r>
      <w:r w:rsidRPr="00945A02">
        <w:t xml:space="preserve"> Diese Datei auf die Steuerung heruntergeladen</w:t>
      </w:r>
      <w:r>
        <w:t xml:space="preserve"> und Neustart TwinCAT System</w:t>
      </w:r>
    </w:p>
    <w:p w14:paraId="17052272" w14:textId="77777777" w:rsidR="001E5C25" w:rsidRPr="00EE4AF4" w:rsidRDefault="001E5C25" w:rsidP="001E5C25">
      <w:pPr>
        <w:numPr>
          <w:ilvl w:val="0"/>
          <w:numId w:val="1"/>
        </w:numPr>
        <w:spacing w:before="120" w:after="0"/>
      </w:pPr>
    </w:p>
    <w:p w14:paraId="76E83E8A" w14:textId="46B42E1E" w:rsidR="00CD6742" w:rsidRPr="00EE4AF4" w:rsidRDefault="00CD6742" w:rsidP="00CD6742">
      <w:pPr>
        <w:spacing w:before="120" w:after="0"/>
      </w:pPr>
    </w:p>
    <w:p w14:paraId="095A03A7" w14:textId="5D4ACD79" w:rsidR="00CD6742" w:rsidRPr="00EE4AF4" w:rsidRDefault="00CD6742" w:rsidP="00CD6742">
      <w:pPr>
        <w:spacing w:before="120" w:after="0"/>
      </w:pPr>
    </w:p>
    <w:p w14:paraId="19B97074" w14:textId="7A1BCF47" w:rsidR="00CD6742" w:rsidRPr="00EE4AF4" w:rsidRDefault="00CD6742" w:rsidP="00CD6742">
      <w:pPr>
        <w:spacing w:before="120" w:after="0"/>
      </w:pPr>
    </w:p>
    <w:p w14:paraId="17EBDF64" w14:textId="77777777" w:rsidR="00CD6742" w:rsidRPr="00EE4AF4" w:rsidRDefault="00CD6742" w:rsidP="00CD6742">
      <w:pPr>
        <w:spacing w:before="120" w:after="0"/>
      </w:pPr>
    </w:p>
    <w:p w14:paraId="6E51CD23" w14:textId="77777777" w:rsidR="00FE1B6D" w:rsidRPr="00945A02" w:rsidRDefault="00FE1B6D" w:rsidP="0082638C">
      <w:pPr>
        <w:numPr>
          <w:ilvl w:val="0"/>
          <w:numId w:val="1"/>
        </w:numPr>
        <w:spacing w:before="120" w:after="0"/>
        <w:rPr>
          <w:noProof/>
        </w:rPr>
      </w:pPr>
      <w:r w:rsidRPr="00945A02">
        <w:rPr>
          <w:noProof/>
        </w:rPr>
        <w:t xml:space="preserve">Qvis Projektdatei V4620601_01.qpr(ist von Formteknik kopiert und dann in V4620601_02.qpr unbenennt. </w:t>
      </w:r>
      <w:r w:rsidR="0082638C" w:rsidRPr="00945A02">
        <w:rPr>
          <w:noProof/>
        </w:rPr>
        <w:t>Build durchgeführt und die Datei project.bin auf dem Laptop im Unterordner «Maschine2_Build» kopiert. Diese Datei project.bin dann auf die Steuerung heruntergeladen.</w:t>
      </w:r>
    </w:p>
    <w:p w14:paraId="5337A58F" w14:textId="77777777" w:rsidR="0082638C" w:rsidRPr="00945A02" w:rsidRDefault="00323B2B" w:rsidP="00323B2B">
      <w:pPr>
        <w:numPr>
          <w:ilvl w:val="0"/>
          <w:numId w:val="1"/>
        </w:numPr>
        <w:spacing w:before="120" w:after="0"/>
        <w:rPr>
          <w:noProof/>
        </w:rPr>
      </w:pPr>
      <w:r w:rsidRPr="00945A02">
        <w:rPr>
          <w:noProof/>
        </w:rPr>
        <w:t>TwinCAT Projekt «V4620601.pro» heruntergeladen</w:t>
      </w:r>
    </w:p>
    <w:p w14:paraId="18D743E1" w14:textId="77777777" w:rsidR="00FF5EE7" w:rsidRPr="00945A02" w:rsidRDefault="00CD4FCD" w:rsidP="00B6409B">
      <w:pPr>
        <w:numPr>
          <w:ilvl w:val="0"/>
          <w:numId w:val="1"/>
        </w:numPr>
        <w:spacing w:before="120" w:after="0"/>
      </w:pPr>
      <w:r w:rsidRPr="00945A02">
        <w:lastRenderedPageBreak/>
        <w:t>Rezeptur von Formteknik heruntergeladen. Rezeptur kopiert und dann in Lonfertigung umbenennt und in das Projekt eingebunden.</w:t>
      </w:r>
      <w:r w:rsidR="00354516" w:rsidRPr="00945A02">
        <w:t xml:space="preserve"> NovRAM Struktur Funktionsnummer 2 ausgeführt, damit die Daten in den NovRAM übernommen werden.</w:t>
      </w:r>
    </w:p>
    <w:p w14:paraId="6ED43B18" w14:textId="099DB61C" w:rsidR="005F36D4" w:rsidRDefault="00354516" w:rsidP="00F56C7A">
      <w:pPr>
        <w:numPr>
          <w:ilvl w:val="0"/>
          <w:numId w:val="1"/>
        </w:numPr>
        <w:spacing w:before="120" w:after="0"/>
      </w:pPr>
      <w:r w:rsidRPr="00945A02">
        <w:t>Maschin</w:t>
      </w:r>
      <w:r w:rsidR="005F36D4">
        <w:t>e</w:t>
      </w:r>
      <w:r w:rsidRPr="00945A02">
        <w:t xml:space="preserve"> aus- und dann wieder eingeschaltet.</w:t>
      </w:r>
      <w:r w:rsidR="00F56C7A" w:rsidRPr="00945A02">
        <w:t xml:space="preserve"> Folgende Meldung ist erschienen:</w:t>
      </w:r>
      <w:r w:rsidR="00F56C7A" w:rsidRPr="00945A02">
        <w:br/>
      </w:r>
      <w:r w:rsidR="005F36D4">
        <w:rPr>
          <w:noProof/>
        </w:rPr>
        <w:drawing>
          <wp:inline distT="0" distB="0" distL="0" distR="0" wp14:anchorId="339B58FA" wp14:editId="4DD959E3">
            <wp:extent cx="4158000" cy="2880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C7A" w:rsidRPr="00945A02">
        <w:br/>
      </w:r>
      <w:r w:rsidR="005F36D4">
        <w:t xml:space="preserve">Timeout beim NovRAM lesen. </w:t>
      </w:r>
      <w:r w:rsidR="005F36D4">
        <w:br/>
      </w:r>
      <w:r w:rsidR="005F36D4" w:rsidRPr="005F36D4">
        <w:t>-&gt; PRG_STARTUP.StartUpFunction_ReadHW -&gt; 50: -&gt; T_NovRAM.T_Ctrle.tTimeOut:=T#5s; -&gt; zugefüg</w:t>
      </w:r>
      <w:r w:rsidR="005F36D4">
        <w:t>t</w:t>
      </w:r>
    </w:p>
    <w:p w14:paraId="025FFAE3" w14:textId="545B4529" w:rsidR="003A67F1" w:rsidRDefault="003A67F1" w:rsidP="00F56C7A">
      <w:pPr>
        <w:numPr>
          <w:ilvl w:val="0"/>
          <w:numId w:val="1"/>
        </w:numPr>
        <w:spacing w:before="120" w:after="0"/>
      </w:pPr>
      <w:r>
        <w:t>Maschine aus- und wieder eingeschaltet. Folgende Meldung ist erschienen:</w:t>
      </w:r>
    </w:p>
    <w:p w14:paraId="4C79161A" w14:textId="68D7A89D" w:rsidR="003A67F1" w:rsidRDefault="003A67F1" w:rsidP="003A67F1">
      <w:pPr>
        <w:spacing w:before="120" w:after="0"/>
        <w:ind w:left="720"/>
      </w:pPr>
      <w:r>
        <w:rPr>
          <w:noProof/>
        </w:rPr>
        <w:drawing>
          <wp:inline distT="0" distB="0" distL="0" distR="0" wp14:anchorId="27EDD816" wp14:editId="6A8797D6">
            <wp:extent cx="4791075" cy="428625"/>
            <wp:effectExtent l="0" t="0" r="9525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6EF2" w14:textId="743D848F" w:rsidR="003A67F1" w:rsidRDefault="003A67F1" w:rsidP="003A67F1">
      <w:pPr>
        <w:spacing w:before="120" w:after="0"/>
        <w:ind w:left="720"/>
      </w:pPr>
      <w:r w:rsidRPr="003A67F1">
        <w:t>IxReadyToOperateMasterModul1</w:t>
      </w:r>
      <w:r>
        <w:t xml:space="preserve"> &amp; </w:t>
      </w:r>
      <w:r w:rsidRPr="003A67F1">
        <w:t>IxReadyToOperateMasterModul</w:t>
      </w:r>
      <w:r>
        <w:t>2 sind nicht ON</w:t>
      </w:r>
    </w:p>
    <w:p w14:paraId="43B89198" w14:textId="0B4B4133" w:rsidR="003A67F1" w:rsidRDefault="003A67F1" w:rsidP="003A67F1">
      <w:pPr>
        <w:pStyle w:val="Listenabsatz"/>
        <w:numPr>
          <w:ilvl w:val="0"/>
          <w:numId w:val="14"/>
        </w:numPr>
        <w:spacing w:before="120" w:after="0"/>
      </w:pPr>
      <w:r w:rsidRPr="003A67F1">
        <w:t>SystemManager -&gt; TwinSafe In 5 (EL1904) -&gt; Safe Parameter -&gt; 8001:02 -&gt; auf FALSE setzen</w:t>
      </w:r>
      <w:r>
        <w:t>, ist ein 1-Kanaliger Eingang</w:t>
      </w:r>
    </w:p>
    <w:p w14:paraId="6110F41A" w14:textId="3ADCFF1A" w:rsidR="002016D0" w:rsidRDefault="002016D0" w:rsidP="003A67F1">
      <w:pPr>
        <w:pStyle w:val="Listenabsatz"/>
        <w:numPr>
          <w:ilvl w:val="0"/>
          <w:numId w:val="14"/>
        </w:numPr>
        <w:spacing w:before="120" w:after="0"/>
      </w:pPr>
      <w:r>
        <w:t>Safety angepasst für die zwei neuen Achsen mit Safety Karte</w:t>
      </w:r>
    </w:p>
    <w:p w14:paraId="4B335FF6" w14:textId="4A05C6A4" w:rsidR="002016D0" w:rsidRPr="003A67F1" w:rsidRDefault="002016D0" w:rsidP="003A67F1">
      <w:pPr>
        <w:pStyle w:val="Listenabsatz"/>
        <w:numPr>
          <w:ilvl w:val="0"/>
          <w:numId w:val="14"/>
        </w:numPr>
        <w:spacing w:before="120" w:after="0"/>
      </w:pPr>
      <w:r>
        <w:t>Safety herunter geladen mit: «</w:t>
      </w:r>
      <w:r>
        <w:rPr>
          <w:noProof/>
        </w:rPr>
        <w:t>Microcut» und «lonfertigung01»</w:t>
      </w:r>
    </w:p>
    <w:p w14:paraId="13D06294" w14:textId="271DD85A" w:rsidR="00EF1F11" w:rsidRDefault="00EF1F11" w:rsidP="00EF1F11">
      <w:pPr>
        <w:numPr>
          <w:ilvl w:val="0"/>
          <w:numId w:val="1"/>
        </w:numPr>
        <w:spacing w:before="120" w:after="0"/>
      </w:pPr>
      <w:r>
        <w:t>Beide Beckhoff Spindeln an die Maschine angeschlossen, danach in der SW die Parameter P150 &amp; P61 herausgelesen und das NovRAM gespeichert</w:t>
      </w:r>
    </w:p>
    <w:p w14:paraId="3F01B7FC" w14:textId="564CE6EE" w:rsidR="00AB02A8" w:rsidRDefault="00AB02A8" w:rsidP="00EF1F11">
      <w:pPr>
        <w:numPr>
          <w:ilvl w:val="0"/>
          <w:numId w:val="1"/>
        </w:numPr>
        <w:spacing w:before="120" w:after="0"/>
      </w:pPr>
      <w:r>
        <w:t>Maschine aus- und wieder eingeschalten, dabei beide Spindeln abgehängt. Der Servo AX5000 ist jetzt im Fehlerzustand, Lösung:</w:t>
      </w:r>
    </w:p>
    <w:p w14:paraId="198D1495" w14:textId="143D5D6C" w:rsidR="003A67F1" w:rsidRDefault="00EF1F11" w:rsidP="00AB02A8">
      <w:pPr>
        <w:numPr>
          <w:ilvl w:val="1"/>
          <w:numId w:val="1"/>
        </w:numPr>
        <w:spacing w:before="120" w:after="0"/>
      </w:pPr>
      <w:r w:rsidRPr="00EF1F11">
        <w:t>SystemManager</w:t>
      </w:r>
      <w:r w:rsidRPr="00945A02">
        <w:sym w:font="Wingdings" w:char="F0E0"/>
      </w:r>
      <w:r w:rsidRPr="00EF1F11">
        <w:t>E/A - Konfiguration -&gt; E/A Geräte -&gt; Gerät 4 (EtherCAT) -&gt; Antrieb S2 S3 (AX5000) -&gt; Startup -&gt; P-0-0150 (A + B), P-0-0061 (A + B) -&gt; [x] CheckBox «Disable Entry” gesetz</w:t>
      </w:r>
      <w:r>
        <w:t>t</w:t>
      </w:r>
    </w:p>
    <w:p w14:paraId="42CB5D92" w14:textId="2FD06024" w:rsidR="00EF1F11" w:rsidRDefault="00EF1F11" w:rsidP="00AB02A8">
      <w:pPr>
        <w:spacing w:before="120" w:after="0"/>
        <w:ind w:left="1416"/>
      </w:pPr>
      <w:r>
        <w:t xml:space="preserve">Danach SysManager neu </w:t>
      </w:r>
      <w:r w:rsidR="00AB02A8">
        <w:t>heruntergeladen und Maschine neu gestartet, jetzt ist der AX5000 wieder im OP</w:t>
      </w:r>
    </w:p>
    <w:p w14:paraId="68050151" w14:textId="23108221" w:rsidR="00817BEB" w:rsidRDefault="00817BEB" w:rsidP="00AB02A8">
      <w:pPr>
        <w:spacing w:before="120" w:after="0"/>
        <w:ind w:left="1416"/>
      </w:pPr>
    </w:p>
    <w:p w14:paraId="4B5CEF93" w14:textId="475FAE19" w:rsidR="00817BEB" w:rsidRDefault="00817BEB" w:rsidP="00AB02A8">
      <w:pPr>
        <w:spacing w:before="120" w:after="0"/>
        <w:ind w:left="1416"/>
      </w:pPr>
    </w:p>
    <w:p w14:paraId="3CA6CACD" w14:textId="77777777" w:rsidR="00817BEB" w:rsidRDefault="00817BEB" w:rsidP="00AB02A8">
      <w:pPr>
        <w:spacing w:before="120" w:after="0"/>
        <w:ind w:left="1416"/>
      </w:pPr>
    </w:p>
    <w:p w14:paraId="4E999BCD" w14:textId="3FD1006F" w:rsidR="00C3750A" w:rsidRPr="00945A02" w:rsidRDefault="00C3750A" w:rsidP="00817BEB">
      <w:pPr>
        <w:numPr>
          <w:ilvl w:val="0"/>
          <w:numId w:val="1"/>
        </w:numPr>
        <w:spacing w:before="120" w:after="0"/>
      </w:pPr>
      <w:r w:rsidRPr="00945A02">
        <w:t>Burn-In Prozess durchführen</w:t>
      </w:r>
      <w:r w:rsidR="00817BEB">
        <w:tab/>
      </w:r>
      <w:r w:rsidR="00817BEB">
        <w:tab/>
      </w:r>
      <w:r w:rsidR="00817BEB">
        <w:tab/>
      </w:r>
      <w:r w:rsidR="00817BEB">
        <w:tab/>
      </w:r>
      <w:r w:rsidR="00817BEB">
        <w:tab/>
      </w:r>
      <w:r w:rsidR="00817BEB">
        <w:tab/>
        <w:t>S2</w:t>
      </w:r>
      <w:r w:rsidR="00BA6117">
        <w:t>(L)</w:t>
      </w:r>
      <w:r w:rsidR="00817BEB">
        <w:tab/>
      </w:r>
      <w:r w:rsidR="00817BEB">
        <w:tab/>
        <w:t>S3</w:t>
      </w:r>
      <w:r w:rsidR="00BA6117">
        <w:t>(M)</w:t>
      </w:r>
    </w:p>
    <w:p w14:paraId="75FAE4C1" w14:textId="6F25BD9C" w:rsidR="00C3750A" w:rsidRPr="001467F9" w:rsidRDefault="00C3750A" w:rsidP="00C3750A">
      <w:pPr>
        <w:numPr>
          <w:ilvl w:val="1"/>
          <w:numId w:val="1"/>
        </w:numPr>
        <w:spacing w:before="120" w:after="0"/>
        <w:rPr>
          <w:lang w:val="en-US"/>
        </w:rPr>
      </w:pPr>
      <w:r w:rsidRPr="001467F9">
        <w:rPr>
          <w:lang w:val="en-US"/>
        </w:rPr>
        <w:t>1000U/Min</w:t>
      </w:r>
      <w:r w:rsidRPr="00945A02">
        <w:sym w:font="Wingdings" w:char="F0E0"/>
      </w:r>
      <w:r w:rsidRPr="001467F9">
        <w:rPr>
          <w:lang w:val="en-US"/>
        </w:rPr>
        <w:t>1Std</w:t>
      </w:r>
      <w:r w:rsidRPr="00945A02">
        <w:sym w:font="Wingdings" w:char="F0E0"/>
      </w:r>
      <w:r w:rsidRPr="001467F9">
        <w:rPr>
          <w:lang w:val="en-US"/>
        </w:rPr>
        <w:t>60s Spindel On</w:t>
      </w:r>
      <w:r w:rsidRPr="00945A02">
        <w:sym w:font="Wingdings" w:char="F0E0"/>
      </w:r>
      <w:r w:rsidRPr="001467F9">
        <w:rPr>
          <w:lang w:val="en-US"/>
        </w:rPr>
        <w:t>30s Spindel Off</w:t>
      </w:r>
      <w:r w:rsidR="00817BEB" w:rsidRPr="001467F9">
        <w:rPr>
          <w:lang w:val="en-US"/>
        </w:rPr>
        <w:tab/>
      </w:r>
      <w:r w:rsidR="00BA6117">
        <w:rPr>
          <w:lang w:val="en-US"/>
        </w:rPr>
        <w:tab/>
        <w:t>OK</w:t>
      </w:r>
    </w:p>
    <w:p w14:paraId="3526C5C9" w14:textId="77777777" w:rsidR="00C3750A" w:rsidRPr="001467F9" w:rsidRDefault="00C3750A" w:rsidP="00C3750A">
      <w:pPr>
        <w:numPr>
          <w:ilvl w:val="1"/>
          <w:numId w:val="1"/>
        </w:numPr>
        <w:spacing w:before="120" w:after="0"/>
        <w:rPr>
          <w:lang w:val="en-US"/>
        </w:rPr>
      </w:pPr>
      <w:r w:rsidRPr="001467F9">
        <w:rPr>
          <w:lang w:val="en-US"/>
        </w:rPr>
        <w:t>2000U/Min</w:t>
      </w:r>
      <w:r w:rsidRPr="00945A02">
        <w:sym w:font="Wingdings" w:char="F0E0"/>
      </w:r>
      <w:r w:rsidRPr="001467F9">
        <w:rPr>
          <w:lang w:val="en-US"/>
        </w:rPr>
        <w:t>1Std</w:t>
      </w:r>
      <w:r w:rsidRPr="00945A02">
        <w:sym w:font="Wingdings" w:char="F0E0"/>
      </w:r>
      <w:r w:rsidRPr="001467F9">
        <w:rPr>
          <w:lang w:val="en-US"/>
        </w:rPr>
        <w:t>60s Spindel On</w:t>
      </w:r>
      <w:r w:rsidRPr="00945A02">
        <w:sym w:font="Wingdings" w:char="F0E0"/>
      </w:r>
      <w:r w:rsidRPr="001467F9">
        <w:rPr>
          <w:lang w:val="en-US"/>
        </w:rPr>
        <w:t>30s Spindel Off</w:t>
      </w:r>
    </w:p>
    <w:p w14:paraId="2B7E8BA9" w14:textId="77777777" w:rsidR="00C3750A" w:rsidRPr="001467F9" w:rsidRDefault="00C3750A" w:rsidP="00C3750A">
      <w:pPr>
        <w:numPr>
          <w:ilvl w:val="1"/>
          <w:numId w:val="1"/>
        </w:numPr>
        <w:spacing w:before="120" w:after="0"/>
        <w:rPr>
          <w:lang w:val="en-US"/>
        </w:rPr>
      </w:pPr>
      <w:r w:rsidRPr="001467F9">
        <w:rPr>
          <w:lang w:val="en-US"/>
        </w:rPr>
        <w:t>3000U/Min</w:t>
      </w:r>
      <w:r w:rsidRPr="00945A02">
        <w:sym w:font="Wingdings" w:char="F0E0"/>
      </w:r>
      <w:r w:rsidRPr="001467F9">
        <w:rPr>
          <w:lang w:val="en-US"/>
        </w:rPr>
        <w:t>1Std</w:t>
      </w:r>
      <w:r w:rsidRPr="00945A02">
        <w:sym w:font="Wingdings" w:char="F0E0"/>
      </w:r>
      <w:r w:rsidRPr="001467F9">
        <w:rPr>
          <w:lang w:val="en-US"/>
        </w:rPr>
        <w:t>60s Spindel On</w:t>
      </w:r>
      <w:r w:rsidRPr="00945A02">
        <w:sym w:font="Wingdings" w:char="F0E0"/>
      </w:r>
      <w:r w:rsidRPr="001467F9">
        <w:rPr>
          <w:lang w:val="en-US"/>
        </w:rPr>
        <w:t>30s Spindel Off</w:t>
      </w:r>
    </w:p>
    <w:p w14:paraId="419D9FA8" w14:textId="77777777" w:rsidR="001467F9" w:rsidRPr="001467F9" w:rsidRDefault="00C3750A" w:rsidP="001467F9">
      <w:pPr>
        <w:numPr>
          <w:ilvl w:val="1"/>
          <w:numId w:val="1"/>
        </w:numPr>
        <w:spacing w:before="120" w:after="0"/>
        <w:rPr>
          <w:lang w:val="en-US"/>
        </w:rPr>
      </w:pPr>
      <w:r w:rsidRPr="001467F9">
        <w:rPr>
          <w:lang w:val="en-US"/>
        </w:rPr>
        <w:t>4000U/Min</w:t>
      </w:r>
      <w:r w:rsidRPr="00945A02">
        <w:sym w:font="Wingdings" w:char="F0E0"/>
      </w:r>
      <w:r w:rsidRPr="001467F9">
        <w:rPr>
          <w:lang w:val="en-US"/>
        </w:rPr>
        <w:t>1Std</w:t>
      </w:r>
      <w:r w:rsidRPr="00945A02">
        <w:sym w:font="Wingdings" w:char="F0E0"/>
      </w:r>
      <w:r w:rsidRPr="001467F9">
        <w:rPr>
          <w:lang w:val="en-US"/>
        </w:rPr>
        <w:t>60s Spindel On</w:t>
      </w:r>
      <w:r w:rsidRPr="00945A02">
        <w:sym w:font="Wingdings" w:char="F0E0"/>
      </w:r>
      <w:r w:rsidRPr="001467F9">
        <w:rPr>
          <w:lang w:val="en-US"/>
        </w:rPr>
        <w:t>30s Spindel Off</w:t>
      </w:r>
      <w:r w:rsidR="00817BEB" w:rsidRPr="001467F9">
        <w:rPr>
          <w:lang w:val="en-US"/>
        </w:rPr>
        <w:tab/>
      </w:r>
      <w:r w:rsidR="00817BEB" w:rsidRPr="001467F9">
        <w:rPr>
          <w:lang w:val="en-US"/>
        </w:rPr>
        <w:tab/>
        <w:t>X</w:t>
      </w:r>
    </w:p>
    <w:p w14:paraId="5FCEAA2A" w14:textId="38607E37" w:rsidR="001467F9" w:rsidRPr="001467F9" w:rsidRDefault="001467F9" w:rsidP="001467F9">
      <w:pPr>
        <w:numPr>
          <w:ilvl w:val="1"/>
          <w:numId w:val="1"/>
        </w:numPr>
        <w:spacing w:before="120" w:after="0"/>
        <w:rPr>
          <w:lang w:val="en-US"/>
        </w:rPr>
      </w:pPr>
      <w:r>
        <w:rPr>
          <w:lang w:val="en-US"/>
        </w:rPr>
        <w:t>5</w:t>
      </w:r>
      <w:r w:rsidRPr="001467F9">
        <w:rPr>
          <w:lang w:val="en-US"/>
        </w:rPr>
        <w:t>000U/Min</w:t>
      </w:r>
      <w:r w:rsidRPr="00945A02">
        <w:sym w:font="Wingdings" w:char="F0E0"/>
      </w:r>
      <w:r w:rsidRPr="001467F9">
        <w:rPr>
          <w:lang w:val="en-US"/>
        </w:rPr>
        <w:t>1Std</w:t>
      </w:r>
      <w:r w:rsidRPr="00945A02">
        <w:sym w:font="Wingdings" w:char="F0E0"/>
      </w:r>
      <w:r w:rsidRPr="001467F9">
        <w:rPr>
          <w:lang w:val="en-US"/>
        </w:rPr>
        <w:t>60s Spindel On</w:t>
      </w:r>
      <w:r w:rsidRPr="00945A02">
        <w:sym w:font="Wingdings" w:char="F0E0"/>
      </w:r>
      <w:r w:rsidRPr="001467F9">
        <w:rPr>
          <w:lang w:val="en-US"/>
        </w:rPr>
        <w:t>30s Spindel Off</w:t>
      </w:r>
      <w:r w:rsidRPr="001467F9">
        <w:rPr>
          <w:lang w:val="en-US"/>
        </w:rPr>
        <w:tab/>
      </w:r>
      <w:r w:rsidRPr="001467F9">
        <w:rPr>
          <w:lang w:val="en-US"/>
        </w:rPr>
        <w:tab/>
        <w:t>X</w:t>
      </w:r>
    </w:p>
    <w:p w14:paraId="30C08B7E" w14:textId="16D789A7" w:rsidR="00734EDD" w:rsidRPr="001467F9" w:rsidRDefault="001467F9" w:rsidP="001467F9">
      <w:pPr>
        <w:numPr>
          <w:ilvl w:val="1"/>
          <w:numId w:val="1"/>
        </w:numPr>
        <w:spacing w:before="120" w:after="0"/>
        <w:rPr>
          <w:lang w:val="en-US"/>
        </w:rPr>
      </w:pPr>
      <w:r>
        <w:rPr>
          <w:lang w:val="en-US"/>
        </w:rPr>
        <w:t>6</w:t>
      </w:r>
      <w:r w:rsidRPr="001467F9">
        <w:rPr>
          <w:lang w:val="en-US"/>
        </w:rPr>
        <w:t>000U/Min</w:t>
      </w:r>
      <w:r w:rsidRPr="00945A02">
        <w:sym w:font="Wingdings" w:char="F0E0"/>
      </w:r>
      <w:r w:rsidRPr="001467F9">
        <w:rPr>
          <w:lang w:val="en-US"/>
        </w:rPr>
        <w:t>1Std</w:t>
      </w:r>
      <w:r w:rsidRPr="00945A02">
        <w:sym w:font="Wingdings" w:char="F0E0"/>
      </w:r>
      <w:r w:rsidRPr="001467F9">
        <w:rPr>
          <w:lang w:val="en-US"/>
        </w:rPr>
        <w:t>60s Spindel On</w:t>
      </w:r>
      <w:r w:rsidRPr="00945A02">
        <w:sym w:font="Wingdings" w:char="F0E0"/>
      </w:r>
      <w:r w:rsidRPr="001467F9">
        <w:rPr>
          <w:lang w:val="en-US"/>
        </w:rPr>
        <w:t>30s Spindel Off</w:t>
      </w:r>
      <w:r w:rsidRPr="001467F9">
        <w:rPr>
          <w:lang w:val="en-US"/>
        </w:rPr>
        <w:tab/>
      </w:r>
      <w:r w:rsidRPr="001467F9">
        <w:rPr>
          <w:lang w:val="en-US"/>
        </w:rPr>
        <w:tab/>
        <w:t>X</w:t>
      </w:r>
    </w:p>
    <w:sectPr w:rsidR="00734EDD" w:rsidRPr="001467F9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166FB" w14:textId="77777777" w:rsidR="0001137E" w:rsidRDefault="0001137E" w:rsidP="00FA3AA0">
      <w:pPr>
        <w:spacing w:after="0" w:line="240" w:lineRule="auto"/>
      </w:pPr>
      <w:r>
        <w:separator/>
      </w:r>
    </w:p>
  </w:endnote>
  <w:endnote w:type="continuationSeparator" w:id="0">
    <w:p w14:paraId="487A97BD" w14:textId="77777777" w:rsidR="0001137E" w:rsidRDefault="0001137E" w:rsidP="00FA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B3418" w14:textId="55E34607" w:rsidR="00FA3AA0" w:rsidRDefault="00FA3AA0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D6455" w:rsidRPr="004D6455">
      <w:rPr>
        <w:rFonts w:asciiTheme="majorHAnsi" w:eastAsiaTheme="majorEastAsia" w:hAnsiTheme="majorHAnsi" w:cstheme="majorBidi"/>
        <w:noProof/>
        <w:lang w:val="de-DE"/>
      </w:rPr>
      <w:t>13</w:t>
    </w:r>
    <w:r>
      <w:rPr>
        <w:rFonts w:asciiTheme="majorHAnsi" w:eastAsiaTheme="majorEastAsia" w:hAnsiTheme="majorHAnsi" w:cstheme="majorBidi"/>
      </w:rPr>
      <w:fldChar w:fldCharType="end"/>
    </w:r>
    <w:r w:rsidR="00CA3B4F">
      <w:rPr>
        <w:rFonts w:asciiTheme="majorHAnsi" w:eastAsiaTheme="majorEastAsia" w:hAnsiTheme="majorHAnsi" w:cstheme="majorBidi"/>
      </w:rPr>
      <w:t xml:space="preserve"> von </w:t>
    </w:r>
    <w:r w:rsidR="00817BEB">
      <w:rPr>
        <w:rFonts w:asciiTheme="majorHAnsi" w:eastAsiaTheme="majorEastAsia" w:hAnsiTheme="majorHAnsi" w:cstheme="majorBidi"/>
      </w:rPr>
      <w:fldChar w:fldCharType="begin"/>
    </w:r>
    <w:r w:rsidR="00817BEB">
      <w:rPr>
        <w:rFonts w:asciiTheme="majorHAnsi" w:eastAsiaTheme="majorEastAsia" w:hAnsiTheme="majorHAnsi" w:cstheme="majorBidi"/>
      </w:rPr>
      <w:instrText xml:space="preserve"> DOCPROPERTY  Pages  \* MERGEFORMAT </w:instrText>
    </w:r>
    <w:r w:rsidR="00817BEB">
      <w:rPr>
        <w:rFonts w:asciiTheme="majorHAnsi" w:eastAsiaTheme="majorEastAsia" w:hAnsiTheme="majorHAnsi" w:cstheme="majorBidi"/>
      </w:rPr>
      <w:fldChar w:fldCharType="separate"/>
    </w:r>
    <w:r w:rsidR="00817BEB">
      <w:rPr>
        <w:rFonts w:asciiTheme="majorHAnsi" w:eastAsiaTheme="majorEastAsia" w:hAnsiTheme="majorHAnsi" w:cstheme="majorBidi"/>
      </w:rPr>
      <w:t>3</w:t>
    </w:r>
    <w:r w:rsidR="00817BEB">
      <w:rPr>
        <w:rFonts w:asciiTheme="majorHAnsi" w:eastAsiaTheme="majorEastAsia" w:hAnsiTheme="majorHAnsi" w:cstheme="majorBidi"/>
      </w:rPr>
      <w:fldChar w:fldCharType="end"/>
    </w:r>
  </w:p>
  <w:p w14:paraId="055A6699" w14:textId="77777777" w:rsidR="00FA3AA0" w:rsidRDefault="00FA3A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6BA4A" w14:textId="77777777" w:rsidR="0001137E" w:rsidRDefault="0001137E" w:rsidP="00FA3AA0">
      <w:pPr>
        <w:spacing w:after="0" w:line="240" w:lineRule="auto"/>
      </w:pPr>
      <w:r>
        <w:separator/>
      </w:r>
    </w:p>
  </w:footnote>
  <w:footnote w:type="continuationSeparator" w:id="0">
    <w:p w14:paraId="668E0027" w14:textId="77777777" w:rsidR="0001137E" w:rsidRDefault="0001137E" w:rsidP="00FA3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5323"/>
    <w:multiLevelType w:val="hybridMultilevel"/>
    <w:tmpl w:val="F4448C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A131F"/>
    <w:multiLevelType w:val="hybridMultilevel"/>
    <w:tmpl w:val="399EED08"/>
    <w:lvl w:ilvl="0" w:tplc="9A8C90C4">
      <w:start w:val="5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606811"/>
    <w:multiLevelType w:val="hybridMultilevel"/>
    <w:tmpl w:val="4E20B6DA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017FE0"/>
    <w:multiLevelType w:val="hybridMultilevel"/>
    <w:tmpl w:val="237A8660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460B48"/>
    <w:multiLevelType w:val="hybridMultilevel"/>
    <w:tmpl w:val="F99209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8467A"/>
    <w:multiLevelType w:val="hybridMultilevel"/>
    <w:tmpl w:val="652831C2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49871DA"/>
    <w:multiLevelType w:val="hybridMultilevel"/>
    <w:tmpl w:val="FF78428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B23FB"/>
    <w:multiLevelType w:val="hybridMultilevel"/>
    <w:tmpl w:val="096A9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63F27"/>
    <w:multiLevelType w:val="hybridMultilevel"/>
    <w:tmpl w:val="83AE30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52DA4"/>
    <w:multiLevelType w:val="hybridMultilevel"/>
    <w:tmpl w:val="436ABAA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877B4"/>
    <w:multiLevelType w:val="hybridMultilevel"/>
    <w:tmpl w:val="25FA57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53183"/>
    <w:multiLevelType w:val="hybridMultilevel"/>
    <w:tmpl w:val="3ACE61F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313CC"/>
    <w:multiLevelType w:val="hybridMultilevel"/>
    <w:tmpl w:val="801A00E6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56E437C"/>
    <w:multiLevelType w:val="hybridMultilevel"/>
    <w:tmpl w:val="3E64F5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5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3"/>
  </w:num>
  <w:num w:numId="10">
    <w:abstractNumId w:val="2"/>
  </w:num>
  <w:num w:numId="11">
    <w:abstractNumId w:val="12"/>
  </w:num>
  <w:num w:numId="12">
    <w:abstractNumId w:val="6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325"/>
    <w:rsid w:val="0001137E"/>
    <w:rsid w:val="00040102"/>
    <w:rsid w:val="00042C77"/>
    <w:rsid w:val="00052216"/>
    <w:rsid w:val="00061F88"/>
    <w:rsid w:val="00097347"/>
    <w:rsid w:val="000B66F1"/>
    <w:rsid w:val="000C5211"/>
    <w:rsid w:val="000D41B9"/>
    <w:rsid w:val="000D43A3"/>
    <w:rsid w:val="000D4876"/>
    <w:rsid w:val="000E67E6"/>
    <w:rsid w:val="0014038E"/>
    <w:rsid w:val="001467F9"/>
    <w:rsid w:val="001503CA"/>
    <w:rsid w:val="00172DD6"/>
    <w:rsid w:val="00192A3E"/>
    <w:rsid w:val="001A284E"/>
    <w:rsid w:val="001A6B29"/>
    <w:rsid w:val="001E5C25"/>
    <w:rsid w:val="001F33CE"/>
    <w:rsid w:val="002016D0"/>
    <w:rsid w:val="0021709C"/>
    <w:rsid w:val="00255BAF"/>
    <w:rsid w:val="00265C2D"/>
    <w:rsid w:val="00295167"/>
    <w:rsid w:val="002B456A"/>
    <w:rsid w:val="00323B2B"/>
    <w:rsid w:val="00333FF2"/>
    <w:rsid w:val="003535FB"/>
    <w:rsid w:val="00354516"/>
    <w:rsid w:val="0036034F"/>
    <w:rsid w:val="0038280F"/>
    <w:rsid w:val="00390214"/>
    <w:rsid w:val="00396718"/>
    <w:rsid w:val="003A67F1"/>
    <w:rsid w:val="003B590D"/>
    <w:rsid w:val="003B60B3"/>
    <w:rsid w:val="003C44A6"/>
    <w:rsid w:val="003D79F6"/>
    <w:rsid w:val="003D7D42"/>
    <w:rsid w:val="003E4F42"/>
    <w:rsid w:val="003F1CB9"/>
    <w:rsid w:val="00406240"/>
    <w:rsid w:val="00407A02"/>
    <w:rsid w:val="00446C8C"/>
    <w:rsid w:val="00451AED"/>
    <w:rsid w:val="004A2BB7"/>
    <w:rsid w:val="004D3E7B"/>
    <w:rsid w:val="004D6455"/>
    <w:rsid w:val="00512BC7"/>
    <w:rsid w:val="00542198"/>
    <w:rsid w:val="005729A6"/>
    <w:rsid w:val="00577576"/>
    <w:rsid w:val="005E5300"/>
    <w:rsid w:val="005E7248"/>
    <w:rsid w:val="005F36D4"/>
    <w:rsid w:val="005F70AF"/>
    <w:rsid w:val="00674D81"/>
    <w:rsid w:val="00684F1D"/>
    <w:rsid w:val="006B19CA"/>
    <w:rsid w:val="006C3B5F"/>
    <w:rsid w:val="006D3905"/>
    <w:rsid w:val="006E036E"/>
    <w:rsid w:val="006E4FB6"/>
    <w:rsid w:val="0070438C"/>
    <w:rsid w:val="00726CC4"/>
    <w:rsid w:val="00734EDD"/>
    <w:rsid w:val="00745AC2"/>
    <w:rsid w:val="00747ABC"/>
    <w:rsid w:val="00761C27"/>
    <w:rsid w:val="00794875"/>
    <w:rsid w:val="007B0B0A"/>
    <w:rsid w:val="007D0B36"/>
    <w:rsid w:val="007E3BE5"/>
    <w:rsid w:val="007F565D"/>
    <w:rsid w:val="00803480"/>
    <w:rsid w:val="00817BEB"/>
    <w:rsid w:val="0082638C"/>
    <w:rsid w:val="008337CF"/>
    <w:rsid w:val="00864092"/>
    <w:rsid w:val="00885C8F"/>
    <w:rsid w:val="008D5560"/>
    <w:rsid w:val="008D74B8"/>
    <w:rsid w:val="008E1AA2"/>
    <w:rsid w:val="008E7057"/>
    <w:rsid w:val="008F062F"/>
    <w:rsid w:val="008F70E8"/>
    <w:rsid w:val="0090619A"/>
    <w:rsid w:val="00913550"/>
    <w:rsid w:val="00920CA8"/>
    <w:rsid w:val="00927C75"/>
    <w:rsid w:val="0093731B"/>
    <w:rsid w:val="00945A02"/>
    <w:rsid w:val="00950C2F"/>
    <w:rsid w:val="00955022"/>
    <w:rsid w:val="0095578A"/>
    <w:rsid w:val="009B226B"/>
    <w:rsid w:val="009B54A2"/>
    <w:rsid w:val="009C29CA"/>
    <w:rsid w:val="009E6AD4"/>
    <w:rsid w:val="009E7AD4"/>
    <w:rsid w:val="00A23CCF"/>
    <w:rsid w:val="00A45B05"/>
    <w:rsid w:val="00A50926"/>
    <w:rsid w:val="00A50F6D"/>
    <w:rsid w:val="00A529D7"/>
    <w:rsid w:val="00A53470"/>
    <w:rsid w:val="00A64E11"/>
    <w:rsid w:val="00A6596B"/>
    <w:rsid w:val="00A65FE0"/>
    <w:rsid w:val="00A8020A"/>
    <w:rsid w:val="00A95B0F"/>
    <w:rsid w:val="00AA78EB"/>
    <w:rsid w:val="00AB02A8"/>
    <w:rsid w:val="00AE319C"/>
    <w:rsid w:val="00AE6257"/>
    <w:rsid w:val="00AE7BAE"/>
    <w:rsid w:val="00B151E2"/>
    <w:rsid w:val="00B20363"/>
    <w:rsid w:val="00B25054"/>
    <w:rsid w:val="00B37C23"/>
    <w:rsid w:val="00B40BFE"/>
    <w:rsid w:val="00B469AC"/>
    <w:rsid w:val="00B6409B"/>
    <w:rsid w:val="00B80B16"/>
    <w:rsid w:val="00B96A2D"/>
    <w:rsid w:val="00BA2909"/>
    <w:rsid w:val="00BA6117"/>
    <w:rsid w:val="00BB1095"/>
    <w:rsid w:val="00BB6257"/>
    <w:rsid w:val="00BB682C"/>
    <w:rsid w:val="00BF489C"/>
    <w:rsid w:val="00C00D37"/>
    <w:rsid w:val="00C14A60"/>
    <w:rsid w:val="00C3750A"/>
    <w:rsid w:val="00C44D9C"/>
    <w:rsid w:val="00C507B2"/>
    <w:rsid w:val="00C75CE3"/>
    <w:rsid w:val="00C826F7"/>
    <w:rsid w:val="00C82D2F"/>
    <w:rsid w:val="00CA13D7"/>
    <w:rsid w:val="00CA3B4F"/>
    <w:rsid w:val="00CB2D74"/>
    <w:rsid w:val="00CB4F30"/>
    <w:rsid w:val="00CB5533"/>
    <w:rsid w:val="00CC1823"/>
    <w:rsid w:val="00CD1984"/>
    <w:rsid w:val="00CD2A47"/>
    <w:rsid w:val="00CD4FCD"/>
    <w:rsid w:val="00CD6742"/>
    <w:rsid w:val="00CF049F"/>
    <w:rsid w:val="00D44539"/>
    <w:rsid w:val="00D462A7"/>
    <w:rsid w:val="00D64691"/>
    <w:rsid w:val="00DA05AA"/>
    <w:rsid w:val="00DA1DFF"/>
    <w:rsid w:val="00DF0DCB"/>
    <w:rsid w:val="00E1227D"/>
    <w:rsid w:val="00E34E25"/>
    <w:rsid w:val="00E37ED9"/>
    <w:rsid w:val="00E70565"/>
    <w:rsid w:val="00E97AC7"/>
    <w:rsid w:val="00EE30C4"/>
    <w:rsid w:val="00EE4AF4"/>
    <w:rsid w:val="00EF1F11"/>
    <w:rsid w:val="00EF6325"/>
    <w:rsid w:val="00F06168"/>
    <w:rsid w:val="00F16865"/>
    <w:rsid w:val="00F203CB"/>
    <w:rsid w:val="00F4243A"/>
    <w:rsid w:val="00F4705F"/>
    <w:rsid w:val="00F47C56"/>
    <w:rsid w:val="00F5305B"/>
    <w:rsid w:val="00F56C7A"/>
    <w:rsid w:val="00F64F74"/>
    <w:rsid w:val="00F71BD7"/>
    <w:rsid w:val="00F7631B"/>
    <w:rsid w:val="00F77D74"/>
    <w:rsid w:val="00F77EA2"/>
    <w:rsid w:val="00FA3AA0"/>
    <w:rsid w:val="00FB3C68"/>
    <w:rsid w:val="00FE1B6D"/>
    <w:rsid w:val="00FF5EE7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BF6B47"/>
  <w15:docId w15:val="{FA8D2DA9-E929-4F9B-87D2-3C63D852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4AF4"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paragraph" w:styleId="Listenabsatz">
    <w:name w:val="List Paragraph"/>
    <w:basedOn w:val="Standard"/>
    <w:uiPriority w:val="34"/>
    <w:qFormat/>
    <w:rsid w:val="00EF632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E4FB6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4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453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A3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3AA0"/>
  </w:style>
  <w:style w:type="paragraph" w:styleId="Fuzeile">
    <w:name w:val="footer"/>
    <w:basedOn w:val="Standard"/>
    <w:link w:val="FuzeileZchn"/>
    <w:uiPriority w:val="99"/>
    <w:unhideWhenUsed/>
    <w:rsid w:val="00FA3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3AA0"/>
  </w:style>
  <w:style w:type="character" w:styleId="NichtaufgelsteErwhnung">
    <w:name w:val="Unresolved Mention"/>
    <w:basedOn w:val="Absatz-Standardschriftart"/>
    <w:uiPriority w:val="99"/>
    <w:semiHidden/>
    <w:unhideWhenUsed/>
    <w:rsid w:val="00B80B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4B7D1-B3BF-444E-98B6-CE578C59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Stefan Illgen</cp:lastModifiedBy>
  <cp:revision>70</cp:revision>
  <cp:lastPrinted>2017-09-06T08:25:00Z</cp:lastPrinted>
  <dcterms:created xsi:type="dcterms:W3CDTF">2017-05-03T13:28:00Z</dcterms:created>
  <dcterms:modified xsi:type="dcterms:W3CDTF">2021-08-02T11:00:00Z</dcterms:modified>
</cp:coreProperties>
</file>