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Model Analysis: UserDTO and User</w:t>
      </w:r>
    </w:p>
    <w:p>
      <w:pPr>
        <w:pStyle w:val="Heading2"/>
      </w:pPr>
      <w:r>
        <w:t>Overview</w:t>
      </w:r>
    </w:p>
    <w:p>
      <w:r>
        <w:t>The provided data model file defines two classes: `UserDTO` and `User`. These classes represent the structure and behavior of user entities within the FarmApp application. The `User` class implements the `FirebaseDeserializable` interface to facilitate deserialization from Firebase Firestore.</w:t>
      </w:r>
    </w:p>
    <w:p>
      <w:pPr>
        <w:pStyle w:val="Heading2"/>
      </w:pPr>
      <w:r>
        <w:t>Classes and Their Roles</w:t>
      </w:r>
    </w:p>
    <w:p>
      <w:pPr>
        <w:pStyle w:val="Heading3"/>
      </w:pPr>
      <w:r>
        <w:t>UserDTO</w:t>
      </w:r>
    </w:p>
    <w:p>
      <w:r>
        <w:t>**Purpose**: Represents the data transfer object (DTO) for user entities. It defines the structure and attributes of a user.</w:t>
        <w:br/>
        <w:br/>
        <w:t>**Attributes**:</w:t>
        <w:br/>
        <w:t>- `name`: Name of the user.</w:t>
        <w:br/>
        <w:t>- `userId`: Unique identifier for the user.</w:t>
        <w:br/>
        <w:t>- `email`: Email address of the user.</w:t>
        <w:br/>
        <w:t>- `isAdmin`: Boolean indicating if the user has administrative privileges.</w:t>
        <w:br/>
        <w:t>- `keywords`: Optional keywords associated with the user for search and filtering.</w:t>
        <w:br/>
        <w:t>- `displayIsAdmin`: Optional string to display the admin status.</w:t>
        <w:br/>
        <w:t>- `archived`: Optional boolean indicating if the user is archived.</w:t>
      </w:r>
    </w:p>
    <w:p>
      <w:pPr>
        <w:pStyle w:val="Heading3"/>
      </w:pPr>
      <w:r>
        <w:t>User</w:t>
      </w:r>
    </w:p>
    <w:p>
      <w:r>
        <w:t>**Purpose**: Extends `UserDTO` and implements the `FirebaseDeserializable` interface to handle deserialization from Firebase. This class includes methods to convert the user object to JSON.</w:t>
        <w:br/>
        <w:br/>
        <w:t>**Methods**:</w:t>
        <w:br/>
        <w:t>- `deserialize(input: UserDTO)`: Populates the instance with data from a `UserDTO` object.</w:t>
        <w:br/>
        <w:t>- `toJSON()`: Converts the instance to a plain JavaScript object for serialization.</w:t>
      </w:r>
    </w:p>
    <w:p>
      <w:pPr>
        <w:pStyle w:val="Heading2"/>
      </w:pPr>
      <w:r>
        <w:t>Interpretation in the Database Context</w:t>
      </w:r>
    </w:p>
    <w:p>
      <w:r>
        <w:t>**Structure in the Database**:</w:t>
        <w:br/>
        <w:t>- The `User` class corresponds to a collection in the Firebase Firestore database, where each document in the collection represents a single user entity.</w:t>
        <w:br/>
        <w:t>- The fields defined in `UserDTO` directly map to the document fields in the Firestore collection.</w:t>
        <w:br/>
        <w:t>- For example, a document in the `users` collection might look like:</w:t>
      </w:r>
    </w:p>
    <w:p>
      <w:r>
        <w:t>{</w:t>
        <w:br/>
        <w:t xml:space="preserve">  "name": "John Doe",</w:t>
        <w:br/>
        <w:t xml:space="preserve">  "userId": "user123",</w:t>
        <w:br/>
        <w:t xml:space="preserve">  "email": "johndoe@example.com",</w:t>
        <w:br/>
        <w:t xml:space="preserve">  "isAdmin": true,</w:t>
        <w:br/>
        <w:t xml:space="preserve">  "keywords": "admin, user",</w:t>
        <w:br/>
        <w:t xml:space="preserve">  "displayIsAdmin": "Admin",</w:t>
        <w:br/>
        <w:t xml:space="preserve">  "archived": false</w:t>
        <w:br/>
        <w:t>}</w:t>
      </w:r>
    </w:p>
    <w:p>
      <w:r>
        <w:t>**Data Management and Usage**:</w:t>
        <w:br/>
        <w:t>- **Deserialization**: The `deserialize` method allows for easy transformation of raw data from Firestore into an instance of the `User` class, making it more manageable within the application.</w:t>
        <w:br/>
        <w:t>- **Serialization**: The `toJSON` method facilitates the conversion of `User` instances back into plain objects, suitable for storage or transmission.</w:t>
      </w:r>
    </w:p>
    <w:p>
      <w:pPr>
        <w:pStyle w:val="Heading2"/>
      </w:pPr>
      <w:r>
        <w:t>Conclusion</w:t>
      </w:r>
    </w:p>
    <w:p>
      <w:r>
        <w:t>The `UserDTO` and `User` classes define a robust model for managing user entities within the FarmApp application. These models ensure seamless integration with Firebase Firestore by handling deserialization and serialization. This structured approach aids in maintaining a clear and organized database schema, essential for efficient data management and retrieval.</w:t>
      </w:r>
    </w:p>
    <w:p>
      <w:pPr>
        <w:pStyle w:val="Heading2"/>
      </w:pPr>
      <w:r>
        <w:t>Database Representation</w:t>
      </w:r>
    </w:p>
    <w:p>
      <w:pPr>
        <w:pStyle w:val="Heading3"/>
      </w:pPr>
      <w:r>
        <w:t>Users Table</w:t>
      </w:r>
    </w:p>
    <w:tbl>
      <w:tblPr>
        <w:tblW w:type="auto" w:w="0"/>
        <w:tblLook w:firstColumn="1" w:firstRow="1" w:lastColumn="0" w:lastRow="0" w:noHBand="0" w:noVBand="1" w:val="04A0"/>
      </w:tblPr>
      <w:tblGrid>
        <w:gridCol w:w="2880"/>
        <w:gridCol w:w="2880"/>
        <w:gridCol w:w="2880"/>
      </w:tblGrid>
      <w:tr>
        <w:tc>
          <w:tcPr>
            <w:tcW w:type="dxa" w:w="2880"/>
          </w:tcPr>
          <w:p>
            <w:r>
              <w:t>Field Name</w:t>
            </w:r>
          </w:p>
        </w:tc>
        <w:tc>
          <w:tcPr>
            <w:tcW w:type="dxa" w:w="2880"/>
          </w:tcPr>
          <w:p>
            <w:r>
              <w:t>Data Type</w:t>
            </w:r>
          </w:p>
        </w:tc>
        <w:tc>
          <w:tcPr>
            <w:tcW w:type="dxa" w:w="2880"/>
          </w:tcPr>
          <w:p>
            <w:r>
              <w:t>Description</w:t>
            </w:r>
          </w:p>
        </w:tc>
      </w:tr>
      <w:tr>
        <w:tc>
          <w:tcPr>
            <w:tcW w:type="dxa" w:w="2880"/>
          </w:tcPr>
          <w:p>
            <w:r>
              <w:t>name</w:t>
            </w:r>
          </w:p>
        </w:tc>
        <w:tc>
          <w:tcPr>
            <w:tcW w:type="dxa" w:w="2880"/>
          </w:tcPr>
          <w:p>
            <w:r>
              <w:t>string</w:t>
            </w:r>
          </w:p>
        </w:tc>
        <w:tc>
          <w:tcPr>
            <w:tcW w:type="dxa" w:w="2880"/>
          </w:tcPr>
          <w:p>
            <w:r>
              <w:t>Name of the user</w:t>
            </w:r>
          </w:p>
        </w:tc>
      </w:tr>
      <w:tr>
        <w:tc>
          <w:tcPr>
            <w:tcW w:type="dxa" w:w="2880"/>
          </w:tcPr>
          <w:p>
            <w:r>
              <w:t>userId</w:t>
            </w:r>
          </w:p>
        </w:tc>
        <w:tc>
          <w:tcPr>
            <w:tcW w:type="dxa" w:w="2880"/>
          </w:tcPr>
          <w:p>
            <w:r>
              <w:t>string</w:t>
            </w:r>
          </w:p>
        </w:tc>
        <w:tc>
          <w:tcPr>
            <w:tcW w:type="dxa" w:w="2880"/>
          </w:tcPr>
          <w:p>
            <w:r>
              <w:t>Unique identifier for the user</w:t>
            </w:r>
          </w:p>
        </w:tc>
      </w:tr>
      <w:tr>
        <w:tc>
          <w:tcPr>
            <w:tcW w:type="dxa" w:w="2880"/>
          </w:tcPr>
          <w:p>
            <w:r>
              <w:t>email</w:t>
            </w:r>
          </w:p>
        </w:tc>
        <w:tc>
          <w:tcPr>
            <w:tcW w:type="dxa" w:w="2880"/>
          </w:tcPr>
          <w:p>
            <w:r>
              <w:t>string</w:t>
            </w:r>
          </w:p>
        </w:tc>
        <w:tc>
          <w:tcPr>
            <w:tcW w:type="dxa" w:w="2880"/>
          </w:tcPr>
          <w:p>
            <w:r>
              <w:t>Email address of the user</w:t>
            </w:r>
          </w:p>
        </w:tc>
      </w:tr>
      <w:tr>
        <w:tc>
          <w:tcPr>
            <w:tcW w:type="dxa" w:w="2880"/>
          </w:tcPr>
          <w:p>
            <w:r>
              <w:t>isAdmin</w:t>
            </w:r>
          </w:p>
        </w:tc>
        <w:tc>
          <w:tcPr>
            <w:tcW w:type="dxa" w:w="2880"/>
          </w:tcPr>
          <w:p>
            <w:r>
              <w:t>boolean</w:t>
            </w:r>
          </w:p>
        </w:tc>
        <w:tc>
          <w:tcPr>
            <w:tcW w:type="dxa" w:w="2880"/>
          </w:tcPr>
          <w:p>
            <w:r>
              <w:t>Indicates if the user has administrative privileges</w:t>
            </w:r>
          </w:p>
        </w:tc>
      </w:tr>
      <w:tr>
        <w:tc>
          <w:tcPr>
            <w:tcW w:type="dxa" w:w="2880"/>
          </w:tcPr>
          <w:p>
            <w:r>
              <w:t>keywords</w:t>
            </w:r>
          </w:p>
        </w:tc>
        <w:tc>
          <w:tcPr>
            <w:tcW w:type="dxa" w:w="2880"/>
          </w:tcPr>
          <w:p>
            <w:r>
              <w:t>string</w:t>
            </w:r>
          </w:p>
        </w:tc>
        <w:tc>
          <w:tcPr>
            <w:tcW w:type="dxa" w:w="2880"/>
          </w:tcPr>
          <w:p>
            <w:r>
              <w:t>Keywords associated with the user for search and filtering</w:t>
            </w:r>
          </w:p>
        </w:tc>
      </w:tr>
      <w:tr>
        <w:tc>
          <w:tcPr>
            <w:tcW w:type="dxa" w:w="2880"/>
          </w:tcPr>
          <w:p>
            <w:r>
              <w:t>displayIsAdmin</w:t>
            </w:r>
          </w:p>
        </w:tc>
        <w:tc>
          <w:tcPr>
            <w:tcW w:type="dxa" w:w="2880"/>
          </w:tcPr>
          <w:p>
            <w:r>
              <w:t>string</w:t>
            </w:r>
          </w:p>
        </w:tc>
        <w:tc>
          <w:tcPr>
            <w:tcW w:type="dxa" w:w="2880"/>
          </w:tcPr>
          <w:p>
            <w:r>
              <w:t>Display string for admin status</w:t>
            </w:r>
          </w:p>
        </w:tc>
      </w:tr>
      <w:tr>
        <w:tc>
          <w:tcPr>
            <w:tcW w:type="dxa" w:w="2880"/>
          </w:tcPr>
          <w:p>
            <w:r>
              <w:t>archived</w:t>
            </w:r>
          </w:p>
        </w:tc>
        <w:tc>
          <w:tcPr>
            <w:tcW w:type="dxa" w:w="2880"/>
          </w:tcPr>
          <w:p>
            <w:r>
              <w:t>boolean</w:t>
            </w:r>
          </w:p>
        </w:tc>
        <w:tc>
          <w:tcPr>
            <w:tcW w:type="dxa" w:w="2880"/>
          </w:tcPr>
          <w:p>
            <w:r>
              <w:t>Indicates if the user is archived</w:t>
            </w:r>
          </w:p>
        </w:tc>
      </w:tr>
    </w:tbl>
    <w:p>
      <w:pPr>
        <w:pStyle w:val="Heading3"/>
      </w:pPr>
      <w:r>
        <w:t>Example Database Document</w:t>
      </w:r>
    </w:p>
    <w:p>
      <w:r>
        <w:t>{</w:t>
        <w:br/>
        <w:t xml:space="preserve">  "name": "John Doe",</w:t>
        <w:br/>
        <w:t xml:space="preserve">  "userId": "user123",</w:t>
        <w:br/>
        <w:t xml:space="preserve">  "email": "johndoe@example.com",</w:t>
        <w:br/>
        <w:t xml:space="preserve">  "isAdmin": true,</w:t>
        <w:br/>
        <w:t xml:space="preserve">  "keywords": "admin, user",</w:t>
        <w:br/>
        <w:t xml:space="preserve">  "displayIsAdmin": "Admin",</w:t>
        <w:br/>
        <w:t xml:space="preserve">  "archived": false</w:t>
        <w:br/>
        <w:t>}</w:t>
      </w:r>
    </w:p>
    <w:p>
      <w:pPr>
        <w:pStyle w:val="Heading2"/>
      </w:pPr>
      <w:r>
        <w:t>Summary</w:t>
      </w:r>
    </w:p>
    <w:p>
      <w:r>
        <w:t>The `UserDTO` and `User` classes serve as a comprehensive model for managing user data within the FarmApp application. They ensure that user data is consistently structured and easily manageable, facilitating efficient data operations and retrieval within the Firebase Firestore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