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C2D5F" w14:textId="77777777" w:rsidR="00041462" w:rsidRPr="00041462" w:rsidRDefault="00041462" w:rsidP="00041462">
      <w:pPr>
        <w:autoSpaceDE w:val="0"/>
        <w:autoSpaceDN w:val="0"/>
        <w:adjustRightInd w:val="0"/>
        <w:spacing w:after="0" w:line="288" w:lineRule="auto"/>
        <w:jc w:val="both"/>
        <w:rPr>
          <w:rFonts w:ascii="Times New Roman" w:hAnsi="Times New Roman"/>
          <w:b/>
          <w:bCs/>
        </w:rPr>
      </w:pPr>
      <w:r w:rsidRPr="00041462">
        <w:rPr>
          <w:rFonts w:ascii="Times New Roman" w:hAnsi="Times New Roman"/>
          <w:b/>
          <w:bCs/>
        </w:rPr>
        <w:t>Вопросы для подготовки к контролю по дисциплине (экзамен):</w:t>
      </w:r>
    </w:p>
    <w:p w14:paraId="4CB585D4" w14:textId="46F69A46" w:rsidR="00041462" w:rsidRPr="00041462" w:rsidRDefault="00041462" w:rsidP="00041462">
      <w:pPr>
        <w:pStyle w:val="a3"/>
        <w:numPr>
          <w:ilvl w:val="0"/>
          <w:numId w:val="1"/>
        </w:numPr>
        <w:autoSpaceDE w:val="0"/>
        <w:autoSpaceDN w:val="0"/>
        <w:adjustRightInd w:val="0"/>
        <w:spacing w:after="0" w:line="288" w:lineRule="auto"/>
        <w:jc w:val="both"/>
        <w:rPr>
          <w:rFonts w:ascii="Times New Roman" w:hAnsi="Times New Roman"/>
        </w:rPr>
      </w:pPr>
      <w:r w:rsidRPr="00041462">
        <w:rPr>
          <w:rFonts w:ascii="Times New Roman" w:hAnsi="Times New Roman"/>
        </w:rPr>
        <w:t>Культурология в системе гуманитарного знания.</w:t>
      </w:r>
    </w:p>
    <w:p w14:paraId="52BD65C8" w14:textId="3397ED07" w:rsidR="00041462" w:rsidRDefault="00E744B6" w:rsidP="00041462">
      <w:pPr>
        <w:autoSpaceDE w:val="0"/>
        <w:autoSpaceDN w:val="0"/>
        <w:adjustRightInd w:val="0"/>
        <w:spacing w:after="0" w:line="288" w:lineRule="auto"/>
        <w:jc w:val="both"/>
        <w:rPr>
          <w:rFonts w:ascii="Times New Roman" w:hAnsi="Times New Roman"/>
        </w:rPr>
      </w:pPr>
      <w:r w:rsidRPr="00E744B6">
        <w:rPr>
          <w:rFonts w:ascii="Times New Roman" w:hAnsi="Times New Roman"/>
        </w:rPr>
        <w:t>Культурология – это научное знание о наиболее общих закономерностях развития культуры, понимаемой как совокупность материальных и духовных ценностей, накопленных человечеством.</w:t>
      </w:r>
    </w:p>
    <w:p w14:paraId="651DEA56" w14:textId="4ED1A4D7" w:rsidR="002B5AEE" w:rsidRPr="002B5AEE" w:rsidRDefault="002B5AEE" w:rsidP="002B5AEE">
      <w:pPr>
        <w:autoSpaceDE w:val="0"/>
        <w:autoSpaceDN w:val="0"/>
        <w:adjustRightInd w:val="0"/>
        <w:spacing w:after="0" w:line="288" w:lineRule="auto"/>
        <w:jc w:val="both"/>
        <w:rPr>
          <w:rFonts w:ascii="Times New Roman" w:hAnsi="Times New Roman"/>
        </w:rPr>
      </w:pPr>
      <w:r w:rsidRPr="002B5AEE">
        <w:rPr>
          <w:rFonts w:ascii="Times New Roman" w:hAnsi="Times New Roman"/>
        </w:rPr>
        <w:t>Цели культурологии:</w:t>
      </w:r>
    </w:p>
    <w:p w14:paraId="47B3BFD5" w14:textId="77777777" w:rsidR="002B5AEE" w:rsidRPr="002B5AEE" w:rsidRDefault="002B5AEE" w:rsidP="002B5AEE">
      <w:pPr>
        <w:autoSpaceDE w:val="0"/>
        <w:autoSpaceDN w:val="0"/>
        <w:adjustRightInd w:val="0"/>
        <w:spacing w:after="0" w:line="288" w:lineRule="auto"/>
        <w:jc w:val="both"/>
        <w:rPr>
          <w:rFonts w:ascii="Times New Roman" w:hAnsi="Times New Roman"/>
        </w:rPr>
      </w:pPr>
      <w:r w:rsidRPr="002B5AEE">
        <w:rPr>
          <w:rFonts w:ascii="Times New Roman" w:hAnsi="Times New Roman"/>
        </w:rPr>
        <w:t>– выявление целостного культурного пространства, созданного человечеством, и смысла его существования;</w:t>
      </w:r>
    </w:p>
    <w:p w14:paraId="1E733845" w14:textId="77777777" w:rsidR="002B5AEE" w:rsidRPr="002B5AEE" w:rsidRDefault="002B5AEE" w:rsidP="002B5AEE">
      <w:pPr>
        <w:autoSpaceDE w:val="0"/>
        <w:autoSpaceDN w:val="0"/>
        <w:adjustRightInd w:val="0"/>
        <w:spacing w:after="0" w:line="288" w:lineRule="auto"/>
        <w:jc w:val="both"/>
        <w:rPr>
          <w:rFonts w:ascii="Times New Roman" w:hAnsi="Times New Roman"/>
        </w:rPr>
      </w:pPr>
      <w:r w:rsidRPr="002B5AEE">
        <w:rPr>
          <w:rFonts w:ascii="Times New Roman" w:hAnsi="Times New Roman"/>
        </w:rPr>
        <w:t>– истолкование его наиболее важных областей (религии, философии, искусства и др.);</w:t>
      </w:r>
    </w:p>
    <w:p w14:paraId="235D2B89" w14:textId="77777777" w:rsidR="002B5AEE" w:rsidRPr="002B5AEE" w:rsidRDefault="002B5AEE" w:rsidP="002B5AEE">
      <w:pPr>
        <w:autoSpaceDE w:val="0"/>
        <w:autoSpaceDN w:val="0"/>
        <w:adjustRightInd w:val="0"/>
        <w:spacing w:after="0" w:line="288" w:lineRule="auto"/>
        <w:jc w:val="both"/>
        <w:rPr>
          <w:rFonts w:ascii="Times New Roman" w:hAnsi="Times New Roman"/>
        </w:rPr>
      </w:pPr>
      <w:r w:rsidRPr="002B5AEE">
        <w:rPr>
          <w:rFonts w:ascii="Times New Roman" w:hAnsi="Times New Roman"/>
        </w:rPr>
        <w:t>– истолкование обыденных и профессиональных форм жизни социума;</w:t>
      </w:r>
    </w:p>
    <w:p w14:paraId="5E2159C4" w14:textId="02B50C65" w:rsidR="00041462" w:rsidRPr="00041462" w:rsidRDefault="002B5AEE" w:rsidP="00041462">
      <w:pPr>
        <w:autoSpaceDE w:val="0"/>
        <w:autoSpaceDN w:val="0"/>
        <w:adjustRightInd w:val="0"/>
        <w:spacing w:after="0" w:line="288" w:lineRule="auto"/>
        <w:jc w:val="both"/>
        <w:rPr>
          <w:rFonts w:ascii="Times New Roman" w:hAnsi="Times New Roman"/>
        </w:rPr>
      </w:pPr>
      <w:r w:rsidRPr="002B5AEE">
        <w:rPr>
          <w:rFonts w:ascii="Times New Roman" w:hAnsi="Times New Roman"/>
        </w:rPr>
        <w:t>– выявление продуктивности отношений: «культура» и личность.</w:t>
      </w:r>
    </w:p>
    <w:p w14:paraId="5C7CB31B" w14:textId="09C7B9C6" w:rsidR="002B5AEE" w:rsidRPr="00C62CF9" w:rsidRDefault="00041462" w:rsidP="00A600EF">
      <w:pPr>
        <w:pStyle w:val="a3"/>
        <w:numPr>
          <w:ilvl w:val="0"/>
          <w:numId w:val="1"/>
        </w:numPr>
        <w:autoSpaceDE w:val="0"/>
        <w:autoSpaceDN w:val="0"/>
        <w:adjustRightInd w:val="0"/>
        <w:spacing w:after="0" w:line="288" w:lineRule="auto"/>
        <w:jc w:val="both"/>
        <w:rPr>
          <w:rFonts w:ascii="Times New Roman" w:hAnsi="Times New Roman"/>
        </w:rPr>
      </w:pPr>
      <w:r w:rsidRPr="00C62CF9">
        <w:rPr>
          <w:rFonts w:ascii="Times New Roman" w:hAnsi="Times New Roman"/>
        </w:rPr>
        <w:t>Структура культурологии.</w:t>
      </w:r>
    </w:p>
    <w:p w14:paraId="44C91B2C" w14:textId="7333D7B1" w:rsidR="002B5AEE" w:rsidRPr="002B5AEE" w:rsidRDefault="002B5AEE" w:rsidP="002B5AEE">
      <w:pPr>
        <w:autoSpaceDE w:val="0"/>
        <w:autoSpaceDN w:val="0"/>
        <w:adjustRightInd w:val="0"/>
        <w:spacing w:after="0" w:line="288" w:lineRule="auto"/>
        <w:jc w:val="both"/>
        <w:rPr>
          <w:rFonts w:ascii="Times New Roman" w:hAnsi="Times New Roman"/>
        </w:rPr>
      </w:pPr>
      <w:r w:rsidRPr="002B5AEE">
        <w:rPr>
          <w:rFonts w:ascii="Times New Roman" w:hAnsi="Times New Roman"/>
        </w:rPr>
        <w:t>Структура культурологи – это совокупность взаимосвязанных разделов культурологического знания.</w:t>
      </w:r>
    </w:p>
    <w:p w14:paraId="587A0DED" w14:textId="159B17B6" w:rsidR="002B5AEE" w:rsidRPr="002B5AEE" w:rsidRDefault="002B5AEE" w:rsidP="002B5AEE">
      <w:pPr>
        <w:autoSpaceDE w:val="0"/>
        <w:autoSpaceDN w:val="0"/>
        <w:adjustRightInd w:val="0"/>
        <w:spacing w:after="0" w:line="288" w:lineRule="auto"/>
        <w:jc w:val="both"/>
        <w:rPr>
          <w:rFonts w:ascii="Times New Roman" w:hAnsi="Times New Roman"/>
        </w:rPr>
      </w:pPr>
      <w:r w:rsidRPr="002B5AEE">
        <w:rPr>
          <w:rFonts w:ascii="Times New Roman" w:hAnsi="Times New Roman"/>
        </w:rPr>
        <w:t xml:space="preserve">В зависимости от целей культурологического познания культурология может быть подразделена на </w:t>
      </w:r>
      <w:r w:rsidRPr="002B5AEE">
        <w:rPr>
          <w:rFonts w:ascii="Times New Roman" w:hAnsi="Times New Roman"/>
          <w:b/>
          <w:bCs/>
        </w:rPr>
        <w:t>фундаментальную</w:t>
      </w:r>
      <w:r w:rsidRPr="002B5AEE">
        <w:rPr>
          <w:rFonts w:ascii="Times New Roman" w:hAnsi="Times New Roman"/>
        </w:rPr>
        <w:t xml:space="preserve"> и </w:t>
      </w:r>
      <w:r w:rsidRPr="002B5AEE">
        <w:rPr>
          <w:rFonts w:ascii="Times New Roman" w:hAnsi="Times New Roman"/>
          <w:b/>
          <w:bCs/>
        </w:rPr>
        <w:t>прикладную</w:t>
      </w:r>
      <w:r w:rsidRPr="002B5AEE">
        <w:rPr>
          <w:rFonts w:ascii="Times New Roman" w:hAnsi="Times New Roman"/>
        </w:rPr>
        <w:t xml:space="preserve">. Целью фундаментальной культурологии является </w:t>
      </w:r>
      <w:r w:rsidRPr="005B1DBE">
        <w:rPr>
          <w:rFonts w:ascii="Times New Roman" w:hAnsi="Times New Roman"/>
        </w:rPr>
        <w:t>теоретическое познание</w:t>
      </w:r>
      <w:r w:rsidRPr="002B5AEE">
        <w:rPr>
          <w:rFonts w:ascii="Times New Roman" w:hAnsi="Times New Roman"/>
        </w:rPr>
        <w:t xml:space="preserve"> феномена культуры, разработка категориального аппарата и методов исследования. Прикладная культурология, опираясь на теоретические знания, ставит целью прогнозирование, проектирование и регулирование актуальных культурных процессов, имеющих место в социальной практике, разрабатывает основные направления культурной политики, цели и методы деятельности сети культурных институтов, задачи и технологии социокультурного взаимодействия, охраны и использования культурного наследия.</w:t>
      </w:r>
    </w:p>
    <w:p w14:paraId="142B639C" w14:textId="6D6DC034" w:rsidR="00041462" w:rsidRPr="002B5AEE" w:rsidRDefault="00041462" w:rsidP="002B5AEE">
      <w:pPr>
        <w:pStyle w:val="a3"/>
        <w:numPr>
          <w:ilvl w:val="0"/>
          <w:numId w:val="1"/>
        </w:numPr>
        <w:autoSpaceDE w:val="0"/>
        <w:autoSpaceDN w:val="0"/>
        <w:adjustRightInd w:val="0"/>
        <w:spacing w:after="0" w:line="288" w:lineRule="auto"/>
        <w:jc w:val="both"/>
        <w:rPr>
          <w:rFonts w:ascii="Times New Roman" w:hAnsi="Times New Roman"/>
        </w:rPr>
      </w:pPr>
      <w:r w:rsidRPr="002B5AEE">
        <w:rPr>
          <w:rFonts w:ascii="Times New Roman" w:hAnsi="Times New Roman"/>
        </w:rPr>
        <w:t>Становление и содержание понятия культура.</w:t>
      </w:r>
    </w:p>
    <w:p w14:paraId="30FB7374" w14:textId="77777777" w:rsidR="005B1DBE" w:rsidRPr="005B1DBE" w:rsidRDefault="005B1DBE" w:rsidP="005B1DBE">
      <w:pPr>
        <w:autoSpaceDE w:val="0"/>
        <w:autoSpaceDN w:val="0"/>
        <w:adjustRightInd w:val="0"/>
        <w:spacing w:after="0" w:line="288" w:lineRule="auto"/>
        <w:jc w:val="both"/>
        <w:rPr>
          <w:rFonts w:ascii="Times New Roman" w:hAnsi="Times New Roman"/>
        </w:rPr>
      </w:pPr>
      <w:r w:rsidRPr="00C87042">
        <w:rPr>
          <w:rFonts w:ascii="Times New Roman" w:hAnsi="Times New Roman"/>
          <w:b/>
          <w:bCs/>
        </w:rPr>
        <w:t>Определение</w:t>
      </w:r>
      <w:r w:rsidRPr="005B1DBE">
        <w:rPr>
          <w:rFonts w:ascii="Times New Roman" w:hAnsi="Times New Roman"/>
        </w:rPr>
        <w:t xml:space="preserve"> культуры: Культура – это совокупность материальных и духовных ценностей, традиций, обычаев, искусства, знаний, верований, навыков, которыми обладает определенное сообщество.</w:t>
      </w:r>
    </w:p>
    <w:p w14:paraId="3988F4D2" w14:textId="77777777" w:rsidR="005B1DBE" w:rsidRPr="005B1DBE" w:rsidRDefault="005B1DBE" w:rsidP="005B1DBE">
      <w:pPr>
        <w:autoSpaceDE w:val="0"/>
        <w:autoSpaceDN w:val="0"/>
        <w:adjustRightInd w:val="0"/>
        <w:spacing w:after="0" w:line="288" w:lineRule="auto"/>
        <w:jc w:val="both"/>
        <w:rPr>
          <w:rFonts w:ascii="Times New Roman" w:hAnsi="Times New Roman"/>
        </w:rPr>
      </w:pPr>
      <w:r w:rsidRPr="00C87042">
        <w:rPr>
          <w:rFonts w:ascii="Times New Roman" w:hAnsi="Times New Roman"/>
          <w:b/>
          <w:bCs/>
        </w:rPr>
        <w:t>Исторический контекст</w:t>
      </w:r>
      <w:r w:rsidRPr="005B1DBE">
        <w:rPr>
          <w:rFonts w:ascii="Times New Roman" w:hAnsi="Times New Roman"/>
        </w:rPr>
        <w:t>: Понятие культуры формировалось в различные исторические эпохи. В античности культура ассоциировалась с образованием и воспитанием; в средние века - с религиозными ценностями; в новое время - с развитием наук и искусства.</w:t>
      </w:r>
    </w:p>
    <w:p w14:paraId="5624E14C" w14:textId="77777777" w:rsidR="005B1DBE" w:rsidRPr="005B1DBE" w:rsidRDefault="005B1DBE" w:rsidP="005B1DBE">
      <w:pPr>
        <w:autoSpaceDE w:val="0"/>
        <w:autoSpaceDN w:val="0"/>
        <w:adjustRightInd w:val="0"/>
        <w:spacing w:after="0" w:line="288" w:lineRule="auto"/>
        <w:jc w:val="both"/>
        <w:rPr>
          <w:rFonts w:ascii="Times New Roman" w:hAnsi="Times New Roman"/>
        </w:rPr>
      </w:pPr>
      <w:r w:rsidRPr="00C87042">
        <w:rPr>
          <w:rFonts w:ascii="Times New Roman" w:hAnsi="Times New Roman"/>
          <w:b/>
          <w:bCs/>
        </w:rPr>
        <w:t>Культурные течения</w:t>
      </w:r>
      <w:r w:rsidRPr="005B1DBE">
        <w:rPr>
          <w:rFonts w:ascii="Times New Roman" w:hAnsi="Times New Roman"/>
        </w:rPr>
        <w:t>: Разные культурные движения и философские школы давали свои трактовки понятия культуры. Например, для некоторых это было воплощение высших духовных ценностей, для других – средство контроля и поддержания власти.</w:t>
      </w:r>
    </w:p>
    <w:p w14:paraId="5FE4059C" w14:textId="77777777" w:rsidR="005B1DBE" w:rsidRPr="005B1DBE" w:rsidRDefault="005B1DBE" w:rsidP="005B1DBE">
      <w:pPr>
        <w:autoSpaceDE w:val="0"/>
        <w:autoSpaceDN w:val="0"/>
        <w:adjustRightInd w:val="0"/>
        <w:spacing w:after="0" w:line="288" w:lineRule="auto"/>
        <w:jc w:val="both"/>
        <w:rPr>
          <w:rFonts w:ascii="Times New Roman" w:hAnsi="Times New Roman"/>
        </w:rPr>
      </w:pPr>
      <w:r w:rsidRPr="00C87042">
        <w:rPr>
          <w:rFonts w:ascii="Times New Roman" w:hAnsi="Times New Roman"/>
          <w:b/>
          <w:bCs/>
        </w:rPr>
        <w:t>Многообразие</w:t>
      </w:r>
      <w:r w:rsidRPr="005B1DBE">
        <w:rPr>
          <w:rFonts w:ascii="Times New Roman" w:hAnsi="Times New Roman"/>
        </w:rPr>
        <w:t>: Культура не имеет единого определения из-за ее многообразия и изменчивости. Разные культуры могут иметь сходные или различные элементы.</w:t>
      </w:r>
    </w:p>
    <w:p w14:paraId="49B82C2E" w14:textId="0A48F366" w:rsidR="005B1DBE" w:rsidRPr="005B1DBE" w:rsidRDefault="005B1DBE" w:rsidP="005B1DBE">
      <w:pPr>
        <w:autoSpaceDE w:val="0"/>
        <w:autoSpaceDN w:val="0"/>
        <w:adjustRightInd w:val="0"/>
        <w:spacing w:after="0" w:line="288" w:lineRule="auto"/>
        <w:jc w:val="both"/>
        <w:rPr>
          <w:rFonts w:ascii="Times New Roman" w:hAnsi="Times New Roman"/>
        </w:rPr>
      </w:pPr>
      <w:r w:rsidRPr="00C87042">
        <w:rPr>
          <w:rFonts w:ascii="Times New Roman" w:hAnsi="Times New Roman"/>
          <w:b/>
          <w:bCs/>
        </w:rPr>
        <w:t>Содержание культуры</w:t>
      </w:r>
      <w:r w:rsidR="00C87042" w:rsidRPr="005B1DBE">
        <w:rPr>
          <w:rFonts w:ascii="Times New Roman" w:hAnsi="Times New Roman"/>
        </w:rPr>
        <w:t>: включает</w:t>
      </w:r>
      <w:r w:rsidRPr="005B1DBE">
        <w:rPr>
          <w:rFonts w:ascii="Times New Roman" w:hAnsi="Times New Roman"/>
        </w:rPr>
        <w:t xml:space="preserve"> в себя язык, религию, обычаи, традиции, искусство, науку, технологии, моральные ценности, архитектуру и другие аспекты жизни общества.</w:t>
      </w:r>
    </w:p>
    <w:p w14:paraId="3983B9E0" w14:textId="77777777" w:rsidR="005B1DBE" w:rsidRPr="005B1DBE" w:rsidRDefault="005B1DBE" w:rsidP="005B1DBE">
      <w:pPr>
        <w:autoSpaceDE w:val="0"/>
        <w:autoSpaceDN w:val="0"/>
        <w:adjustRightInd w:val="0"/>
        <w:spacing w:after="0" w:line="288" w:lineRule="auto"/>
        <w:jc w:val="both"/>
        <w:rPr>
          <w:rFonts w:ascii="Times New Roman" w:hAnsi="Times New Roman"/>
        </w:rPr>
      </w:pPr>
      <w:r w:rsidRPr="00C87042">
        <w:rPr>
          <w:rFonts w:ascii="Times New Roman" w:hAnsi="Times New Roman"/>
          <w:b/>
          <w:bCs/>
        </w:rPr>
        <w:t>Влияние среды</w:t>
      </w:r>
      <w:r w:rsidRPr="005B1DBE">
        <w:rPr>
          <w:rFonts w:ascii="Times New Roman" w:hAnsi="Times New Roman"/>
        </w:rPr>
        <w:t>: Культура формируется под воздействием социальной, экономической, политической и природной среды, а также взаимодействия с другими культурами.</w:t>
      </w:r>
    </w:p>
    <w:p w14:paraId="0D7EA610" w14:textId="77777777" w:rsidR="005B1DBE" w:rsidRPr="005B1DBE" w:rsidRDefault="005B1DBE" w:rsidP="005B1DBE">
      <w:pPr>
        <w:autoSpaceDE w:val="0"/>
        <w:autoSpaceDN w:val="0"/>
        <w:adjustRightInd w:val="0"/>
        <w:spacing w:after="0" w:line="288" w:lineRule="auto"/>
        <w:jc w:val="both"/>
        <w:rPr>
          <w:rFonts w:ascii="Times New Roman" w:hAnsi="Times New Roman"/>
        </w:rPr>
      </w:pPr>
      <w:r w:rsidRPr="00C87042">
        <w:rPr>
          <w:rFonts w:ascii="Times New Roman" w:hAnsi="Times New Roman"/>
          <w:b/>
          <w:bCs/>
        </w:rPr>
        <w:t>Эволюция</w:t>
      </w:r>
      <w:r w:rsidRPr="005B1DBE">
        <w:rPr>
          <w:rFonts w:ascii="Times New Roman" w:hAnsi="Times New Roman"/>
        </w:rPr>
        <w:t>: Понятие культуры постоянно эволюционирует под влиянием изменений в обществе и технологий.</w:t>
      </w:r>
    </w:p>
    <w:p w14:paraId="4EB56590" w14:textId="77777777" w:rsidR="005B1DBE" w:rsidRPr="005B1DBE" w:rsidRDefault="005B1DBE" w:rsidP="005B1DBE">
      <w:pPr>
        <w:autoSpaceDE w:val="0"/>
        <w:autoSpaceDN w:val="0"/>
        <w:adjustRightInd w:val="0"/>
        <w:spacing w:after="0" w:line="288" w:lineRule="auto"/>
        <w:jc w:val="both"/>
        <w:rPr>
          <w:rFonts w:ascii="Times New Roman" w:hAnsi="Times New Roman"/>
        </w:rPr>
      </w:pPr>
      <w:r w:rsidRPr="00C87042">
        <w:rPr>
          <w:rFonts w:ascii="Times New Roman" w:hAnsi="Times New Roman"/>
          <w:b/>
          <w:bCs/>
        </w:rPr>
        <w:t>Культурный релятивизм</w:t>
      </w:r>
      <w:r w:rsidRPr="005B1DBE">
        <w:rPr>
          <w:rFonts w:ascii="Times New Roman" w:hAnsi="Times New Roman"/>
        </w:rPr>
        <w:t>: Понимание культурного многообразия и отказ от однозначного суждения о превосходстве одной культуры над другой.</w:t>
      </w:r>
    </w:p>
    <w:p w14:paraId="5DF725B0" w14:textId="1AA8427A" w:rsidR="00C87042" w:rsidRDefault="005B1DBE" w:rsidP="005B1DBE">
      <w:pPr>
        <w:autoSpaceDE w:val="0"/>
        <w:autoSpaceDN w:val="0"/>
        <w:adjustRightInd w:val="0"/>
        <w:spacing w:after="0" w:line="288" w:lineRule="auto"/>
        <w:jc w:val="both"/>
        <w:rPr>
          <w:rFonts w:ascii="Times New Roman" w:hAnsi="Times New Roman"/>
        </w:rPr>
      </w:pPr>
      <w:r w:rsidRPr="00C87042">
        <w:rPr>
          <w:rFonts w:ascii="Times New Roman" w:hAnsi="Times New Roman"/>
          <w:b/>
          <w:bCs/>
        </w:rPr>
        <w:t>Современное значение</w:t>
      </w:r>
      <w:r w:rsidRPr="005B1DBE">
        <w:rPr>
          <w:rFonts w:ascii="Times New Roman" w:hAnsi="Times New Roman"/>
        </w:rPr>
        <w:t>: В современном мире культура играет ключевую роль в формировании идентичности, взаимопонимания между народами и мире, развитии туризма и экономики.</w:t>
      </w:r>
    </w:p>
    <w:p w14:paraId="440AF4E6" w14:textId="77777777" w:rsidR="00C87042" w:rsidRDefault="00C87042">
      <w:pPr>
        <w:spacing w:after="160" w:line="259" w:lineRule="auto"/>
        <w:rPr>
          <w:rFonts w:ascii="Times New Roman" w:hAnsi="Times New Roman"/>
        </w:rPr>
      </w:pPr>
      <w:r>
        <w:rPr>
          <w:rFonts w:ascii="Times New Roman" w:hAnsi="Times New Roman"/>
        </w:rPr>
        <w:br w:type="page"/>
      </w:r>
    </w:p>
    <w:p w14:paraId="1381D0E1" w14:textId="4E45BCED" w:rsidR="005B1DBE" w:rsidRPr="00C87042" w:rsidRDefault="00041462" w:rsidP="002E0843">
      <w:pPr>
        <w:pStyle w:val="a3"/>
        <w:numPr>
          <w:ilvl w:val="0"/>
          <w:numId w:val="1"/>
        </w:numPr>
        <w:autoSpaceDE w:val="0"/>
        <w:autoSpaceDN w:val="0"/>
        <w:adjustRightInd w:val="0"/>
        <w:spacing w:after="0" w:line="288" w:lineRule="auto"/>
        <w:jc w:val="both"/>
        <w:rPr>
          <w:rFonts w:ascii="Times New Roman" w:hAnsi="Times New Roman"/>
        </w:rPr>
      </w:pPr>
      <w:r w:rsidRPr="00C87042">
        <w:rPr>
          <w:rFonts w:ascii="Times New Roman" w:hAnsi="Times New Roman"/>
        </w:rPr>
        <w:lastRenderedPageBreak/>
        <w:t>Структура культуры.</w:t>
      </w:r>
    </w:p>
    <w:p w14:paraId="1D93586E" w14:textId="77777777" w:rsidR="005B1DBE" w:rsidRPr="002B5AEE" w:rsidRDefault="005B1DBE" w:rsidP="005B1DBE">
      <w:pPr>
        <w:autoSpaceDE w:val="0"/>
        <w:autoSpaceDN w:val="0"/>
        <w:adjustRightInd w:val="0"/>
        <w:spacing w:after="0" w:line="288" w:lineRule="auto"/>
        <w:jc w:val="both"/>
        <w:rPr>
          <w:rFonts w:ascii="Times New Roman" w:hAnsi="Times New Roman"/>
        </w:rPr>
      </w:pPr>
      <w:r w:rsidRPr="002B5AEE">
        <w:rPr>
          <w:rFonts w:ascii="Times New Roman" w:hAnsi="Times New Roman"/>
        </w:rPr>
        <w:t>Структура:</w:t>
      </w:r>
    </w:p>
    <w:p w14:paraId="38B42710" w14:textId="77777777" w:rsidR="005B1DBE" w:rsidRPr="002B5AEE" w:rsidRDefault="005B1DBE" w:rsidP="005B1DBE">
      <w:pPr>
        <w:autoSpaceDE w:val="0"/>
        <w:autoSpaceDN w:val="0"/>
        <w:adjustRightInd w:val="0"/>
        <w:spacing w:after="0" w:line="288" w:lineRule="auto"/>
        <w:jc w:val="both"/>
        <w:rPr>
          <w:rFonts w:ascii="Times New Roman" w:hAnsi="Times New Roman"/>
        </w:rPr>
      </w:pPr>
      <w:r>
        <w:rPr>
          <w:rFonts w:ascii="Times New Roman" w:hAnsi="Times New Roman"/>
        </w:rPr>
        <w:t xml:space="preserve">1. </w:t>
      </w:r>
      <w:r w:rsidRPr="002B5AEE">
        <w:rPr>
          <w:rFonts w:ascii="Times New Roman" w:hAnsi="Times New Roman"/>
        </w:rPr>
        <w:t>Понятие типа, типологии, типологизации культуры. Виды типологий.</w:t>
      </w:r>
    </w:p>
    <w:p w14:paraId="724B6601" w14:textId="77777777" w:rsidR="005B1DBE" w:rsidRPr="002B5AEE" w:rsidRDefault="005B1DBE" w:rsidP="005B1DBE">
      <w:pPr>
        <w:autoSpaceDE w:val="0"/>
        <w:autoSpaceDN w:val="0"/>
        <w:adjustRightInd w:val="0"/>
        <w:spacing w:after="0" w:line="288" w:lineRule="auto"/>
        <w:jc w:val="both"/>
        <w:rPr>
          <w:rFonts w:ascii="Times New Roman" w:hAnsi="Times New Roman"/>
        </w:rPr>
      </w:pPr>
      <w:r w:rsidRPr="002B5AEE">
        <w:rPr>
          <w:rFonts w:ascii="Times New Roman" w:hAnsi="Times New Roman"/>
        </w:rPr>
        <w:t>2. Этническая, национальная и мировая культура.</w:t>
      </w:r>
    </w:p>
    <w:p w14:paraId="5195225B" w14:textId="77777777" w:rsidR="005B1DBE" w:rsidRPr="002B5AEE" w:rsidRDefault="005B1DBE" w:rsidP="005B1DBE">
      <w:pPr>
        <w:autoSpaceDE w:val="0"/>
        <w:autoSpaceDN w:val="0"/>
        <w:adjustRightInd w:val="0"/>
        <w:spacing w:after="0" w:line="288" w:lineRule="auto"/>
        <w:jc w:val="both"/>
        <w:rPr>
          <w:rFonts w:ascii="Times New Roman" w:hAnsi="Times New Roman"/>
        </w:rPr>
      </w:pPr>
      <w:r w:rsidRPr="002B5AEE">
        <w:rPr>
          <w:rFonts w:ascii="Times New Roman" w:hAnsi="Times New Roman"/>
        </w:rPr>
        <w:t>3. Элитарная и массовая культура.</w:t>
      </w:r>
    </w:p>
    <w:p w14:paraId="6153EFC6" w14:textId="77777777" w:rsidR="005B1DBE" w:rsidRPr="002B5AEE" w:rsidRDefault="005B1DBE" w:rsidP="005B1DBE">
      <w:pPr>
        <w:autoSpaceDE w:val="0"/>
        <w:autoSpaceDN w:val="0"/>
        <w:adjustRightInd w:val="0"/>
        <w:spacing w:after="0" w:line="288" w:lineRule="auto"/>
        <w:jc w:val="both"/>
        <w:rPr>
          <w:rFonts w:ascii="Times New Roman" w:hAnsi="Times New Roman"/>
        </w:rPr>
      </w:pPr>
      <w:r w:rsidRPr="002B5AEE">
        <w:rPr>
          <w:rFonts w:ascii="Times New Roman" w:hAnsi="Times New Roman"/>
        </w:rPr>
        <w:t>4. Восток-Запад в культурологии.</w:t>
      </w:r>
    </w:p>
    <w:p w14:paraId="6C225C4A" w14:textId="77777777" w:rsidR="005B1DBE" w:rsidRPr="002B5AEE" w:rsidRDefault="005B1DBE" w:rsidP="005B1DBE">
      <w:pPr>
        <w:autoSpaceDE w:val="0"/>
        <w:autoSpaceDN w:val="0"/>
        <w:adjustRightInd w:val="0"/>
        <w:spacing w:after="0" w:line="288" w:lineRule="auto"/>
        <w:jc w:val="both"/>
        <w:rPr>
          <w:rFonts w:ascii="Times New Roman" w:hAnsi="Times New Roman"/>
        </w:rPr>
      </w:pPr>
      <w:r w:rsidRPr="002B5AEE">
        <w:rPr>
          <w:rFonts w:ascii="Times New Roman" w:hAnsi="Times New Roman"/>
        </w:rPr>
        <w:t>5. Локальные, специфические и срединные культуры. Субкультура и контркультура</w:t>
      </w:r>
    </w:p>
    <w:p w14:paraId="7D3B6928" w14:textId="6E11438B" w:rsidR="005B1DBE" w:rsidRPr="002B5AEE" w:rsidRDefault="00C87042" w:rsidP="005B1DBE">
      <w:pPr>
        <w:autoSpaceDE w:val="0"/>
        <w:autoSpaceDN w:val="0"/>
        <w:adjustRightInd w:val="0"/>
        <w:spacing w:after="0" w:line="288" w:lineRule="auto"/>
        <w:jc w:val="both"/>
        <w:rPr>
          <w:rFonts w:ascii="Times New Roman" w:hAnsi="Times New Roman"/>
        </w:rPr>
      </w:pPr>
      <w:r w:rsidRPr="00C87042">
        <w:rPr>
          <w:rFonts w:ascii="Times New Roman" w:hAnsi="Times New Roman"/>
        </w:rPr>
        <w:drawing>
          <wp:inline distT="0" distB="0" distL="0" distR="0" wp14:anchorId="27592E66" wp14:editId="67CB29E0">
            <wp:extent cx="3383401" cy="2165299"/>
            <wp:effectExtent l="0" t="0" r="762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6360" cy="2167193"/>
                    </a:xfrm>
                    <a:prstGeom prst="rect">
                      <a:avLst/>
                    </a:prstGeom>
                  </pic:spPr>
                </pic:pic>
              </a:graphicData>
            </a:graphic>
          </wp:inline>
        </w:drawing>
      </w:r>
    </w:p>
    <w:p w14:paraId="05D5EE42" w14:textId="77777777" w:rsidR="005B1DBE" w:rsidRPr="005B1DBE" w:rsidRDefault="005B1DBE" w:rsidP="005B1DBE">
      <w:pPr>
        <w:autoSpaceDE w:val="0"/>
        <w:autoSpaceDN w:val="0"/>
        <w:adjustRightInd w:val="0"/>
        <w:spacing w:after="0" w:line="288" w:lineRule="auto"/>
        <w:jc w:val="both"/>
        <w:rPr>
          <w:rFonts w:ascii="Times New Roman" w:hAnsi="Times New Roman"/>
        </w:rPr>
      </w:pPr>
    </w:p>
    <w:p w14:paraId="104FDFD2" w14:textId="249AD524" w:rsidR="00041462" w:rsidRDefault="00041462" w:rsidP="00A16ABD">
      <w:pPr>
        <w:pStyle w:val="a3"/>
        <w:numPr>
          <w:ilvl w:val="0"/>
          <w:numId w:val="1"/>
        </w:numPr>
        <w:autoSpaceDE w:val="0"/>
        <w:autoSpaceDN w:val="0"/>
        <w:adjustRightInd w:val="0"/>
        <w:spacing w:after="0" w:line="288" w:lineRule="auto"/>
        <w:jc w:val="both"/>
        <w:rPr>
          <w:rFonts w:ascii="Times New Roman" w:hAnsi="Times New Roman"/>
        </w:rPr>
      </w:pPr>
      <w:r w:rsidRPr="00A16ABD">
        <w:rPr>
          <w:rFonts w:ascii="Times New Roman" w:hAnsi="Times New Roman"/>
        </w:rPr>
        <w:t>Функции культуры.</w:t>
      </w:r>
    </w:p>
    <w:p w14:paraId="2639F6BA" w14:textId="21F4A92C" w:rsidR="004542A2" w:rsidRPr="004542A2" w:rsidRDefault="004542A2" w:rsidP="004542A2">
      <w:pPr>
        <w:autoSpaceDE w:val="0"/>
        <w:autoSpaceDN w:val="0"/>
        <w:adjustRightInd w:val="0"/>
        <w:spacing w:after="0" w:line="288" w:lineRule="auto"/>
        <w:jc w:val="both"/>
        <w:rPr>
          <w:rFonts w:ascii="Times New Roman" w:hAnsi="Times New Roman"/>
        </w:rPr>
      </w:pPr>
      <w:r w:rsidRPr="00615835">
        <w:rPr>
          <w:rFonts w:ascii="Times New Roman" w:hAnsi="Times New Roman"/>
          <w:b/>
          <w:bCs/>
        </w:rPr>
        <w:t>Познавательные</w:t>
      </w:r>
      <w:r w:rsidRPr="004542A2">
        <w:rPr>
          <w:rFonts w:ascii="Times New Roman" w:hAnsi="Times New Roman"/>
        </w:rPr>
        <w:t xml:space="preserve"> —</w:t>
      </w:r>
      <w:r w:rsidRPr="004542A2">
        <w:rPr>
          <w:rFonts w:ascii="Times New Roman" w:hAnsi="Times New Roman"/>
        </w:rPr>
        <w:t xml:space="preserve"> формирование целостного представления о народе, в стране, эпохе</w:t>
      </w:r>
      <w:r>
        <w:rPr>
          <w:rFonts w:ascii="Times New Roman" w:hAnsi="Times New Roman"/>
        </w:rPr>
        <w:t>.</w:t>
      </w:r>
    </w:p>
    <w:p w14:paraId="62EF9B6B" w14:textId="2EF8325A" w:rsidR="004542A2" w:rsidRDefault="004542A2" w:rsidP="004542A2">
      <w:pPr>
        <w:autoSpaceDE w:val="0"/>
        <w:autoSpaceDN w:val="0"/>
        <w:adjustRightInd w:val="0"/>
        <w:spacing w:after="0" w:line="288" w:lineRule="auto"/>
        <w:jc w:val="both"/>
        <w:rPr>
          <w:rFonts w:ascii="Times New Roman" w:hAnsi="Times New Roman"/>
        </w:rPr>
      </w:pPr>
      <w:r w:rsidRPr="00615835">
        <w:rPr>
          <w:rFonts w:ascii="Times New Roman" w:hAnsi="Times New Roman"/>
          <w:b/>
          <w:bCs/>
        </w:rPr>
        <w:t>Оценочная</w:t>
      </w:r>
      <w:r w:rsidRPr="004542A2">
        <w:rPr>
          <w:rFonts w:ascii="Times New Roman" w:hAnsi="Times New Roman"/>
        </w:rPr>
        <w:t xml:space="preserve"> — осуществление</w:t>
      </w:r>
      <w:r w:rsidRPr="004542A2">
        <w:rPr>
          <w:rFonts w:ascii="Times New Roman" w:hAnsi="Times New Roman"/>
        </w:rPr>
        <w:t xml:space="preserve"> дифференциации ценности обогащение традиций</w:t>
      </w:r>
      <w:r>
        <w:rPr>
          <w:rFonts w:ascii="Times New Roman" w:hAnsi="Times New Roman"/>
        </w:rPr>
        <w:t>.</w:t>
      </w:r>
    </w:p>
    <w:p w14:paraId="2CEF0D20" w14:textId="3E8D16E2" w:rsidR="004542A2" w:rsidRPr="004542A2" w:rsidRDefault="004542A2" w:rsidP="004542A2">
      <w:pPr>
        <w:autoSpaceDE w:val="0"/>
        <w:autoSpaceDN w:val="0"/>
        <w:adjustRightInd w:val="0"/>
        <w:spacing w:after="0" w:line="288" w:lineRule="auto"/>
        <w:jc w:val="both"/>
        <w:rPr>
          <w:rFonts w:ascii="Times New Roman" w:hAnsi="Times New Roman"/>
        </w:rPr>
      </w:pPr>
      <w:r w:rsidRPr="00615835">
        <w:rPr>
          <w:rFonts w:ascii="Times New Roman" w:hAnsi="Times New Roman"/>
          <w:b/>
          <w:bCs/>
        </w:rPr>
        <w:t>Регулятивная</w:t>
      </w:r>
      <w:r>
        <w:rPr>
          <w:rFonts w:ascii="Times New Roman" w:hAnsi="Times New Roman"/>
        </w:rPr>
        <w:t xml:space="preserve"> </w:t>
      </w:r>
      <w:r w:rsidRPr="004542A2">
        <w:rPr>
          <w:rFonts w:ascii="Times New Roman" w:hAnsi="Times New Roman"/>
        </w:rPr>
        <w:t>(нормативная)</w:t>
      </w:r>
      <w:r w:rsidRPr="004542A2">
        <w:rPr>
          <w:rFonts w:ascii="Times New Roman" w:hAnsi="Times New Roman"/>
        </w:rPr>
        <w:t xml:space="preserve"> </w:t>
      </w:r>
      <w:r>
        <w:rPr>
          <w:rFonts w:ascii="Times New Roman" w:hAnsi="Times New Roman"/>
        </w:rPr>
        <w:t xml:space="preserve">– </w:t>
      </w:r>
      <w:r w:rsidRPr="004542A2">
        <w:rPr>
          <w:rFonts w:ascii="Times New Roman" w:hAnsi="Times New Roman"/>
        </w:rPr>
        <w:t>Формирование системы норм и</w:t>
      </w:r>
    </w:p>
    <w:p w14:paraId="69D75060" w14:textId="77777777" w:rsidR="004542A2" w:rsidRPr="004542A2" w:rsidRDefault="004542A2" w:rsidP="004542A2">
      <w:pPr>
        <w:autoSpaceDE w:val="0"/>
        <w:autoSpaceDN w:val="0"/>
        <w:adjustRightInd w:val="0"/>
        <w:spacing w:after="0" w:line="288" w:lineRule="auto"/>
        <w:jc w:val="both"/>
        <w:rPr>
          <w:rFonts w:ascii="Times New Roman" w:hAnsi="Times New Roman"/>
        </w:rPr>
      </w:pPr>
      <w:r w:rsidRPr="004542A2">
        <w:rPr>
          <w:rFonts w:ascii="Times New Roman" w:hAnsi="Times New Roman"/>
        </w:rPr>
        <w:t>требований общества ко всем индивидам во всех областях жизни и деятельности (нормы морали, права,</w:t>
      </w:r>
    </w:p>
    <w:p w14:paraId="02B06D0F" w14:textId="45B3B770" w:rsidR="004542A2" w:rsidRDefault="004542A2" w:rsidP="004542A2">
      <w:pPr>
        <w:autoSpaceDE w:val="0"/>
        <w:autoSpaceDN w:val="0"/>
        <w:adjustRightInd w:val="0"/>
        <w:spacing w:after="0" w:line="288" w:lineRule="auto"/>
        <w:jc w:val="both"/>
        <w:rPr>
          <w:rFonts w:ascii="Times New Roman" w:hAnsi="Times New Roman"/>
        </w:rPr>
      </w:pPr>
      <w:r w:rsidRPr="004542A2">
        <w:rPr>
          <w:rFonts w:ascii="Times New Roman" w:hAnsi="Times New Roman"/>
        </w:rPr>
        <w:t>поведения)</w:t>
      </w:r>
    </w:p>
    <w:p w14:paraId="1A912DA4" w14:textId="077F2F80" w:rsidR="004542A2" w:rsidRDefault="004542A2" w:rsidP="004542A2">
      <w:pPr>
        <w:autoSpaceDE w:val="0"/>
        <w:autoSpaceDN w:val="0"/>
        <w:adjustRightInd w:val="0"/>
        <w:spacing w:after="0" w:line="288" w:lineRule="auto"/>
        <w:jc w:val="both"/>
        <w:rPr>
          <w:rFonts w:ascii="Times New Roman" w:hAnsi="Times New Roman"/>
        </w:rPr>
      </w:pPr>
      <w:r w:rsidRPr="00615835">
        <w:rPr>
          <w:rFonts w:ascii="Times New Roman" w:hAnsi="Times New Roman"/>
          <w:b/>
          <w:bCs/>
        </w:rPr>
        <w:t>Информативная</w:t>
      </w:r>
      <w:r>
        <w:rPr>
          <w:rFonts w:ascii="Times New Roman" w:hAnsi="Times New Roman"/>
        </w:rPr>
        <w:t xml:space="preserve"> – </w:t>
      </w:r>
      <w:r w:rsidRPr="004542A2">
        <w:rPr>
          <w:rFonts w:ascii="Times New Roman" w:hAnsi="Times New Roman"/>
        </w:rPr>
        <w:t xml:space="preserve">Осуществление передачи и </w:t>
      </w:r>
      <w:r w:rsidRPr="004542A2">
        <w:rPr>
          <w:rFonts w:ascii="Times New Roman" w:hAnsi="Times New Roman"/>
        </w:rPr>
        <w:t>обмена знаниями</w:t>
      </w:r>
      <w:r w:rsidRPr="004542A2">
        <w:rPr>
          <w:rFonts w:ascii="Times New Roman" w:hAnsi="Times New Roman"/>
        </w:rPr>
        <w:t xml:space="preserve">, ценностями и </w:t>
      </w:r>
      <w:r w:rsidRPr="004542A2">
        <w:rPr>
          <w:rFonts w:ascii="Times New Roman" w:hAnsi="Times New Roman"/>
        </w:rPr>
        <w:t>опытом предшествующих</w:t>
      </w:r>
      <w:r w:rsidRPr="004542A2">
        <w:rPr>
          <w:rFonts w:ascii="Times New Roman" w:hAnsi="Times New Roman"/>
        </w:rPr>
        <w:t xml:space="preserve"> поколений</w:t>
      </w:r>
      <w:r>
        <w:rPr>
          <w:rFonts w:ascii="Times New Roman" w:hAnsi="Times New Roman"/>
        </w:rPr>
        <w:t>.</w:t>
      </w:r>
    </w:p>
    <w:p w14:paraId="354DE6BE" w14:textId="676DF48B" w:rsidR="004542A2" w:rsidRDefault="004542A2" w:rsidP="004542A2">
      <w:pPr>
        <w:autoSpaceDE w:val="0"/>
        <w:autoSpaceDN w:val="0"/>
        <w:adjustRightInd w:val="0"/>
        <w:spacing w:after="0" w:line="288" w:lineRule="auto"/>
        <w:jc w:val="both"/>
        <w:rPr>
          <w:rFonts w:ascii="Times New Roman" w:hAnsi="Times New Roman"/>
        </w:rPr>
      </w:pPr>
      <w:r w:rsidRPr="00615835">
        <w:rPr>
          <w:rFonts w:ascii="Times New Roman" w:hAnsi="Times New Roman"/>
          <w:b/>
          <w:bCs/>
        </w:rPr>
        <w:t>Коммуникативная</w:t>
      </w:r>
      <w:r>
        <w:rPr>
          <w:rFonts w:ascii="Times New Roman" w:hAnsi="Times New Roman"/>
        </w:rPr>
        <w:t xml:space="preserve"> – </w:t>
      </w:r>
      <w:r w:rsidRPr="004542A2">
        <w:rPr>
          <w:rFonts w:ascii="Times New Roman" w:hAnsi="Times New Roman"/>
        </w:rPr>
        <w:t xml:space="preserve">Сохранение, передача и тиражирование культурных ценностей; развитие и совершенствование </w:t>
      </w:r>
      <w:r w:rsidRPr="004542A2">
        <w:rPr>
          <w:rFonts w:ascii="Times New Roman" w:hAnsi="Times New Roman"/>
        </w:rPr>
        <w:t>личности</w:t>
      </w:r>
      <w:r w:rsidRPr="004542A2">
        <w:rPr>
          <w:rFonts w:ascii="Times New Roman" w:hAnsi="Times New Roman"/>
        </w:rPr>
        <w:t xml:space="preserve"> через общение</w:t>
      </w:r>
      <w:r>
        <w:rPr>
          <w:rFonts w:ascii="Times New Roman" w:hAnsi="Times New Roman"/>
        </w:rPr>
        <w:t>.</w:t>
      </w:r>
    </w:p>
    <w:p w14:paraId="6AC5494B" w14:textId="012DB397" w:rsidR="004542A2" w:rsidRPr="004542A2" w:rsidRDefault="00615835" w:rsidP="00615835">
      <w:pPr>
        <w:autoSpaceDE w:val="0"/>
        <w:autoSpaceDN w:val="0"/>
        <w:adjustRightInd w:val="0"/>
        <w:spacing w:after="0" w:line="288" w:lineRule="auto"/>
        <w:jc w:val="both"/>
        <w:rPr>
          <w:rFonts w:ascii="Times New Roman" w:hAnsi="Times New Roman"/>
        </w:rPr>
      </w:pPr>
      <w:r w:rsidRPr="00615835">
        <w:rPr>
          <w:rFonts w:ascii="Times New Roman" w:hAnsi="Times New Roman"/>
          <w:b/>
          <w:bCs/>
        </w:rPr>
        <w:t>Социализации</w:t>
      </w:r>
      <w:r>
        <w:rPr>
          <w:rFonts w:ascii="Times New Roman" w:hAnsi="Times New Roman"/>
        </w:rPr>
        <w:t xml:space="preserve"> – </w:t>
      </w:r>
      <w:r w:rsidRPr="00615835">
        <w:rPr>
          <w:rFonts w:ascii="Times New Roman" w:hAnsi="Times New Roman"/>
        </w:rPr>
        <w:t>Усвоение индивидом системы знаний, норм, ценностей, приучение к</w:t>
      </w:r>
      <w:r>
        <w:rPr>
          <w:rFonts w:ascii="Times New Roman" w:hAnsi="Times New Roman"/>
        </w:rPr>
        <w:t xml:space="preserve"> </w:t>
      </w:r>
      <w:r w:rsidRPr="00615835">
        <w:rPr>
          <w:rFonts w:ascii="Times New Roman" w:hAnsi="Times New Roman"/>
        </w:rPr>
        <w:t>социальным ролям, нормативному поведению, стремление к самосовершенствованию</w:t>
      </w:r>
    </w:p>
    <w:p w14:paraId="634A3668" w14:textId="205F89A0" w:rsidR="00041462" w:rsidRPr="00615835" w:rsidRDefault="00041462" w:rsidP="00615835">
      <w:pPr>
        <w:pStyle w:val="a3"/>
        <w:numPr>
          <w:ilvl w:val="0"/>
          <w:numId w:val="1"/>
        </w:numPr>
        <w:autoSpaceDE w:val="0"/>
        <w:autoSpaceDN w:val="0"/>
        <w:adjustRightInd w:val="0"/>
        <w:spacing w:after="0" w:line="288" w:lineRule="auto"/>
        <w:jc w:val="both"/>
        <w:rPr>
          <w:rFonts w:ascii="Times New Roman" w:hAnsi="Times New Roman"/>
        </w:rPr>
      </w:pPr>
      <w:r w:rsidRPr="00615835">
        <w:rPr>
          <w:rFonts w:ascii="Times New Roman" w:hAnsi="Times New Roman"/>
        </w:rPr>
        <w:t>Методы культурологических исследований.</w:t>
      </w:r>
    </w:p>
    <w:p w14:paraId="6C5489A7" w14:textId="77777777" w:rsidR="00615835" w:rsidRPr="00615835" w:rsidRDefault="00615835" w:rsidP="00615835">
      <w:pPr>
        <w:autoSpaceDE w:val="0"/>
        <w:autoSpaceDN w:val="0"/>
        <w:adjustRightInd w:val="0"/>
        <w:spacing w:after="0" w:line="288" w:lineRule="auto"/>
        <w:jc w:val="both"/>
        <w:rPr>
          <w:rFonts w:ascii="Times New Roman" w:hAnsi="Times New Roman"/>
        </w:rPr>
      </w:pPr>
      <w:r w:rsidRPr="00615835">
        <w:rPr>
          <w:rFonts w:ascii="Times New Roman" w:hAnsi="Times New Roman"/>
        </w:rPr>
        <w:t>1. Диахронический метод заключается в изложении явлений, фактов, событий мировой и отечественной культуры в хронологической последовательности их появления и протекания. Однако, факты нужно не только изложить, но и проанализировать, оценить, обобщить. Поэтому данный метод дополняется другими, в частности, синхроническим методом.</w:t>
      </w:r>
    </w:p>
    <w:p w14:paraId="0231AFB4" w14:textId="77777777" w:rsidR="00615835" w:rsidRPr="00615835" w:rsidRDefault="00615835" w:rsidP="00615835">
      <w:pPr>
        <w:autoSpaceDE w:val="0"/>
        <w:autoSpaceDN w:val="0"/>
        <w:adjustRightInd w:val="0"/>
        <w:spacing w:after="0" w:line="288" w:lineRule="auto"/>
        <w:jc w:val="both"/>
        <w:rPr>
          <w:rFonts w:ascii="Times New Roman" w:hAnsi="Times New Roman"/>
        </w:rPr>
      </w:pPr>
      <w:r w:rsidRPr="00615835">
        <w:rPr>
          <w:rFonts w:ascii="Times New Roman" w:hAnsi="Times New Roman"/>
        </w:rPr>
        <w:t>2. Синхронический метод состоит в совокупном анализе двух или нескольких культур на определенном этапе их развития, с учетом существующих взаимосвязей и возможных противоречий. Если диахронический метод можно представить как вертикальную линию, на которой откладываются нужные даты, то синхронический - графически мог бы выглядеть в виде горизонтальной линии, пересекающей несколько вертикалей, каждая из которых олицетворяет историю культуры какой - либо страны.</w:t>
      </w:r>
    </w:p>
    <w:p w14:paraId="472E2C63" w14:textId="77777777" w:rsidR="00615835" w:rsidRPr="00615835" w:rsidRDefault="00615835" w:rsidP="00615835">
      <w:pPr>
        <w:autoSpaceDE w:val="0"/>
        <w:autoSpaceDN w:val="0"/>
        <w:adjustRightInd w:val="0"/>
        <w:spacing w:after="0" w:line="288" w:lineRule="auto"/>
        <w:jc w:val="both"/>
        <w:rPr>
          <w:rFonts w:ascii="Times New Roman" w:hAnsi="Times New Roman"/>
        </w:rPr>
      </w:pPr>
      <w:r w:rsidRPr="00615835">
        <w:rPr>
          <w:rFonts w:ascii="Times New Roman" w:hAnsi="Times New Roman"/>
        </w:rPr>
        <w:t>3. Сравнительно - исторический метод состоит в сравнении разных культур. Он позволяет устанавливать повторяемость культурных явлений, присущих разным историческим эпохам и социальным системам.</w:t>
      </w:r>
    </w:p>
    <w:p w14:paraId="51699AF2" w14:textId="77777777" w:rsidR="00615835" w:rsidRPr="00615835" w:rsidRDefault="00615835" w:rsidP="00615835">
      <w:pPr>
        <w:autoSpaceDE w:val="0"/>
        <w:autoSpaceDN w:val="0"/>
        <w:adjustRightInd w:val="0"/>
        <w:spacing w:after="0" w:line="288" w:lineRule="auto"/>
        <w:jc w:val="both"/>
        <w:rPr>
          <w:rFonts w:ascii="Times New Roman" w:hAnsi="Times New Roman"/>
        </w:rPr>
      </w:pPr>
      <w:r w:rsidRPr="00615835">
        <w:rPr>
          <w:rFonts w:ascii="Times New Roman" w:hAnsi="Times New Roman"/>
        </w:rPr>
        <w:t>4. Структурно - функциональный метод заключается в разложении изучаемого объекта на составные части и выявлении внутренней связи, обусловленности, соотношения между ними, а так же определении их функций.</w:t>
      </w:r>
    </w:p>
    <w:p w14:paraId="5B6A239C" w14:textId="77777777" w:rsidR="00615835" w:rsidRPr="00615835" w:rsidRDefault="00615835" w:rsidP="00615835">
      <w:pPr>
        <w:autoSpaceDE w:val="0"/>
        <w:autoSpaceDN w:val="0"/>
        <w:adjustRightInd w:val="0"/>
        <w:spacing w:after="0" w:line="288" w:lineRule="auto"/>
        <w:jc w:val="both"/>
        <w:rPr>
          <w:rFonts w:ascii="Times New Roman" w:hAnsi="Times New Roman"/>
        </w:rPr>
      </w:pPr>
      <w:r w:rsidRPr="00615835">
        <w:rPr>
          <w:rFonts w:ascii="Times New Roman" w:hAnsi="Times New Roman"/>
        </w:rPr>
        <w:t>5. Семиотический метод предполагает рассмотрение культуры как знаковой системы.</w:t>
      </w:r>
    </w:p>
    <w:p w14:paraId="11E4EE84" w14:textId="77777777" w:rsidR="00615835" w:rsidRPr="00615835" w:rsidRDefault="00615835" w:rsidP="00615835">
      <w:pPr>
        <w:autoSpaceDE w:val="0"/>
        <w:autoSpaceDN w:val="0"/>
        <w:adjustRightInd w:val="0"/>
        <w:spacing w:after="0" w:line="288" w:lineRule="auto"/>
        <w:jc w:val="both"/>
        <w:rPr>
          <w:rFonts w:ascii="Times New Roman" w:hAnsi="Times New Roman"/>
        </w:rPr>
      </w:pPr>
      <w:r w:rsidRPr="00615835">
        <w:rPr>
          <w:rFonts w:ascii="Times New Roman" w:hAnsi="Times New Roman"/>
        </w:rPr>
        <w:t>6. Метод моделирования связан с созданием модели определенного периода в развитии культуры.</w:t>
      </w:r>
    </w:p>
    <w:p w14:paraId="02D42A18" w14:textId="6DA0581A" w:rsidR="00615835" w:rsidRDefault="00615835" w:rsidP="00615835">
      <w:pPr>
        <w:autoSpaceDE w:val="0"/>
        <w:autoSpaceDN w:val="0"/>
        <w:adjustRightInd w:val="0"/>
        <w:spacing w:after="0" w:line="288" w:lineRule="auto"/>
        <w:jc w:val="both"/>
        <w:rPr>
          <w:rFonts w:ascii="Times New Roman" w:hAnsi="Times New Roman"/>
        </w:rPr>
      </w:pPr>
      <w:r w:rsidRPr="00615835">
        <w:rPr>
          <w:rFonts w:ascii="Times New Roman" w:hAnsi="Times New Roman"/>
        </w:rPr>
        <w:t>7. Биографический метод заключается в анализе жизненного пути деятеля культуры.</w:t>
      </w:r>
    </w:p>
    <w:p w14:paraId="3B60C30C" w14:textId="0A2788E4" w:rsidR="00615835" w:rsidRDefault="00615835">
      <w:pPr>
        <w:spacing w:after="160" w:line="259" w:lineRule="auto"/>
        <w:rPr>
          <w:rFonts w:ascii="Times New Roman" w:hAnsi="Times New Roman"/>
        </w:rPr>
      </w:pPr>
      <w:r>
        <w:rPr>
          <w:rFonts w:ascii="Times New Roman" w:hAnsi="Times New Roman"/>
        </w:rPr>
        <w:br w:type="page"/>
      </w:r>
    </w:p>
    <w:p w14:paraId="311619AF" w14:textId="6F8EAA30" w:rsidR="00041462" w:rsidRPr="00615835" w:rsidRDefault="00041462" w:rsidP="00615835">
      <w:pPr>
        <w:pStyle w:val="a3"/>
        <w:numPr>
          <w:ilvl w:val="0"/>
          <w:numId w:val="1"/>
        </w:numPr>
        <w:autoSpaceDE w:val="0"/>
        <w:autoSpaceDN w:val="0"/>
        <w:adjustRightInd w:val="0"/>
        <w:spacing w:after="0" w:line="288" w:lineRule="auto"/>
        <w:jc w:val="both"/>
        <w:rPr>
          <w:rFonts w:ascii="Times New Roman" w:hAnsi="Times New Roman"/>
        </w:rPr>
      </w:pPr>
      <w:r w:rsidRPr="00615835">
        <w:rPr>
          <w:rFonts w:ascii="Times New Roman" w:hAnsi="Times New Roman"/>
        </w:rPr>
        <w:lastRenderedPageBreak/>
        <w:t>Культура и цивилизация.</w:t>
      </w:r>
    </w:p>
    <w:p w14:paraId="6DD716B2" w14:textId="16975BDA" w:rsidR="00615835" w:rsidRDefault="00615835" w:rsidP="00615835">
      <w:pPr>
        <w:autoSpaceDE w:val="0"/>
        <w:autoSpaceDN w:val="0"/>
        <w:adjustRightInd w:val="0"/>
        <w:spacing w:after="0" w:line="288" w:lineRule="auto"/>
        <w:jc w:val="both"/>
        <w:rPr>
          <w:rFonts w:ascii="Times New Roman" w:hAnsi="Times New Roman"/>
        </w:rPr>
      </w:pPr>
      <w:r w:rsidRPr="00615835">
        <w:rPr>
          <w:rFonts w:ascii="Times New Roman" w:hAnsi="Times New Roman"/>
        </w:rPr>
        <w:t>Культура и цивилизация не оппозиционны друг другу, но различны по своей сути. Культура представляет собой творение, она в основном индивидуальна; цивилизация представляет собой переход от творения (культуры) к приобретению и сохранению продуктов культурного творения для всех. Без культуры нет цивилизации</w:t>
      </w:r>
      <w:r>
        <w:rPr>
          <w:rFonts w:ascii="Times New Roman" w:hAnsi="Times New Roman"/>
        </w:rPr>
        <w:t>.</w:t>
      </w:r>
    </w:p>
    <w:p w14:paraId="47AB8978" w14:textId="1AF24C0C" w:rsidR="00615835" w:rsidRDefault="00615835" w:rsidP="00615835">
      <w:pPr>
        <w:autoSpaceDE w:val="0"/>
        <w:autoSpaceDN w:val="0"/>
        <w:adjustRightInd w:val="0"/>
        <w:spacing w:after="0" w:line="288" w:lineRule="auto"/>
        <w:jc w:val="both"/>
        <w:rPr>
          <w:rFonts w:ascii="Times New Roman" w:hAnsi="Times New Roman"/>
        </w:rPr>
      </w:pPr>
      <w:r>
        <w:rPr>
          <w:rFonts w:ascii="Times New Roman" w:hAnsi="Times New Roman"/>
        </w:rPr>
        <w:t>Ф</w:t>
      </w:r>
      <w:r w:rsidRPr="00615835">
        <w:rPr>
          <w:rFonts w:ascii="Times New Roman" w:hAnsi="Times New Roman"/>
        </w:rPr>
        <w:t>ункции цивилизации: адаптивная, регулятивная, унифицирующая, репрессивная.</w:t>
      </w:r>
    </w:p>
    <w:p w14:paraId="5C5C165D" w14:textId="5F91E31B" w:rsidR="00D85893" w:rsidRPr="00615835" w:rsidRDefault="00D85893" w:rsidP="00615835">
      <w:pPr>
        <w:autoSpaceDE w:val="0"/>
        <w:autoSpaceDN w:val="0"/>
        <w:adjustRightInd w:val="0"/>
        <w:spacing w:after="0" w:line="288" w:lineRule="auto"/>
        <w:jc w:val="both"/>
        <w:rPr>
          <w:rFonts w:ascii="Times New Roman" w:hAnsi="Times New Roman"/>
        </w:rPr>
      </w:pPr>
      <w:r w:rsidRPr="00D85893">
        <w:rPr>
          <w:rFonts w:ascii="Times New Roman" w:hAnsi="Times New Roman"/>
        </w:rPr>
        <w:t>Аспекты взаимодействия</w:t>
      </w:r>
      <w:r>
        <w:rPr>
          <w:rFonts w:ascii="Times New Roman" w:hAnsi="Times New Roman"/>
        </w:rPr>
        <w:t xml:space="preserve">: </w:t>
      </w:r>
      <w:r w:rsidRPr="00D85893">
        <w:rPr>
          <w:rFonts w:ascii="Times New Roman" w:hAnsi="Times New Roman"/>
        </w:rPr>
        <w:t>Хозяйственно-практический</w:t>
      </w:r>
      <w:r>
        <w:rPr>
          <w:rFonts w:ascii="Times New Roman" w:hAnsi="Times New Roman"/>
        </w:rPr>
        <w:t xml:space="preserve">, </w:t>
      </w:r>
      <w:r w:rsidRPr="00D85893">
        <w:rPr>
          <w:rFonts w:ascii="Times New Roman" w:hAnsi="Times New Roman"/>
        </w:rPr>
        <w:t>Экологический</w:t>
      </w:r>
      <w:r>
        <w:rPr>
          <w:rFonts w:ascii="Times New Roman" w:hAnsi="Times New Roman"/>
        </w:rPr>
        <w:t xml:space="preserve">, </w:t>
      </w:r>
      <w:r w:rsidRPr="00D85893">
        <w:rPr>
          <w:rFonts w:ascii="Times New Roman" w:hAnsi="Times New Roman"/>
        </w:rPr>
        <w:t>Медико-гигиенический</w:t>
      </w:r>
      <w:r>
        <w:rPr>
          <w:rFonts w:ascii="Times New Roman" w:hAnsi="Times New Roman"/>
        </w:rPr>
        <w:t xml:space="preserve">, </w:t>
      </w:r>
      <w:r w:rsidRPr="00D85893">
        <w:rPr>
          <w:rFonts w:ascii="Times New Roman" w:hAnsi="Times New Roman"/>
        </w:rPr>
        <w:t>Этический</w:t>
      </w:r>
    </w:p>
    <w:p w14:paraId="37E4299D" w14:textId="7E0C3B1F" w:rsidR="00041462" w:rsidRPr="00615835" w:rsidRDefault="00041462" w:rsidP="00615835">
      <w:pPr>
        <w:pStyle w:val="a3"/>
        <w:numPr>
          <w:ilvl w:val="0"/>
          <w:numId w:val="1"/>
        </w:numPr>
        <w:autoSpaceDE w:val="0"/>
        <w:autoSpaceDN w:val="0"/>
        <w:adjustRightInd w:val="0"/>
        <w:spacing w:after="0" w:line="288" w:lineRule="auto"/>
        <w:jc w:val="both"/>
        <w:rPr>
          <w:rFonts w:ascii="Times New Roman" w:hAnsi="Times New Roman"/>
        </w:rPr>
      </w:pPr>
      <w:r w:rsidRPr="00615835">
        <w:rPr>
          <w:rFonts w:ascii="Times New Roman" w:hAnsi="Times New Roman"/>
        </w:rPr>
        <w:t>Культура и природа.</w:t>
      </w:r>
    </w:p>
    <w:p w14:paraId="61E01707" w14:textId="77777777" w:rsidR="00D85893" w:rsidRPr="00D85893"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С одной стороны, культура надприродна, внебиологична, её невозможно свести только лишь к природному.</w:t>
      </w:r>
    </w:p>
    <w:p w14:paraId="5A39FF83" w14:textId="747244AA" w:rsidR="00615835"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С другой стороны, культурное, кроме как из природного, больше не из чего построить. Вот поэтому и создаётся впечатление о единстве и различии культурного и природного.</w:t>
      </w:r>
    </w:p>
    <w:p w14:paraId="3E8C4F32" w14:textId="77777777" w:rsidR="00D85893" w:rsidRPr="00D85893"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С одной стороны, человек начиная возводить на природной основе свой культурный мир, совершил первое действие, которое было направлено на разрыв с естественной средой.</w:t>
      </w:r>
    </w:p>
    <w:p w14:paraId="5EC1232B" w14:textId="27C71160" w:rsidR="00D85893" w:rsidRPr="00615835"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С другой, человек активно влияет на взаимодействие культуры и природы, объединяя обе эти системы оттого, что внутренне принадлежит к каждой из них.</w:t>
      </w:r>
    </w:p>
    <w:p w14:paraId="471D3A1C" w14:textId="044195A2" w:rsidR="00041462" w:rsidRPr="00D85893" w:rsidRDefault="00041462" w:rsidP="00D85893">
      <w:pPr>
        <w:pStyle w:val="a3"/>
        <w:numPr>
          <w:ilvl w:val="0"/>
          <w:numId w:val="1"/>
        </w:numPr>
        <w:autoSpaceDE w:val="0"/>
        <w:autoSpaceDN w:val="0"/>
        <w:adjustRightInd w:val="0"/>
        <w:spacing w:after="0" w:line="288" w:lineRule="auto"/>
        <w:jc w:val="both"/>
        <w:rPr>
          <w:rFonts w:ascii="Times New Roman" w:hAnsi="Times New Roman"/>
        </w:rPr>
      </w:pPr>
      <w:r w:rsidRPr="00D85893">
        <w:rPr>
          <w:rFonts w:ascii="Times New Roman" w:hAnsi="Times New Roman"/>
        </w:rPr>
        <w:t>Культурная идентичность.</w:t>
      </w:r>
    </w:p>
    <w:p w14:paraId="091EAEA9" w14:textId="603D467F" w:rsidR="00D85893" w:rsidRPr="00D85893"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Культурная идентичность – частично или полностью осознаваемое индивидом принятие как «своих» соответствующих культурных норм, образцов поведения, ценностей, смыслов, языка и т.д. какого-либо общества, реального или вымышленного, самоотождествление индивидом себя с культурными образцами и культурными кодами этого общества.</w:t>
      </w:r>
    </w:p>
    <w:p w14:paraId="3CD11B4F" w14:textId="29C66867" w:rsidR="00D85893" w:rsidRPr="00D85893"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Культурная идентичность, с одной стороны, дает возможность составить преставление о носителе, тем самым облегчая межкультурную коммуникацию.  С другой стороны, она же может служить источником противоречий и конфликта, тем самым усложняя межкультурную коммуникацию или делая ее невозможной. Таким образом, культура и объединяет людей в устойчивые общности, и отделяет одну от другой.</w:t>
      </w:r>
    </w:p>
    <w:p w14:paraId="1179AF2A" w14:textId="3D116ADC" w:rsidR="00D85893" w:rsidRPr="00D85893"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 xml:space="preserve"> Компоненты культурной идентичности включают в себя: религию, переходные обряды, язык, пищевые привычки, способы проведения досуга и т.д.</w:t>
      </w:r>
    </w:p>
    <w:p w14:paraId="474B285A" w14:textId="6BC43D95" w:rsidR="00041462" w:rsidRPr="00D85893" w:rsidRDefault="00041462" w:rsidP="00D85893">
      <w:pPr>
        <w:pStyle w:val="a3"/>
        <w:numPr>
          <w:ilvl w:val="0"/>
          <w:numId w:val="1"/>
        </w:numPr>
        <w:autoSpaceDE w:val="0"/>
        <w:autoSpaceDN w:val="0"/>
        <w:adjustRightInd w:val="0"/>
        <w:spacing w:after="0" w:line="288" w:lineRule="auto"/>
        <w:jc w:val="both"/>
        <w:rPr>
          <w:rFonts w:ascii="Times New Roman" w:hAnsi="Times New Roman"/>
        </w:rPr>
      </w:pPr>
      <w:r w:rsidRPr="00D85893">
        <w:rPr>
          <w:rFonts w:ascii="Times New Roman" w:hAnsi="Times New Roman"/>
        </w:rPr>
        <w:t>Культурно-историческая типология культуры на основе европоцентризма.</w:t>
      </w:r>
    </w:p>
    <w:p w14:paraId="06C5C286" w14:textId="3795B916" w:rsidR="00D85893"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ТИПЫ КУЛЬТУР – отдельные культурные системы, возникшие у тех или иных народов, имеющие общие свойства и не похожие на культурные системы других народов.</w:t>
      </w:r>
    </w:p>
    <w:p w14:paraId="05EA5704" w14:textId="06101BAA" w:rsidR="00D85893"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ТИПОЛОГИЗАЦИЯ – метод научного познания, с помощью которого всё многообразие существующих культур упорядочивается, классифицируется и группируется в различные типы (группы).</w:t>
      </w:r>
    </w:p>
    <w:p w14:paraId="330208D3" w14:textId="55DAA732" w:rsidR="00D85893" w:rsidRDefault="00D85893" w:rsidP="00D85893">
      <w:pPr>
        <w:autoSpaceDE w:val="0"/>
        <w:autoSpaceDN w:val="0"/>
        <w:adjustRightInd w:val="0"/>
        <w:spacing w:after="0" w:line="288" w:lineRule="auto"/>
        <w:jc w:val="both"/>
        <w:rPr>
          <w:rFonts w:ascii="Times New Roman" w:hAnsi="Times New Roman"/>
        </w:rPr>
      </w:pPr>
      <w:r w:rsidRPr="00D85893">
        <w:rPr>
          <w:rFonts w:ascii="Times New Roman" w:hAnsi="Times New Roman"/>
        </w:rPr>
        <w:t>ТИПОЛОГИЯ КУЛЬТУРЫ – классификация различных типов культур в соответствии с их специфическими особенностями, наиболее общими признаками и свойствами.</w:t>
      </w:r>
    </w:p>
    <w:p w14:paraId="404D0F37" w14:textId="7990886F" w:rsidR="00234BC7" w:rsidRPr="00D85893" w:rsidRDefault="00234BC7" w:rsidP="00234BC7">
      <w:pPr>
        <w:autoSpaceDE w:val="0"/>
        <w:autoSpaceDN w:val="0"/>
        <w:adjustRightInd w:val="0"/>
        <w:spacing w:after="0" w:line="288" w:lineRule="auto"/>
        <w:jc w:val="both"/>
        <w:rPr>
          <w:rFonts w:ascii="Times New Roman" w:hAnsi="Times New Roman"/>
        </w:rPr>
      </w:pPr>
      <w:r w:rsidRPr="00234BC7">
        <w:rPr>
          <w:rFonts w:ascii="Times New Roman" w:hAnsi="Times New Roman"/>
        </w:rPr>
        <w:t>Типологии культуры:</w:t>
      </w:r>
      <w:r>
        <w:rPr>
          <w:rFonts w:ascii="Times New Roman" w:hAnsi="Times New Roman"/>
        </w:rPr>
        <w:t>1.</w:t>
      </w:r>
      <w:r w:rsidRPr="00234BC7">
        <w:rPr>
          <w:rFonts w:ascii="Times New Roman" w:hAnsi="Times New Roman"/>
        </w:rPr>
        <w:t xml:space="preserve"> Историческая</w:t>
      </w:r>
      <w:r w:rsidRPr="00234BC7">
        <w:rPr>
          <w:rFonts w:ascii="Times New Roman" w:hAnsi="Times New Roman"/>
        </w:rPr>
        <w:t>2. Формационная3. Цивилизационная4. Эволюционистская</w:t>
      </w:r>
    </w:p>
    <w:p w14:paraId="2957D8EB" w14:textId="4B13DC61" w:rsidR="00041462" w:rsidRPr="00234BC7" w:rsidRDefault="00041462" w:rsidP="00234BC7">
      <w:pPr>
        <w:pStyle w:val="a3"/>
        <w:numPr>
          <w:ilvl w:val="0"/>
          <w:numId w:val="1"/>
        </w:numPr>
        <w:autoSpaceDE w:val="0"/>
        <w:autoSpaceDN w:val="0"/>
        <w:adjustRightInd w:val="0"/>
        <w:spacing w:after="0" w:line="288" w:lineRule="auto"/>
        <w:jc w:val="both"/>
        <w:rPr>
          <w:rFonts w:ascii="Times New Roman" w:hAnsi="Times New Roman"/>
        </w:rPr>
      </w:pPr>
      <w:r w:rsidRPr="00234BC7">
        <w:rPr>
          <w:rFonts w:ascii="Times New Roman" w:hAnsi="Times New Roman"/>
        </w:rPr>
        <w:t>Инкультурация и социализация.</w:t>
      </w:r>
    </w:p>
    <w:p w14:paraId="5BB538A4" w14:textId="19A6E9FE" w:rsidR="00234BC7" w:rsidRPr="00234BC7" w:rsidRDefault="00234BC7" w:rsidP="00234BC7">
      <w:pPr>
        <w:autoSpaceDE w:val="0"/>
        <w:autoSpaceDN w:val="0"/>
        <w:adjustRightInd w:val="0"/>
        <w:spacing w:after="0" w:line="288" w:lineRule="auto"/>
        <w:jc w:val="both"/>
        <w:rPr>
          <w:rFonts w:ascii="Times New Roman" w:hAnsi="Times New Roman"/>
        </w:rPr>
      </w:pPr>
      <w:r w:rsidRPr="00234BC7">
        <w:rPr>
          <w:rFonts w:ascii="Times New Roman" w:hAnsi="Times New Roman"/>
        </w:rPr>
        <w:t>«инкультурация» означает процесс приобщения индивида к культуре, усвоение им существующих привычек, норм и образцов (паттернов), поведения, свойственных данной культуре. М. Херсковиц предложил понятие «инкультурация» для описания процесса освоения человеком присущего культуре миропонимания и поведения, в результате чего формируется его когнитивное (познавательное), эмоциональное и поведенческое сходство с членами данной культуры и отличие от членов других культур.</w:t>
      </w:r>
    </w:p>
    <w:p w14:paraId="2E45E94C" w14:textId="6E8B3961" w:rsidR="00234BC7" w:rsidRDefault="00234BC7" w:rsidP="00234BC7">
      <w:pPr>
        <w:autoSpaceDE w:val="0"/>
        <w:autoSpaceDN w:val="0"/>
        <w:adjustRightInd w:val="0"/>
        <w:spacing w:after="0" w:line="288" w:lineRule="auto"/>
        <w:jc w:val="both"/>
        <w:rPr>
          <w:rFonts w:ascii="Times New Roman" w:hAnsi="Times New Roman"/>
        </w:rPr>
      </w:pPr>
      <w:r w:rsidRPr="00234BC7">
        <w:rPr>
          <w:rFonts w:ascii="Times New Roman" w:hAnsi="Times New Roman"/>
        </w:rPr>
        <w:t>В узком смысле инкультурация обозначает усвоение культурных норм и ценностей ребенком. В детском возрасте одним из наиболее значимых механизмов инкультурации является имитация.</w:t>
      </w:r>
    </w:p>
    <w:p w14:paraId="5B451D26" w14:textId="057C32D8" w:rsidR="00C62CF9" w:rsidRDefault="00C62CF9">
      <w:pPr>
        <w:spacing w:after="160" w:line="259" w:lineRule="auto"/>
        <w:rPr>
          <w:rFonts w:ascii="Times New Roman" w:hAnsi="Times New Roman"/>
        </w:rPr>
      </w:pPr>
      <w:r>
        <w:rPr>
          <w:rFonts w:ascii="Times New Roman" w:hAnsi="Times New Roman"/>
        </w:rPr>
        <w:br w:type="page"/>
      </w:r>
    </w:p>
    <w:p w14:paraId="2A296924" w14:textId="17CB80A2" w:rsidR="00041462" w:rsidRDefault="00041462" w:rsidP="00234BC7">
      <w:pPr>
        <w:pStyle w:val="a3"/>
        <w:numPr>
          <w:ilvl w:val="0"/>
          <w:numId w:val="1"/>
        </w:numPr>
        <w:autoSpaceDE w:val="0"/>
        <w:autoSpaceDN w:val="0"/>
        <w:adjustRightInd w:val="0"/>
        <w:spacing w:after="0" w:line="288" w:lineRule="auto"/>
        <w:jc w:val="both"/>
        <w:rPr>
          <w:rFonts w:ascii="Times New Roman" w:hAnsi="Times New Roman"/>
        </w:rPr>
      </w:pPr>
      <w:r w:rsidRPr="00234BC7">
        <w:rPr>
          <w:rFonts w:ascii="Times New Roman" w:hAnsi="Times New Roman"/>
        </w:rPr>
        <w:lastRenderedPageBreak/>
        <w:t>Д.С. Лихачев «Россия никогда не была Востоком».</w:t>
      </w:r>
    </w:p>
    <w:p w14:paraId="7512723B" w14:textId="7E8A1E03" w:rsidR="00234BC7" w:rsidRPr="00234BC7" w:rsidRDefault="00234BC7" w:rsidP="00234BC7">
      <w:pPr>
        <w:autoSpaceDE w:val="0"/>
        <w:autoSpaceDN w:val="0"/>
        <w:adjustRightInd w:val="0"/>
        <w:spacing w:after="0" w:line="288" w:lineRule="auto"/>
        <w:jc w:val="both"/>
        <w:rPr>
          <w:rFonts w:ascii="Times New Roman" w:hAnsi="Times New Roman"/>
        </w:rPr>
      </w:pPr>
      <w:r w:rsidRPr="00234BC7">
        <w:rPr>
          <w:rFonts w:ascii="Times New Roman" w:hAnsi="Times New Roman"/>
          <w:b/>
          <w:bCs/>
        </w:rPr>
        <w:t>Культура</w:t>
      </w:r>
      <w:r w:rsidRPr="00234BC7">
        <w:rPr>
          <w:rFonts w:ascii="Times New Roman" w:hAnsi="Times New Roman"/>
        </w:rPr>
        <w:t xml:space="preserve"> – целостное явление (наука, религия, образования, нормы и тд), которое делает людей, населяющих определенное пространство народом, нацией.</w:t>
      </w:r>
    </w:p>
    <w:p w14:paraId="73A6B336" w14:textId="3B0DDC44" w:rsidR="00234BC7" w:rsidRPr="00234BC7" w:rsidRDefault="00234BC7" w:rsidP="00234BC7">
      <w:pPr>
        <w:autoSpaceDE w:val="0"/>
        <w:autoSpaceDN w:val="0"/>
        <w:adjustRightInd w:val="0"/>
        <w:spacing w:after="0" w:line="288" w:lineRule="auto"/>
        <w:jc w:val="both"/>
        <w:rPr>
          <w:rFonts w:ascii="Times New Roman" w:hAnsi="Times New Roman"/>
        </w:rPr>
      </w:pPr>
      <w:r w:rsidRPr="00234BC7">
        <w:rPr>
          <w:rFonts w:ascii="Times New Roman" w:hAnsi="Times New Roman"/>
        </w:rPr>
        <w:t>Выводы:</w:t>
      </w:r>
    </w:p>
    <w:p w14:paraId="7F3DDC22" w14:textId="1DC7E95B" w:rsidR="00234BC7" w:rsidRPr="00234BC7" w:rsidRDefault="00234BC7" w:rsidP="00234BC7">
      <w:pPr>
        <w:autoSpaceDE w:val="0"/>
        <w:autoSpaceDN w:val="0"/>
        <w:adjustRightInd w:val="0"/>
        <w:spacing w:after="0" w:line="288" w:lineRule="auto"/>
        <w:jc w:val="both"/>
        <w:rPr>
          <w:rFonts w:ascii="Times New Roman" w:hAnsi="Times New Roman"/>
        </w:rPr>
      </w:pPr>
      <w:r w:rsidRPr="00234BC7">
        <w:rPr>
          <w:rFonts w:ascii="Times New Roman" w:hAnsi="Times New Roman"/>
        </w:rPr>
        <w:t>Культура –целостность, где развитие, падение одной сферы связано с р/п другой</w:t>
      </w:r>
    </w:p>
    <w:p w14:paraId="593996C6" w14:textId="19501AEF" w:rsidR="00234BC7" w:rsidRPr="00234BC7" w:rsidRDefault="00234BC7" w:rsidP="00234BC7">
      <w:pPr>
        <w:autoSpaceDE w:val="0"/>
        <w:autoSpaceDN w:val="0"/>
        <w:adjustRightInd w:val="0"/>
        <w:spacing w:after="0" w:line="288" w:lineRule="auto"/>
        <w:jc w:val="both"/>
        <w:rPr>
          <w:rFonts w:ascii="Times New Roman" w:hAnsi="Times New Roman"/>
        </w:rPr>
      </w:pPr>
      <w:r w:rsidRPr="00234BC7">
        <w:rPr>
          <w:rFonts w:ascii="Times New Roman" w:hAnsi="Times New Roman"/>
        </w:rPr>
        <w:t>Культура не имеет границ и обогащается через общение с другими культурами.</w:t>
      </w:r>
    </w:p>
    <w:p w14:paraId="487D00A4" w14:textId="3125F241" w:rsidR="00234BC7" w:rsidRPr="00234BC7" w:rsidRDefault="00234BC7" w:rsidP="00234BC7">
      <w:pPr>
        <w:autoSpaceDE w:val="0"/>
        <w:autoSpaceDN w:val="0"/>
        <w:adjustRightInd w:val="0"/>
        <w:spacing w:after="0" w:line="288" w:lineRule="auto"/>
        <w:jc w:val="both"/>
        <w:rPr>
          <w:rFonts w:ascii="Times New Roman" w:hAnsi="Times New Roman"/>
        </w:rPr>
      </w:pPr>
      <w:r w:rsidRPr="00234BC7">
        <w:rPr>
          <w:rFonts w:ascii="Times New Roman" w:hAnsi="Times New Roman"/>
        </w:rPr>
        <w:t>Наша культура универсальна и впитывает лучшее из других культур. Поэтому мы не должны дать ослабнуть европейской общечеловечности русской культуры и поддержать ее существование как единого целого.</w:t>
      </w:r>
    </w:p>
    <w:p w14:paraId="3EA37120" w14:textId="7E8E7AE7" w:rsidR="00234BC7" w:rsidRPr="00234BC7" w:rsidRDefault="00234BC7" w:rsidP="00234BC7">
      <w:pPr>
        <w:autoSpaceDE w:val="0"/>
        <w:autoSpaceDN w:val="0"/>
        <w:adjustRightInd w:val="0"/>
        <w:spacing w:after="0" w:line="288" w:lineRule="auto"/>
        <w:jc w:val="both"/>
        <w:rPr>
          <w:rFonts w:ascii="Times New Roman" w:hAnsi="Times New Roman"/>
        </w:rPr>
      </w:pPr>
      <w:r w:rsidRPr="00234BC7">
        <w:rPr>
          <w:rFonts w:ascii="Times New Roman" w:hAnsi="Times New Roman"/>
        </w:rPr>
        <w:t>Культура передает знания из прошлого в будущее</w:t>
      </w:r>
    </w:p>
    <w:p w14:paraId="11B365A5" w14:textId="6597F0D8" w:rsidR="00041462" w:rsidRPr="005650C9" w:rsidRDefault="00041462" w:rsidP="005650C9">
      <w:pPr>
        <w:pStyle w:val="a3"/>
        <w:numPr>
          <w:ilvl w:val="0"/>
          <w:numId w:val="1"/>
        </w:numPr>
        <w:autoSpaceDE w:val="0"/>
        <w:autoSpaceDN w:val="0"/>
        <w:adjustRightInd w:val="0"/>
        <w:spacing w:after="0" w:line="288" w:lineRule="auto"/>
        <w:jc w:val="both"/>
        <w:rPr>
          <w:rFonts w:ascii="Times New Roman" w:hAnsi="Times New Roman"/>
        </w:rPr>
      </w:pPr>
      <w:r w:rsidRPr="005650C9">
        <w:rPr>
          <w:rFonts w:ascii="Times New Roman" w:hAnsi="Times New Roman"/>
        </w:rPr>
        <w:t>Д.С. Лихачев «Культура как целостная среда».</w:t>
      </w:r>
    </w:p>
    <w:p w14:paraId="6BFD0AE5" w14:textId="7C6FF3E9" w:rsidR="005650C9" w:rsidRDefault="005650C9" w:rsidP="005650C9">
      <w:pPr>
        <w:autoSpaceDE w:val="0"/>
        <w:autoSpaceDN w:val="0"/>
        <w:adjustRightInd w:val="0"/>
        <w:spacing w:after="0" w:line="288" w:lineRule="auto"/>
        <w:jc w:val="both"/>
        <w:rPr>
          <w:rFonts w:ascii="Times New Roman" w:hAnsi="Times New Roman"/>
        </w:rPr>
      </w:pPr>
      <w:r w:rsidRPr="005650C9">
        <w:rPr>
          <w:rFonts w:ascii="Times New Roman" w:hAnsi="Times New Roman"/>
        </w:rPr>
        <w:t>культура – не просто ограниченный набор явлений: театр, музыка, живопись, музеи и так далее, культура – это нечто порожденное человеком, и сейчас это самостоятельный динамически развивающийся организм, оказывающий влияние на человечество. И как любая система, культура жива за счет баланса связей всех ее составляющих, при утрате какой-либо, смерть культуры неизбежна.</w:t>
      </w:r>
    </w:p>
    <w:p w14:paraId="6DED3E82" w14:textId="7AB90319" w:rsidR="005650C9" w:rsidRPr="005650C9" w:rsidRDefault="005650C9" w:rsidP="005650C9">
      <w:pPr>
        <w:autoSpaceDE w:val="0"/>
        <w:autoSpaceDN w:val="0"/>
        <w:adjustRightInd w:val="0"/>
        <w:spacing w:after="0" w:line="288" w:lineRule="auto"/>
        <w:jc w:val="both"/>
        <w:rPr>
          <w:rFonts w:ascii="Times New Roman" w:hAnsi="Times New Roman"/>
        </w:rPr>
      </w:pPr>
      <w:r>
        <w:rPr>
          <w:rFonts w:ascii="Times New Roman" w:hAnsi="Times New Roman"/>
        </w:rPr>
        <w:t>П</w:t>
      </w:r>
      <w:r w:rsidRPr="005650C9">
        <w:rPr>
          <w:rFonts w:ascii="Times New Roman" w:hAnsi="Times New Roman"/>
        </w:rPr>
        <w:t>ри падении культуры, неизбежна и смерть народа, ведь культура и человек – самодостаточные «объекты», не способные существовать порознь, между ними есть множества связей: язык, литература, музыка, кино, изобразительное искусство, поэзия и т. д. Все это оказывает влияние на человека, на его образ и способ мыслить, на поведение, даже на внешний вид, и человек, в свою очередь, влияет и создает культуру. Коротко можно сказать: культура творит человека, человек творит культуру. И культура, и человек нуждаются друг в друге.</w:t>
      </w:r>
    </w:p>
    <w:p w14:paraId="2A4F1D12" w14:textId="6180A97A" w:rsidR="00041462" w:rsidRPr="0077066B" w:rsidRDefault="00041462" w:rsidP="0077066B">
      <w:pPr>
        <w:pStyle w:val="a3"/>
        <w:numPr>
          <w:ilvl w:val="0"/>
          <w:numId w:val="1"/>
        </w:numPr>
        <w:autoSpaceDE w:val="0"/>
        <w:autoSpaceDN w:val="0"/>
        <w:adjustRightInd w:val="0"/>
        <w:spacing w:after="0" w:line="288" w:lineRule="auto"/>
        <w:jc w:val="both"/>
        <w:rPr>
          <w:rFonts w:ascii="Times New Roman" w:hAnsi="Times New Roman"/>
        </w:rPr>
      </w:pPr>
      <w:r w:rsidRPr="0077066B">
        <w:rPr>
          <w:rFonts w:ascii="Times New Roman" w:hAnsi="Times New Roman"/>
        </w:rPr>
        <w:t>Д.С. Лихачев «Русская культура в современном мире».</w:t>
      </w:r>
    </w:p>
    <w:p w14:paraId="0357AA72" w14:textId="709E540D"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Исследует феномены массовой молодёжной культуры, высшего образования, культурологии. Его труды посвящены укреплению основ культурологии как самостоятельной отрасли научного знания, определению роли культурологии в формировании общенаучной картины мира.</w:t>
      </w:r>
    </w:p>
    <w:p w14:paraId="0C9A3A70" w14:textId="58E55297"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КУЛЬТУРОЦЕНТРИЧЕСКАЯ КОНЦЕПЦИЯ ОБРАЗОВАНИЯ</w:t>
      </w:r>
    </w:p>
    <w:p w14:paraId="5E346641" w14:textId="3A8029D1"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Он систематизировал взгляды и Лихачёва и Степина</w:t>
      </w:r>
      <w:r>
        <w:rPr>
          <w:rFonts w:ascii="Times New Roman" w:hAnsi="Times New Roman"/>
        </w:rPr>
        <w:t xml:space="preserve"> </w:t>
      </w:r>
      <w:r w:rsidRPr="0077066B">
        <w:rPr>
          <w:rFonts w:ascii="Times New Roman" w:hAnsi="Times New Roman"/>
        </w:rPr>
        <w:t>особое место занимают публикации, посвященные научному и нравственному наследию академика Д.С. Лихачёва:</w:t>
      </w:r>
    </w:p>
    <w:p w14:paraId="10B806B9" w14:textId="5881D341"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Внес огромный вклад в культурологию:</w:t>
      </w:r>
    </w:p>
    <w:p w14:paraId="6F9AFF50" w14:textId="0792583B"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«Гуманитарная культура и гуманитарное образование» (1996)</w:t>
      </w:r>
    </w:p>
    <w:p w14:paraId="7704B596" w14:textId="144F8D54"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монографии «Образование: философия, культурология, политика» (2002)</w:t>
      </w:r>
    </w:p>
    <w:p w14:paraId="32DE88F6" w14:textId="4AED8457"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Работа «Становление культурологической парадигмы» (2007)</w:t>
      </w:r>
    </w:p>
    <w:p w14:paraId="0E1640F5" w14:textId="14FAD99F"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цикл статей в журналах «Вопросы философии», «Человек», «Общественные науки и современность», «Социально-гуманитарные знания», «Философия и культура» и др.</w:t>
      </w:r>
    </w:p>
    <w:p w14:paraId="110DC543" w14:textId="767B5E55"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Из новейшего:</w:t>
      </w:r>
    </w:p>
    <w:p w14:paraId="5AB225A0" w14:textId="75DEDE35"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«Философия и социология культуры» (2011)</w:t>
      </w:r>
    </w:p>
    <w:p w14:paraId="44F4EAD3" w14:textId="33D19828"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 xml:space="preserve"> «Культура: взгляд из России» (2014)</w:t>
      </w:r>
    </w:p>
    <w:p w14:paraId="2021FA11" w14:textId="0AC715C5"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Его определения:</w:t>
      </w:r>
    </w:p>
    <w:p w14:paraId="0C5CB8E9" w14:textId="129AD4E0"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Культурология - специфическая область теоретического знания. Мы не можем отождествлять культурологию с философским знанием.</w:t>
      </w:r>
    </w:p>
    <w:p w14:paraId="0E11F214" w14:textId="1271D6DF" w:rsidR="0077066B" w:rsidRPr="0077066B" w:rsidRDefault="0077066B" w:rsidP="0077066B">
      <w:pPr>
        <w:autoSpaceDE w:val="0"/>
        <w:autoSpaceDN w:val="0"/>
        <w:adjustRightInd w:val="0"/>
        <w:spacing w:after="0" w:line="288" w:lineRule="auto"/>
        <w:jc w:val="both"/>
        <w:rPr>
          <w:rFonts w:ascii="Times New Roman" w:hAnsi="Times New Roman"/>
        </w:rPr>
      </w:pPr>
      <w:r w:rsidRPr="0077066B">
        <w:rPr>
          <w:rFonts w:ascii="Times New Roman" w:hAnsi="Times New Roman"/>
        </w:rPr>
        <w:t>Культурология и не должна рассматриваться как наука «в ряду других». Она фундаментальная, рассматривает разноплановые вопросы.</w:t>
      </w:r>
    </w:p>
    <w:p w14:paraId="381B02DF" w14:textId="7A1300B1" w:rsidR="00041462" w:rsidRPr="00C904B7" w:rsidRDefault="00041462" w:rsidP="00C904B7">
      <w:pPr>
        <w:pStyle w:val="a3"/>
        <w:numPr>
          <w:ilvl w:val="0"/>
          <w:numId w:val="1"/>
        </w:numPr>
        <w:autoSpaceDE w:val="0"/>
        <w:autoSpaceDN w:val="0"/>
        <w:adjustRightInd w:val="0"/>
        <w:spacing w:after="0" w:line="288" w:lineRule="auto"/>
        <w:jc w:val="both"/>
        <w:rPr>
          <w:rFonts w:ascii="Times New Roman" w:hAnsi="Times New Roman"/>
        </w:rPr>
      </w:pPr>
      <w:r w:rsidRPr="00C904B7">
        <w:rPr>
          <w:rFonts w:ascii="Times New Roman" w:hAnsi="Times New Roman"/>
        </w:rPr>
        <w:t>И.Г. Гердер – культуролог эпохи и Просвещения.</w:t>
      </w:r>
    </w:p>
    <w:p w14:paraId="162C954A" w14:textId="0D918822"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 xml:space="preserve">Животное — раб природы, придавленный к земле, человек — ее первый вольноотпущенник. Хотя в сравнении с животными человек как существо природное слаб и беспомощен, его слабость и есть источник его силы: человек наделен самым тонким органическим строением и его исторический путь нацелен не в прошлое, к огрублению и упрощению, а вперед, по пути совершенствования, обретения духовного царства. Так что человеческая слабость, компенсируемая исключительной человеческой способностью, «смышленостью», позволяет человеку не только выжить, но и благодаря постоянному развитию и совершенствованию занять единственно достойное его место -«царя природы».(Человек-микрокосм, сын всех стихий, может приспосабливаться, должен расти в другом саду).Земля по Гердеру -это сцена, где разворачиваются человеческая история и культура. Идея развития человека позволяет Гердеру поставить вопросы о </w:t>
      </w:r>
      <w:r w:rsidRPr="00C904B7">
        <w:rPr>
          <w:rFonts w:ascii="Times New Roman" w:hAnsi="Times New Roman"/>
        </w:rPr>
        <w:lastRenderedPageBreak/>
        <w:t xml:space="preserve">преемственности в развитии культуры -из поколения в поколение, от народа к народу. Хотя культуру Гердер понимал весьма широко, объединяя в единое целое язык, науку, ремесло, искусство, семью, государство, религию; особую роль в человеческой жизни он отводил </w:t>
      </w:r>
      <w:r w:rsidRPr="00C904B7">
        <w:rPr>
          <w:rFonts w:ascii="Times New Roman" w:hAnsi="Times New Roman"/>
        </w:rPr>
        <w:t>языку. (</w:t>
      </w:r>
      <w:r w:rsidRPr="00C904B7">
        <w:rPr>
          <w:rFonts w:ascii="Times New Roman" w:hAnsi="Times New Roman"/>
        </w:rPr>
        <w:t>как средство воспитания людей, именно язык превратил человека в человека). Смышленость, потребность в общественных связях, отличающие человека от мира природы, находят свое выражение в языке. Разум, общество и язык выступают у него в своей целостности фундаментом культуры.</w:t>
      </w:r>
    </w:p>
    <w:p w14:paraId="7C7D0EE5" w14:textId="232033C1"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Идея развития позволила Гердеру обосновать мысль о естественном происхождении поэзии, языка и мышления. В работе «Идеи к философии истории человечества» она распространена на всю природу и общество. Роду человеческому, по Гердеру, суждено пройти несколько ступеней культуры в соответствии с естественными законами природы, но он не отрицает изначального предназначения человека: «человек создан, чтобы усвоить дух гуманности и религии». Гуманность- сочувствие, участливость. Высшая гуманность проявляется в религии. Религия – упражнения сердца в нравственном совершенствовании. Но общность природных законов и божественного предназначения человека не означает, что культурное развитие имеет свою конечную цель (например, в государстве), а культуры разных народов должны быть подчинены в своем развитии этой конечной цели. Нет, есть множество народов, которые не знали государства, но были счастливы. Более того, Гердер замечает, что отсюда и проистекает тот радостный дух, который изумляет европейцев «в самом выражении лиц чужеземных народов». Культуры разных народов последовательно появляются во времени и сосуществуют в пространстве, каждая культура самоценна и уникальна. Ему принадлежит идея прогрессивности культуры.</w:t>
      </w:r>
    </w:p>
    <w:p w14:paraId="05795833" w14:textId="256E3DD2"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Кант-гуманизация в рамках государства,права.</w:t>
      </w:r>
    </w:p>
    <w:p w14:paraId="52BB8E8A" w14:textId="0E715F33" w:rsidR="00C904B7" w:rsidRPr="00C904B7" w:rsidRDefault="00C904B7" w:rsidP="00C904B7">
      <w:pPr>
        <w:autoSpaceDE w:val="0"/>
        <w:autoSpaceDN w:val="0"/>
        <w:adjustRightInd w:val="0"/>
        <w:spacing w:after="0" w:line="288" w:lineRule="auto"/>
        <w:jc w:val="both"/>
        <w:rPr>
          <w:rFonts w:ascii="Times New Roman" w:hAnsi="Times New Roman"/>
          <w:lang w:val="en-US"/>
        </w:rPr>
      </w:pPr>
      <w:r w:rsidRPr="00C904B7">
        <w:rPr>
          <w:rFonts w:ascii="Times New Roman" w:hAnsi="Times New Roman"/>
        </w:rPr>
        <w:t>Гердер-гуманизация в рамках природы.</w:t>
      </w:r>
    </w:p>
    <w:p w14:paraId="7F49FBDA" w14:textId="3E833B43" w:rsidR="00041462" w:rsidRPr="00C904B7" w:rsidRDefault="00041462" w:rsidP="00C904B7">
      <w:pPr>
        <w:pStyle w:val="a3"/>
        <w:numPr>
          <w:ilvl w:val="0"/>
          <w:numId w:val="1"/>
        </w:numPr>
        <w:autoSpaceDE w:val="0"/>
        <w:autoSpaceDN w:val="0"/>
        <w:adjustRightInd w:val="0"/>
        <w:spacing w:after="0" w:line="288" w:lineRule="auto"/>
        <w:jc w:val="both"/>
        <w:rPr>
          <w:rFonts w:ascii="Times New Roman" w:hAnsi="Times New Roman"/>
        </w:rPr>
      </w:pPr>
      <w:r w:rsidRPr="00C904B7">
        <w:rPr>
          <w:rFonts w:ascii="Times New Roman" w:hAnsi="Times New Roman"/>
        </w:rPr>
        <w:t>Эволюционизм как культурно-историческая школа (Э.Тайлор)</w:t>
      </w:r>
    </w:p>
    <w:p w14:paraId="40A6C106" w14:textId="59C5A5AA"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Эволюционизм сложился в XIX в., но его корни уходят еще в эпоху Просвещения, когда впервые была выдвинута идея исторического прогресса. Наиболее видные представители эволюционизма - Л.Г.Морган, Э.Б.Тэйлор, Д.Д.Фрэзер - исходили из представления о единстве человеческой истории и о развитии ее в одном, общем для всех направлении. Ими были сформулированы понятия стадий в развитии человечества - дикости, варварства, цивилизации. Огромное количество эмпирических наблюдений позволило выявить множество удивительно схожих явлений в обществах, географически и исторически весьма отдаленных друг от друга, отнести эти общества к одинаковым стадиям развития. Высшей же стадией развития эволюционисты полагали современную им капиталистическую Европу, в которой они и видели будущее всех других народов. Взгляды эволюционистов содержали много справедливого. Так, они исходили из идеи о единстве человечества - биологическом и психологическом (в основных проявлениях). Будущее человечества они видели в его культурном и политическом единстве. Но в неудержимом стремлении отыскивать "общее" в разных цивилизациях эволюционисты нередко забывали об "особенном", из-за своего позитивистского подхода допускали натяжки. Вопрос о том, почему все-таки существуют различия между цивилизациями, оставался без ответа или даже не ставился.</w:t>
      </w:r>
    </w:p>
    <w:p w14:paraId="262397CC" w14:textId="5847E915"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 xml:space="preserve">Характерной чертой периода цивилизаций является возникновение новой формы общественного устройства - государства, пришедшего на смену первобытным родо-племенным структурам. Основная функция государства ничем не отличается от основной функции первобытной общины и состоит в сохранении гомеостаза данного общества. Для достижения этой цели необходим социальный контроль, направленный на поддержание всего, что способствует укреплению гомеостаза, и на пресечение всего, что ему препятствует (разумеется, в пределах возможного понимания и, следовательно, с неизбежными ошибками). В связи с резким усложнением производственных процессов и внутриобщественных отношений (прежде всего производственных) на передний план выступают организаторские функции государства, а охранительные функции социального контроля, опиравшиеся ранее в первую очередь на силу обычая и общественного мнения, теперь, как и организаторские функции, опираются на специальный аппарат и на силу принуждения. Вместе с тем необходимо отметить, что распространенные даже в наше время руссоистские представления о "свободном человеке" догосударственных времен являются мифом. Жизнь первобытного человека была чрезвычайно жестко и подробно регламентирована обычаями и бесчисленными табу. Эпоха цивилизаций постоянно увеличивает количество "степеней свободы" отдельного человека и общества в целом (невзирая на отклонения в виде возникающих время от времени тоталитарных режимов). Но вместе с тем непрерывно возрастает "цена </w:t>
      </w:r>
      <w:r w:rsidRPr="00C904B7">
        <w:rPr>
          <w:rFonts w:ascii="Times New Roman" w:hAnsi="Times New Roman"/>
        </w:rPr>
        <w:lastRenderedPageBreak/>
        <w:t>ошибки" - вплоть до возможности гибели всего человечества из-за ошибки одного человека, - в связи с чем возрастает и мера индивидуальной ответственности.</w:t>
      </w:r>
    </w:p>
    <w:p w14:paraId="544FC80A" w14:textId="64E95292" w:rsidR="00041462" w:rsidRPr="00C904B7" w:rsidRDefault="00041462" w:rsidP="00C904B7">
      <w:pPr>
        <w:pStyle w:val="a3"/>
        <w:numPr>
          <w:ilvl w:val="0"/>
          <w:numId w:val="1"/>
        </w:numPr>
        <w:autoSpaceDE w:val="0"/>
        <w:autoSpaceDN w:val="0"/>
        <w:adjustRightInd w:val="0"/>
        <w:spacing w:after="0" w:line="288" w:lineRule="auto"/>
        <w:jc w:val="both"/>
        <w:rPr>
          <w:rFonts w:ascii="Times New Roman" w:hAnsi="Times New Roman"/>
        </w:rPr>
      </w:pPr>
      <w:r w:rsidRPr="00C904B7">
        <w:rPr>
          <w:rFonts w:ascii="Times New Roman" w:hAnsi="Times New Roman"/>
        </w:rPr>
        <w:t>Теория культурно-исторических типов Н.Я. Данилевского.</w:t>
      </w:r>
    </w:p>
    <w:p w14:paraId="517DF0D2" w14:textId="4C5543AA"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Историю Данилевский воспринимает как суще­ство­вание обособленных локальных «культурно-исторических ти­пов» (цивилиза­ций). Они находятся в непрерывной борьбе друг с другом и внешней средой. Они проходят стадии возмужания, дряхления и гибели.</w:t>
      </w:r>
    </w:p>
    <w:p w14:paraId="18121381" w14:textId="7E11A593"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Культурно-исторический тип, по Данилевскому, эволюционирует от этнографического состояния к государственному и от него к цивили­зации.</w:t>
      </w:r>
    </w:p>
    <w:p w14:paraId="21F6B059" w14:textId="523230C6"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10 культурно-исторических типов (египетский, иранский, древ­несе­митский, ки­тайский, индийский, еврейский, греческий, римский, новосемитский, или аравийский, романо-германский, илиевропейский)</w:t>
      </w:r>
    </w:p>
    <w:p w14:paraId="6FA7DD0D" w14:textId="6A860E1E"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Цикл развития каждого типа составляет около 1500 лет.</w:t>
      </w:r>
    </w:p>
    <w:p w14:paraId="24153E1F" w14:textId="33D88E35"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Культурно-исторические типы находятся в обособленном состоянии и не скрещиваются между собой. Они различаются степенью развитости одного из четырех основных направлений дея­тельности (религиозного, политического, научно-художес­твенного, нравственно-соци­ально-экономического). В рамках всего человечества отсутствует единая система норм и ценностей. Отвергается взгляд на историю как на единый преем­ствен­ный процесс. Если совершается взаимовлияние культур, то происходит нарушение естественного хода развития типов.</w:t>
      </w:r>
    </w:p>
    <w:p w14:paraId="63343530" w14:textId="5DFCF524"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Развитие культуры следует понимать как процесс выделения духовного, человеческого начала из природной стихии</w:t>
      </w:r>
    </w:p>
    <w:p w14:paraId="13BA0C90" w14:textId="7AE5A273" w:rsidR="00041462" w:rsidRPr="00C904B7" w:rsidRDefault="00041462" w:rsidP="00C904B7">
      <w:pPr>
        <w:pStyle w:val="a3"/>
        <w:numPr>
          <w:ilvl w:val="0"/>
          <w:numId w:val="1"/>
        </w:numPr>
        <w:autoSpaceDE w:val="0"/>
        <w:autoSpaceDN w:val="0"/>
        <w:adjustRightInd w:val="0"/>
        <w:spacing w:after="0" w:line="288" w:lineRule="auto"/>
        <w:jc w:val="both"/>
        <w:rPr>
          <w:rFonts w:ascii="Times New Roman" w:hAnsi="Times New Roman"/>
        </w:rPr>
      </w:pPr>
      <w:r w:rsidRPr="00C904B7">
        <w:rPr>
          <w:rFonts w:ascii="Times New Roman" w:hAnsi="Times New Roman"/>
        </w:rPr>
        <w:t>Морфология культуры О.Шпенглера.</w:t>
      </w:r>
    </w:p>
    <w:p w14:paraId="1675626A" w14:textId="019FDF16"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Освальда Шпенглера (1880–1936), которые нашли отражение в его книге «Закат Евро­пы» (1914).</w:t>
      </w:r>
    </w:p>
    <w:p w14:paraId="1B59522E" w14:textId="6D3DF3B4"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Им также отрицается идея единства человеческой истории, которая представляет собой процесс смены незави­симых великих культур.</w:t>
      </w:r>
    </w:p>
    <w:p w14:paraId="73EBEBE8" w14:textId="7CBB40BE"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Каждая культура у Шпенглера – это одно из возможных решений проблем чело­вечества, каждая культура возни­кает в результате «пульсации жизни» как «вызов-от­вет», в результате чего появляются локальные замкну­тые культуры.</w:t>
      </w:r>
    </w:p>
    <w:p w14:paraId="169451A9" w14:textId="36AFA43F"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Культуры имеют 3 стадии развития: зарождение, расцвет, упадок (цивилизация).</w:t>
      </w:r>
    </w:p>
    <w:p w14:paraId="44E9B1C8" w14:textId="0B3CDC08"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Цивилизация при­водит к упадку всех духовных сил: вместо поэзии, музыки, философии на первое место выступаютвоенное дело, политика, бухгалтерия. На первом месте оказываются приклад­ные науки.</w:t>
      </w:r>
    </w:p>
    <w:p w14:paraId="054590DC" w14:textId="38D1DBE6"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У каждой культуры есть своя душа. каждая культура непроникаема, между ними не существует никаких контактов, взаимовлияний.</w:t>
      </w:r>
    </w:p>
    <w:p w14:paraId="2EEF81A7" w14:textId="65EDDAD9"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8 локальных культур (египетскую, китайскую, индийскую, ва­вилонскую, греко-римскую (апполоновскую), майя, византийско-арабскую (магичес­кую), западно-европейскую (фаустовскую) – современный ему тип культуры). Отмечал, что зарождаются признаки русского типа культуры.</w:t>
      </w:r>
    </w:p>
    <w:p w14:paraId="100DC25A" w14:textId="354DB830" w:rsidR="00C904B7" w:rsidRPr="00C904B7" w:rsidRDefault="00C904B7" w:rsidP="00C904B7">
      <w:pPr>
        <w:autoSpaceDE w:val="0"/>
        <w:autoSpaceDN w:val="0"/>
        <w:adjustRightInd w:val="0"/>
        <w:spacing w:after="0" w:line="288" w:lineRule="auto"/>
        <w:jc w:val="both"/>
        <w:rPr>
          <w:rFonts w:ascii="Times New Roman" w:hAnsi="Times New Roman"/>
        </w:rPr>
      </w:pPr>
      <w:r w:rsidRPr="00C904B7">
        <w:rPr>
          <w:rFonts w:ascii="Times New Roman" w:hAnsi="Times New Roman"/>
        </w:rPr>
        <w:t>Единственное что может спасти западноевропейскую культуру – утверждение сильной власти, которая сможет устранить противоречия. Заслуга Шпенглера: подверг критике идеи европоцентризма, однако, отверг взаимовлияние, единство человеческой истории.</w:t>
      </w:r>
    </w:p>
    <w:p w14:paraId="6380BD7D" w14:textId="085FA6FE" w:rsidR="00041462" w:rsidRPr="00C42916" w:rsidRDefault="00041462" w:rsidP="00C42916">
      <w:pPr>
        <w:pStyle w:val="a3"/>
        <w:numPr>
          <w:ilvl w:val="0"/>
          <w:numId w:val="1"/>
        </w:numPr>
        <w:autoSpaceDE w:val="0"/>
        <w:autoSpaceDN w:val="0"/>
        <w:adjustRightInd w:val="0"/>
        <w:spacing w:after="0" w:line="288" w:lineRule="auto"/>
        <w:jc w:val="both"/>
        <w:rPr>
          <w:rFonts w:ascii="Times New Roman" w:hAnsi="Times New Roman"/>
        </w:rPr>
      </w:pPr>
      <w:r w:rsidRPr="00C42916">
        <w:rPr>
          <w:rFonts w:ascii="Times New Roman" w:hAnsi="Times New Roman"/>
        </w:rPr>
        <w:t>Концепция культурно-исторического развития А.Тойнби</w:t>
      </w:r>
    </w:p>
    <w:p w14:paraId="30842C24" w14:textId="148344D5"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культуро­лог Арнольд Тойнби (1889–1975). Объектом исследования выступают общества, имеющие как в пространстве, так и во времени протяженность большую нежели национальные госу­дарства. Они называются «локаль­ными цивилизациями».</w:t>
      </w:r>
    </w:p>
    <w:p w14:paraId="24A64DCC" w14:textId="0AF44B5E"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В своем развитии локальные цивилизации проходят 4 стадии: генезис (возникно­вение), рост, надлом, падение. Время существования культуры предопределить не возможно.</w:t>
      </w:r>
    </w:p>
    <w:p w14:paraId="69C38CC9" w14:textId="58FBFA29"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Рассматривает 21 развившихся цивилизаций: западную, 2 пра­вослав­ных (русскую и визан­тийскую), иранскую, арабскую, индийскую, 2 дальне­восточные, античную, сирийскую, цивилизацию Инда, китайскую, минойскую, шумер­скую, хет­тскую, вавилонскую, андскую, мексиканскую, юкатанскую, майя, египетскую.</w:t>
      </w:r>
    </w:p>
    <w:p w14:paraId="3CEB2F21" w14:textId="55B8ECC1"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По­нятие остановившихся в своем развитии цивилизаций (эски­мос­ская, оттоманская) и мертворожденных (5) – скандинавская, ирландская и др.</w:t>
      </w:r>
    </w:p>
    <w:p w14:paraId="1CB895D6" w14:textId="325F9D9A"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На сегодня в соответствии с подходом Тойнби параллельно существуют следующие цивилизации:</w:t>
      </w:r>
    </w:p>
    <w:p w14:paraId="4A5546BB" w14:textId="0C37643F"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 западно-христианская– православно-христианская– исламская– индусская– дальневосточная</w:t>
      </w:r>
    </w:p>
    <w:p w14:paraId="50E550F5" w14:textId="4674E45F"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lastRenderedPageBreak/>
        <w:t>В основе развития культуры, по мнению философа, находится развитие религии.</w:t>
      </w:r>
    </w:p>
    <w:p w14:paraId="5CF241B2" w14:textId="27A66720" w:rsidR="00041462" w:rsidRPr="00C42916" w:rsidRDefault="00041462" w:rsidP="00C42916">
      <w:pPr>
        <w:pStyle w:val="a3"/>
        <w:numPr>
          <w:ilvl w:val="0"/>
          <w:numId w:val="1"/>
        </w:numPr>
        <w:autoSpaceDE w:val="0"/>
        <w:autoSpaceDN w:val="0"/>
        <w:adjustRightInd w:val="0"/>
        <w:spacing w:after="0" w:line="288" w:lineRule="auto"/>
        <w:jc w:val="both"/>
        <w:rPr>
          <w:rFonts w:ascii="Times New Roman" w:hAnsi="Times New Roman"/>
        </w:rPr>
      </w:pPr>
      <w:r w:rsidRPr="00C42916">
        <w:rPr>
          <w:rFonts w:ascii="Times New Roman" w:hAnsi="Times New Roman"/>
        </w:rPr>
        <w:t>Игровая концепция культуры И.Хейзинги.</w:t>
      </w:r>
    </w:p>
    <w:p w14:paraId="35473672" w14:textId="0B71187E"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Игра предшествует культуре, игра творит культуру - таков лейтмотив концепции Й. Хейзинги. Его игровая концепция оспаривает значение труда как культурообразующего фактора истории, заменяя его игрой. Хейзинга объявляет культуру игрой и пытается последить роль игры во всех сферах человеческой жизни - в поэзии, науке, праве, философии, войне и мире, в быту, во всей культуре. Культура есть игра, ибо она опредмечивается и рас-предмечивается только в совместной деятельности людей.</w:t>
      </w:r>
    </w:p>
    <w:p w14:paraId="4E32CB1E" w14:textId="77777777"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Резюмируя признаки игры, Й. Хейзинга пишет: «Это действие, протекающее в определенных рамках места, времени и смысла, в обозримом порядке, по добровольно принятым правилам и вне сферы материальной пользы или необходимости. Настроения игры есть отрешенность и воодушевление священное или просто праздничное, смотря по тому, является ли игра посвящением или забавой. Само действие сопровождается чувствами подъема и напряжения и несет с собой радость и разрядку»</w:t>
      </w:r>
      <w:r w:rsidRPr="00C42916">
        <w:rPr>
          <w:rFonts w:ascii="Times New Roman" w:hAnsi="Times New Roman"/>
        </w:rPr>
        <w:t>.</w:t>
      </w:r>
    </w:p>
    <w:p w14:paraId="6AC877BC" w14:textId="0DA71917"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Хейзинга видит смысл игровой деятельности не в индивидуальной, но общественной жизни. Особенность игры состоит в том, что она рождает, укрепляет и поддерживает общественные связи. Не формальные связи функционально-ролевого типа и не камерные контакты с их расслабленностью, а связи живые, личностные и вместе с тем энергичные и открытые. Хейзинга не допускает даже намека на какие-либо негативные стороны игры, например, на то, что агональность поощряет агрессивность. По его мнению, игра безупречна, как безупречно гуманистическое начало культуры.</w:t>
      </w:r>
    </w:p>
    <w:p w14:paraId="54CF28F9" w14:textId="6D226F4A" w:rsidR="00041462" w:rsidRPr="00C42916" w:rsidRDefault="00041462" w:rsidP="00C42916">
      <w:pPr>
        <w:pStyle w:val="a3"/>
        <w:numPr>
          <w:ilvl w:val="0"/>
          <w:numId w:val="1"/>
        </w:numPr>
        <w:autoSpaceDE w:val="0"/>
        <w:autoSpaceDN w:val="0"/>
        <w:adjustRightInd w:val="0"/>
        <w:spacing w:after="0" w:line="288" w:lineRule="auto"/>
        <w:jc w:val="both"/>
        <w:rPr>
          <w:rFonts w:ascii="Times New Roman" w:hAnsi="Times New Roman"/>
        </w:rPr>
      </w:pPr>
      <w:r w:rsidRPr="00C42916">
        <w:rPr>
          <w:rFonts w:ascii="Times New Roman" w:hAnsi="Times New Roman"/>
        </w:rPr>
        <w:t>Психоанализ З.Фрейда о природе культуры.</w:t>
      </w:r>
    </w:p>
    <w:p w14:paraId="1EC3DCE3" w14:textId="03EF73C1"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Предложил применять психологическую науку для объяснения явлений культуры. Автор психоаналитической теории культуры, первый кто применил психологические факторы для объяснения явлений культуры и процессов творчества.</w:t>
      </w:r>
    </w:p>
    <w:p w14:paraId="53023E21" w14:textId="143853A3"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Гипотеза о трехуровневом строении человеческой психики инстинкта – исходный пункт его концепции:</w:t>
      </w:r>
    </w:p>
    <w:p w14:paraId="2F41D62B" w14:textId="4FED413F"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Бессознательное ОНО, которое имеет природное происхождение (первичные желания, слепые инстинкты, влечения, первичные желания, стремящиеся к немедленному удовл-ию, влечение к смерти, которое становится влечением к разрушению будучи обращенным вовне)</w:t>
      </w:r>
    </w:p>
    <w:p w14:paraId="2934BC1E" w14:textId="5BECEE18"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ОНО не зависит от сознания, но активно вмешивается в нашу жизнь и руководит ею. Отрывается от сознания в момент возникновения культуры, когда раннее удовлетворявшиеся агрессивные и сексуальные желания подавляются моралью и обычаями общества</w:t>
      </w:r>
    </w:p>
    <w:p w14:paraId="0CD16557" w14:textId="2B76F140"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Сознательное Я – посредник между бессознательным и внешним миром, которое воспринимает инфу об окр мире и регулирует действие индивида в интересах самосохранения. Замкнуто между ПРИРОДОЙ и ТРЕБОВАНИЯМИ КУЛЬТУРЫ. Если требования культуры слишком высоки, то это вызывает несчастье, невроз. Культура делает человека безопаснее, блокируя человеческие инстинкты, агрессивность, но портит псих здоровье человека, разрывающееся между своей природой и требованиями культуры.</w:t>
      </w:r>
    </w:p>
    <w:p w14:paraId="4A9314BA" w14:textId="0D11F89F"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Сверх-Я – человек подчиняет ОНО своим целям и возникает сверх-я. Внутренний цензор, объединяет в себе запреты, нормы соц поведения, совесть, благодаря которым человек может жить как культурное существо, а не как марионетка своих темных желаний</w:t>
      </w:r>
    </w:p>
    <w:p w14:paraId="16EF508A" w14:textId="057BB379"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Столкновение Я и ОНО:</w:t>
      </w:r>
    </w:p>
    <w:p w14:paraId="4BB9F2AB" w14:textId="75A0D5E9"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Я – руководствуется принципом реальности, стремится приспособиться к условиям жизни</w:t>
      </w:r>
    </w:p>
    <w:p w14:paraId="7B710784" w14:textId="363B4B40"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ОНО – целиком исходит из принципа удовольствия</w:t>
      </w:r>
    </w:p>
    <w:p w14:paraId="687E4F55" w14:textId="1BC2969E"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Человек способен выжить лишь потому, что разум и культура способны подчинить ОНО своим важнейшим целям. Вот как культура побеждает примитивные влечения ОНО – через СУБЛИМАЦИЮ.</w:t>
      </w:r>
    </w:p>
    <w:p w14:paraId="7D143F8E" w14:textId="1318E000"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Сублимация – использование сосредоточенной в ОНО неудовлетворенной сексуально-биологической энергии не по прямому назначнию (продолжение рода), а в целях разума и культуры – преобразование ее в различные виды культуры.</w:t>
      </w:r>
    </w:p>
    <w:p w14:paraId="6AA047EC" w14:textId="2DF80E08"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Тогда примитивные влечения ОНО обретают форму влечения к познанию, иск-ву, высокому идеалу</w:t>
      </w:r>
      <w:r w:rsidRPr="00C42916">
        <w:rPr>
          <w:rFonts w:ascii="Times New Roman" w:hAnsi="Times New Roman"/>
        </w:rPr>
        <w:t xml:space="preserve">. </w:t>
      </w:r>
      <w:r w:rsidRPr="00C42916">
        <w:rPr>
          <w:rFonts w:ascii="Times New Roman" w:hAnsi="Times New Roman"/>
        </w:rPr>
        <w:t>Через преодолевание инстинктов появляется человеческая культура. Культура – система норм и запретов. По мере развития культуры их становится больше, что делает человека несчастнее.</w:t>
      </w:r>
    </w:p>
    <w:p w14:paraId="2E9CB351" w14:textId="203F0407"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Основной инстинкт – продолжение рода. Эта энергия требует выхода:</w:t>
      </w:r>
    </w:p>
    <w:p w14:paraId="516FC3B4" w14:textId="6DF659E0"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lastRenderedPageBreak/>
        <w:t>А) любовными действиями</w:t>
      </w:r>
      <w:r w:rsidRPr="00C42916">
        <w:rPr>
          <w:rFonts w:ascii="Times New Roman" w:hAnsi="Times New Roman"/>
        </w:rPr>
        <w:t xml:space="preserve"> </w:t>
      </w:r>
      <w:r w:rsidRPr="00C42916">
        <w:rPr>
          <w:rFonts w:ascii="Times New Roman" w:hAnsi="Times New Roman"/>
        </w:rPr>
        <w:t>Б) вытеснением ее в сферу бессознательного</w:t>
      </w:r>
      <w:r w:rsidRPr="00C42916">
        <w:rPr>
          <w:rFonts w:ascii="Times New Roman" w:hAnsi="Times New Roman"/>
        </w:rPr>
        <w:t xml:space="preserve"> </w:t>
      </w:r>
      <w:r w:rsidRPr="00C42916">
        <w:rPr>
          <w:rFonts w:ascii="Times New Roman" w:hAnsi="Times New Roman"/>
        </w:rPr>
        <w:t>В) перенаправлением этой жнергии на культ и соц деятельность</w:t>
      </w:r>
    </w:p>
    <w:p w14:paraId="5431789C" w14:textId="5CA19857"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МОРТИДО – стремление к разрушению, агрессии, насилию</w:t>
      </w:r>
    </w:p>
    <w:p w14:paraId="05BADFA5" w14:textId="3E5E3C30"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ЛИБИДО - влечение к жизни</w:t>
      </w:r>
    </w:p>
    <w:p w14:paraId="2A63B419" w14:textId="7622501F" w:rsidR="00041462" w:rsidRPr="00C42916" w:rsidRDefault="00041462" w:rsidP="00C42916">
      <w:pPr>
        <w:pStyle w:val="a3"/>
        <w:numPr>
          <w:ilvl w:val="0"/>
          <w:numId w:val="1"/>
        </w:numPr>
        <w:autoSpaceDE w:val="0"/>
        <w:autoSpaceDN w:val="0"/>
        <w:adjustRightInd w:val="0"/>
        <w:spacing w:after="0" w:line="288" w:lineRule="auto"/>
        <w:jc w:val="both"/>
        <w:rPr>
          <w:rFonts w:ascii="Times New Roman" w:hAnsi="Times New Roman"/>
        </w:rPr>
      </w:pPr>
      <w:r w:rsidRPr="00C62CF9">
        <w:rPr>
          <w:rFonts w:ascii="Times New Roman" w:hAnsi="Times New Roman"/>
        </w:rPr>
        <w:t>Социокультурная динамика П.Сорокина</w:t>
      </w:r>
      <w:r w:rsidRPr="00C42916">
        <w:rPr>
          <w:rFonts w:ascii="Times New Roman" w:hAnsi="Times New Roman"/>
        </w:rPr>
        <w:t>.</w:t>
      </w:r>
    </w:p>
    <w:p w14:paraId="7C6184A6" w14:textId="3B1A7D1B" w:rsidR="00C42916" w:rsidRP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В каждую историческую эпоху, согласно трактовке социолога, доминирует и господствует одна из культурных суперсистем, в структуре которой можно обнаружить как остатки ее «предшественницы», так и ростки «наследницы».</w:t>
      </w:r>
    </w:p>
    <w:p w14:paraId="5DAAA254" w14:textId="4AC62651" w:rsidR="00C42916" w:rsidRDefault="00C42916" w:rsidP="00C42916">
      <w:pPr>
        <w:autoSpaceDE w:val="0"/>
        <w:autoSpaceDN w:val="0"/>
        <w:adjustRightInd w:val="0"/>
        <w:spacing w:after="0" w:line="288" w:lineRule="auto"/>
        <w:jc w:val="both"/>
        <w:rPr>
          <w:rFonts w:ascii="Times New Roman" w:hAnsi="Times New Roman"/>
        </w:rPr>
      </w:pPr>
      <w:r w:rsidRPr="00C42916">
        <w:rPr>
          <w:rFonts w:ascii="Times New Roman" w:hAnsi="Times New Roman"/>
        </w:rPr>
        <w:t>Сорокин рассмотрел исторический процесс через призму типов культур, каждый из которых выступает как определенная ценность. Таких основных типов социолог выделяет три: чувственный, рациональный (умозрительный), идеациональный. Первый характеризуется преобладанием непосредственного чувственного восприятия действительности, второй — господством рационального мышления, третий — доминантой интуиции. Каждый из этих типов культуры находится в развитии и присущ человеческому обществу на различных этапах его процесса.</w:t>
      </w:r>
    </w:p>
    <w:p w14:paraId="2145D08B" w14:textId="060A8EA5"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В соответствии с концепцией социокультурной динамики все люди так или иначе вступают в систему социального взаимодействия под влиянием целого ряда факторов: бессознательных (рефлексы), биосознательных (голод, жажда, половые влечения) и социосознательных (значения, нормы, ценности) регуляторов. Система последней группы регуляторов есть культурное качество. Каждая эпоха вырабатывает свои культурные качества, которые меняются от одной из них к другой и определяют типы социокультурной динамики. На основании таких качеств создаются образцы культурной жизни.</w:t>
      </w:r>
    </w:p>
    <w:p w14:paraId="2EB8CAD1" w14:textId="5E0F0B35" w:rsid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Центральная категория в концепции социокультурной динамики Сорокина – ценности. Их классификация представлена четырьмя группами. Первая включает ценности, возникающие в результате познавательной деятельности (основная среди них - истина), вторая охватывает ценности эстетического удовлетворения (центральная - красота), третья касается ценностей социальной адаптации и морали (доминанта - добро), четвертая группа предполагает наличие ценностей, объединяющих все в единое целое (польза). Любую социально значимую человеческую активность и деятельность можно пояснить с помощью этих поистине универсальных категорий, наиболее интегральной среди которых, по мнению Сорокина, является польза.</w:t>
      </w:r>
    </w:p>
    <w:p w14:paraId="022DE419" w14:textId="39C6EEF9" w:rsidR="00AD6B4A" w:rsidRPr="00C42916"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Социолог стремился обосновать возможность преодоления кризиса культуры и общества посредством «моральной реконструкции человечества», в которой значительная роль уделялась реализации идеи интегрализма.</w:t>
      </w:r>
    </w:p>
    <w:p w14:paraId="4E00DC2D" w14:textId="7F3AFFA3" w:rsidR="00041462" w:rsidRPr="00AD6B4A" w:rsidRDefault="00041462" w:rsidP="00AD6B4A">
      <w:pPr>
        <w:pStyle w:val="a3"/>
        <w:numPr>
          <w:ilvl w:val="0"/>
          <w:numId w:val="1"/>
        </w:numPr>
        <w:autoSpaceDE w:val="0"/>
        <w:autoSpaceDN w:val="0"/>
        <w:adjustRightInd w:val="0"/>
        <w:spacing w:after="0" w:line="288" w:lineRule="auto"/>
        <w:jc w:val="both"/>
        <w:rPr>
          <w:rFonts w:ascii="Times New Roman" w:hAnsi="Times New Roman"/>
        </w:rPr>
      </w:pPr>
      <w:r w:rsidRPr="00AD6B4A">
        <w:rPr>
          <w:rFonts w:ascii="Times New Roman" w:hAnsi="Times New Roman"/>
        </w:rPr>
        <w:t>Пассионарная теория культуры Л.Н. Гумилева.</w:t>
      </w:r>
    </w:p>
    <w:p w14:paraId="0048ADAA" w14:textId="2E00563F" w:rsid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Л. Гумилев – создатель теории этногенеза</w:t>
      </w:r>
      <w:r>
        <w:rPr>
          <w:rFonts w:ascii="Times New Roman" w:hAnsi="Times New Roman"/>
        </w:rPr>
        <w:t xml:space="preserve">. </w:t>
      </w:r>
      <w:r w:rsidRPr="00AD6B4A">
        <w:rPr>
          <w:rFonts w:ascii="Times New Roman" w:hAnsi="Times New Roman"/>
        </w:rPr>
        <w:t>Гумилев под этносом подразумевал последовательность сменяющих друг друга фаз развития</w:t>
      </w:r>
      <w:r>
        <w:rPr>
          <w:rFonts w:ascii="Times New Roman" w:hAnsi="Times New Roman"/>
        </w:rPr>
        <w:t>.</w:t>
      </w:r>
    </w:p>
    <w:p w14:paraId="357AEFFC" w14:textId="25D04EC4" w:rsidR="00041462"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Жизнь этноса аналогична жизни отдельной личности. Этническая общность, как и каждый человек, обладает местонахождением (родиной), этносами-субстратами (родителями). Подобно отдельной личности этнос проходит через следующие фазы: рождение, детство, юность, взросление, старение,</w:t>
      </w:r>
      <w:r>
        <w:rPr>
          <w:rFonts w:ascii="Times New Roman" w:hAnsi="Times New Roman"/>
        </w:rPr>
        <w:t xml:space="preserve"> </w:t>
      </w:r>
      <w:r w:rsidRPr="00AD6B4A">
        <w:rPr>
          <w:rFonts w:ascii="Times New Roman" w:hAnsi="Times New Roman"/>
        </w:rPr>
        <w:t>смерть</w:t>
      </w:r>
      <w:r>
        <w:rPr>
          <w:rFonts w:ascii="Times New Roman" w:hAnsi="Times New Roman"/>
        </w:rPr>
        <w:t>.</w:t>
      </w:r>
    </w:p>
    <w:p w14:paraId="436A73FE" w14:textId="7C9BD89A" w:rsid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Пассионарность – особенность индивида, которая характеризуется уникальной активностью, особое свойство личности, благодаря которому она имеет способности к сверхусилиям и сверхнапряжению</w:t>
      </w:r>
      <w:r>
        <w:rPr>
          <w:rFonts w:ascii="Times New Roman" w:hAnsi="Times New Roman"/>
        </w:rPr>
        <w:t>.</w:t>
      </w:r>
    </w:p>
    <w:p w14:paraId="53FFCADD" w14:textId="77777777"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Уровни пассионарности</w:t>
      </w:r>
    </w:p>
    <w:p w14:paraId="04278EBF" w14:textId="0692DB59" w:rsid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В своей теории Л. Гумилев выделяет два направления классификации уровней пассионарности: базовая классификация;</w:t>
      </w:r>
      <w:r>
        <w:rPr>
          <w:rFonts w:ascii="Times New Roman" w:hAnsi="Times New Roman"/>
        </w:rPr>
        <w:t xml:space="preserve"> </w:t>
      </w:r>
      <w:r w:rsidRPr="00AD6B4A">
        <w:rPr>
          <w:rFonts w:ascii="Times New Roman" w:hAnsi="Times New Roman"/>
        </w:rPr>
        <w:t>подробная (детальная) классификация</w:t>
      </w:r>
    </w:p>
    <w:p w14:paraId="73505CC0" w14:textId="602C2962"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В базовой классификации исследователь выделяет следующие уровни репрезентации:</w:t>
      </w:r>
    </w:p>
    <w:p w14:paraId="6D031660" w14:textId="77777777"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 xml:space="preserve">пассионарность сверх нормы – поведение членов этноса характеризуется как предприимчивое, они готовы жертвовать всем ради достижения идеала, обладают желанием и стремлением изменить социально-природную окружающую действительность; </w:t>
      </w:r>
    </w:p>
    <w:p w14:paraId="2A7E5EFB" w14:textId="77777777"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нормальная пассионарность (гармоничность) – личность находится в гармонии, равновесном состоянии в отношениях с окружающей средой;</w:t>
      </w:r>
    </w:p>
    <w:p w14:paraId="4D0E91A2" w14:textId="77777777"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 xml:space="preserve">пассионарность ниже нормы – личность проявляет пассивность, лень, паразитизм </w:t>
      </w:r>
    </w:p>
    <w:p w14:paraId="6BE66534" w14:textId="36109E03"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 xml:space="preserve">В рамках подробной классификации выделяются девять уровней проявления пассионарности. При этом высшим считается шестой уровень, есть нулевой, а также два уровня после нуля: </w:t>
      </w:r>
    </w:p>
    <w:p w14:paraId="00C55DE7" w14:textId="77777777"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lastRenderedPageBreak/>
        <w:t xml:space="preserve">высший – аналогично базовой классификации на этом уровне личность характеризуется готовностью жертвовать всем (даже своей жизнью) без малейших колебаний; </w:t>
      </w:r>
    </w:p>
    <w:p w14:paraId="2EB00A83" w14:textId="77777777"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 xml:space="preserve">пятый уровень – личность стремится к идеалу победы, человек готов рисковать своей жизнью, чтобы добиться успеха в поставленной цели, но идти на верную смерть неспособен; </w:t>
      </w:r>
    </w:p>
    <w:p w14:paraId="329001C8" w14:textId="77777777"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 xml:space="preserve">стремление к идеалу успеха – личность может рисковать своей жизнь, но в меньшей степени, чем на предыдущем уровне; </w:t>
      </w:r>
    </w:p>
    <w:p w14:paraId="31DEA21C" w14:textId="4267677C" w:rsidR="00AD6B4A" w:rsidRP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 xml:space="preserve">стремление к идеалу знания и красоты; стремление к поиску удачи даже с риском для жизни; стремление к благоустройству без риска для жизни; </w:t>
      </w:r>
    </w:p>
    <w:p w14:paraId="4AF5A89E" w14:textId="7F3EE5D0" w:rsid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 xml:space="preserve">обыватель – человек, который адаптируется к социально-природной окружающей действительности; нулевой уровень относительно репрезентации пассионарности; </w:t>
      </w:r>
    </w:p>
    <w:p w14:paraId="2B036888" w14:textId="074C9403" w:rsidR="00AD6B4A" w:rsidRDefault="00AD6B4A" w:rsidP="00AD6B4A">
      <w:pPr>
        <w:autoSpaceDE w:val="0"/>
        <w:autoSpaceDN w:val="0"/>
        <w:adjustRightInd w:val="0"/>
        <w:spacing w:after="0" w:line="288" w:lineRule="auto"/>
        <w:jc w:val="both"/>
        <w:rPr>
          <w:rFonts w:ascii="Times New Roman" w:hAnsi="Times New Roman"/>
        </w:rPr>
      </w:pPr>
      <w:r w:rsidRPr="00AD6B4A">
        <w:rPr>
          <w:rFonts w:ascii="Times New Roman" w:hAnsi="Times New Roman"/>
        </w:rPr>
        <w:t>Уровень пассионарности отдельных людей формирует уровень пассионарности и особенности каждой исторической эпохи: если пассионариев мало – этническая система малоактивна, если число пассионариев велико – этническая общность начинает интенсивно развиваться.</w:t>
      </w:r>
    </w:p>
    <w:p w14:paraId="05C9A458"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24. Формационная типология культуры</w:t>
      </w:r>
    </w:p>
    <w:p w14:paraId="23B265C3" w14:textId="77777777"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Формационная типология культуры — это метод классификации культур, основанный на типах общественно-экономической формации. Общественно-экономическая формация представляет собой определенную структуру общества, характеризующуюся определенными способами производства и социальными отношениями. В соответствии с этим в культурной истории человечества выделяются первобытный, рабовладельческий, феодальный, капиталистический и коммунистический типы культуры. По мнению сторонников этой типологии, реальная всемирная история, начиная с первобытного и кончая капиталистическим об¬ществом, — всего лишь предыстория человечества. Культура и ду-ховная жизнь в эту эпоху не имеют самостоятельного значения, по¬скольку особенности жизни человека и общества обусловлены спо¬собом производства и воспроизводства людьми своей материальной жизни. Материальное производство каждого общества развивается в следующей последовательности: общинное производства, азиатский способ производства, производство мелких производителей- собственников, наемный труд. Все эти способы производства явля¬ются только лишь предысторией человечества. Капиталистическая форма производства становится постепенно универсальной и наи¬более эффективной, что приводит человечество к переходу из дои¬стории в историю.</w:t>
      </w:r>
    </w:p>
    <w:p w14:paraId="4E47E12F" w14:textId="193C90D6"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Культура считалась производным фактором от экономических отношений в обществе, от господствующей формы собственности. В рамках данного подхода формационная типология дополнялась классовой типологией культур, в соответствии с которой каждый класс антагонистических формаций создавал свой тип культуры. При таком подходе анализ любого явления культуры начинался с его отнесения к одному из классов, к той или иной системе ценно¬стей. История культуры в таком варианте предстает как борьба двух тенденций, двух типов культур — прогрессивной, выражающей ин¬тересы трудящегося класса, и консервативной, защищающей инте¬ресы эксплуататорского класса.</w:t>
      </w:r>
    </w:p>
    <w:p w14:paraId="3696B0FA"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25. Цивилизационная типология культур</w:t>
      </w:r>
    </w:p>
    <w:p w14:paraId="4E1025AF" w14:textId="77777777"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Цивилизационная типология культур классифицирует культуры на основе их исторических, культурных и географических особенностей. Вот краткое описание основных типов: Западная цивилизация: Характеризуется влиянием древних греческой и римской культур, а также христианством. Восточная цивилизация: Включает в себя культуры Юго-Восточной Азии (Китай, Япония), Индии и других регионов. Характеризуется влиянием традиционных философий (конфуцианство, даосизм, буддизм), коллективизмом и уникальными культурными традициями. Исламская цивилизация: Основана на исламской религии и арабской культуре. Включает в себя страны Ближнего Востока, Северной Африки, а также мусульманские общины в других регионах мира. Ее особенности — вероисповедание, арабский язык, архитектура и обычаи. Африканская цивилизация: Охватывает многообразие культурных групп на африканском континенте. Характеризуется богатством этнических традиций, языков и обычаев, а также влиянием колониальной и постколониальной истории. Латиноамериканская цивилизация: Включает в себя культуры Латинской Америки, которые объединены испанским и португальским колониальным наследием, а также местными индейскими и африканскими традициями.</w:t>
      </w:r>
    </w:p>
    <w:p w14:paraId="5C82939F" w14:textId="77777777" w:rsidR="00C62CF9" w:rsidRPr="00C62CF9" w:rsidRDefault="00C62CF9" w:rsidP="00C62CF9">
      <w:pPr>
        <w:autoSpaceDE w:val="0"/>
        <w:autoSpaceDN w:val="0"/>
        <w:adjustRightInd w:val="0"/>
        <w:spacing w:after="0" w:line="288" w:lineRule="auto"/>
        <w:jc w:val="both"/>
        <w:rPr>
          <w:rFonts w:ascii="Times New Roman" w:hAnsi="Times New Roman"/>
        </w:rPr>
      </w:pPr>
    </w:p>
    <w:p w14:paraId="18662DEE"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lastRenderedPageBreak/>
        <w:t>26. Линейная типология культур К. Ясперса</w:t>
      </w:r>
    </w:p>
    <w:p w14:paraId="550E3AD5" w14:textId="438D1B5D"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Во второй половине ХХ в. широкую популярность приобрела также концепция типологии культур известного немецкого философа Карла Ясперса (1883—1969), основанная на идее «осевого времени». Следуя историческое развитие культуры, он вводит понятие «осевое время», которое фиксирует особый критический момент в мировой истории, пришедшийся на VI в. до н.э. По его мнению, в это время произошел некий эпохальный сдвиг в жизни народов Средиземноморья и сопредельных с ними народов. Было положено начало прогрессирующей во времени, чрезвычайно динамичной и относительно непрерывной европейской истории. «Осевое время» культуры, по Ясперсу, — это своего рода «центр» истории. Яспере убежден, что общей для человечества верой может быть только философская вера, имеющая глубокие корни в исторической традиции, более древняя, чем христианство или ислам. Время рождения философской веры — это и есть искомая «ось» мировой истории, или «осевое время». Это время примерно между 800 и 200 гг. до н.э. В этот промежуток времени возникли одновременно в Китае, Индии, Персии, Палестине и Древней Греции духовные движения, сформировавшие тот тип человека, который существует в настоящее время. На основе этих рассуждений Ясперс делит всю историю человечества на три последовательно сменяющих друг друга периода: доисторический (человек почти не выделял себя из природы), исторический (культурный переворот, положивший начало «осевому времени» и «оси мировой истории». В это время были заложены основы научных и философских знаний, искусства, мировых религий, произошел переход от мифологического мышления к мышлению рациональному) и период мировой истории (формирует глобальное единство человечества и единую мировую культуру)</w:t>
      </w:r>
    </w:p>
    <w:p w14:paraId="1DF3D725"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27. Типология культуры Герберта Маклюэна</w:t>
      </w:r>
    </w:p>
    <w:p w14:paraId="1CAE75F4" w14:textId="175F8C6A"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Его взгляды основываются на идее, что средоточием культуры являются средства общения, которые формируют сознание людей и их образ жизни. Смена средств и способов общения меняет взгляд человека на мир и формы деятельности. С этой точки зрения им выделяются дописьменные, письменные и информационные общества и культуры. В дописьменном обществе человек передавал свой жизненный опыт при помощи устной речи, которая доминировала в общении людей, будучи вплетенной в практическую деятельность «племенного человека». Поэтому восприятие мира и все формы общения здесь оказываются основанными на слухе и других органах чувств. Человек в этом типе культуры еще не отделяет себя от других членов общества, мышление его преимущественно мифологическое, а восприятие мира — синкретическое. В дописьменных культурах особое внимание уделяется ритуалам, гаданиям, пророчествам. Они построены на обычаях и коллективном опыте, которые выступают как форма социальной памяти. Зарождение письменности существенно меняет культуру, поскольку стимулирует развитие и распространение рационального знания, расширение социальных отношений, возникновение социальных иерархий и формирование национального государства. Кроме того, письменность является самой эффективной формой коллективной памяти. С интернетом все понятно. Другим вариантом современной типологии культур является их деление на традиционные и модернизированные.</w:t>
      </w:r>
    </w:p>
    <w:p w14:paraId="6BEFDF7D"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28. Этническая и национальная типологизация культур</w:t>
      </w:r>
    </w:p>
    <w:p w14:paraId="6C5DB40C" w14:textId="77777777"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Этническая и национальная: Этническая культура – это самый древний слой национальной культуры. Она охватывает сферу быта и несет обычаи предков. Она проявляет себя в особенностях одежды, пищи, фольклоре, народных ремеслах и медицине. В этнической культуре выражается вековой опыт народа, способы ведения хозяйства, связь человека с природной средой. Этническая культура имеет свои символы (самовар, матрешка). Но национальная культура не сводится к этнической. Она формируется на основе письменности и образования. Она воплощается в науке и искусстве, литературе и философии, социально-технологическом развитии общества. Овладение национальной культурой не дается само собой, оно требует от человека определенных интеллектуальных усилий, самообразования. Этническая культура – это базис, на котором возникает национальная культура. Однако между этнической культурой и национальной культурой существуют различия и противоречия: Этническая культура консервативна, сохраняет наиболее архаичные древне элементы. Национальная культура динамична, она всегда в движении, постоянно обновляется. Этническая культура закрыта, невосприимчива к влиянию других культур. Национальная культура открыта контактам с другими культурами, усваивает их лучшие достижения. Этническая культура стремится сохранить локальные особенности языка, быта. В национальной культуре эти особенности становятся малозаметными или вовсе исчезают.</w:t>
      </w:r>
    </w:p>
    <w:p w14:paraId="61D11117" w14:textId="77777777" w:rsidR="00C62CF9" w:rsidRPr="00C62CF9" w:rsidRDefault="00C62CF9" w:rsidP="00C62CF9">
      <w:pPr>
        <w:autoSpaceDE w:val="0"/>
        <w:autoSpaceDN w:val="0"/>
        <w:adjustRightInd w:val="0"/>
        <w:spacing w:after="0" w:line="288" w:lineRule="auto"/>
        <w:jc w:val="both"/>
        <w:rPr>
          <w:rFonts w:ascii="Times New Roman" w:hAnsi="Times New Roman"/>
        </w:rPr>
      </w:pPr>
    </w:p>
    <w:p w14:paraId="2C898C61"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lastRenderedPageBreak/>
        <w:t>29. Региональная типологизация культур</w:t>
      </w:r>
    </w:p>
    <w:p w14:paraId="78F68323" w14:textId="479A78E0"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В наиболее общем смысле под культурным регионом понимают большую группу исторически связанных между собой культур. Народы, населяющие тот или иной географический регион, устанавливают между собой устойчивые экономические, политические и духовные связи, вырабатывают общие формы жизни и обычаи, поскольку проживают в одинаковых природно-климатических условиях. Все это ведет к образованию сходных черт в их культурах, и определяет специфику каждой из конкретных региональных культур. В современной культурологии наиболее распространены две классификации культурных регионов мира, которые вытекают из признания единства и многообразия мировой культуры. Первая, более общая, осуществляет разделение мировой культуры на культуры Запада и Востока. Понятие "Восток" и "Запад". В широком смысле Запад - это сфера бытия европейской культуры, участок распространения и определяющего влияния христианской и античной системы ценностей. Главными императивами европейского культурного развития признаются личность, научно-техническое освоение и преобразование природы. В четком смысле Запад - это Западная Европа в ее исторических границах, которая разделена на романский и германский миры. Понятие "Востока", восточного типа культуры сложнее (чем Запад) в связи со своей внутренней, содержательной неоднородностью. Так, выделяют буддийский Восток, Восток арабо-мусульманский, Восток индусский; еврейско-иудейский; исследователи акцентируют на больших различиях в образе жизни народов Индии, Китая, Японии, Ирана, а культура Запада интегрированная одной религией - христианством (хотя и делится на ряд различных конфессий), и непохожесть по типу жизни и поведения на Западе не так бросается в глаза , как на Востоке. Несмотря на многоплановость и многозначность понятия Востока, под собственно Восточным типу духовности все больше понимают путь человеческого бытия, основанного на диалоге буддийского свитоставлення с индуизмом, а также даосизмом и конфуцианством. Поэтому типичная культура Востока может быть очерчена метакультуры дальневосточного региона, в котором состоялась встреча и странное переплетение самобытных духовных миров Индии и Китая, а также культур, исторически связанные с ними и несут в себе черты их ментальности - японский, тибетский, Индокитайском и др. Основными качественными характеристиками Восточного типа культур являются: естественность, фатализм, неотвратимая благодарность (карма), вера в реинкарнацию (перевоплощение).</w:t>
      </w:r>
    </w:p>
    <w:p w14:paraId="2411DD7D"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30. Ментальность как образ («душа») национальной культуры: содержание понятия</w:t>
      </w:r>
    </w:p>
    <w:p w14:paraId="05E0C859" w14:textId="0C1C1653"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 xml:space="preserve">Понятие ментальности (менталитета) широко используется в культурологии для сравнения мыслительных установок представителей разных цивилизаций и национальных культур. Оно происходит от латинского "mens" — ум, мышление, и отображает особенности ума, душевный склад и образ мышления. Первые упоминания о менталитете отмечаются в XIX веке, а популярность понятию придала работа французских историков Жоржа Лефевра и и представителям школы “Анналов” Люсьеном Февром, Марком Блоком, Фернаном Броделем. Ментальность включает в себя эмоциональные и ценностные ориентации, стереотипы коллективной психологии и определяет образ мышления и поведения людей. Отличается от общественных настроений и идеологии более устойчивым характером и ближе к бессознательным формам поведения. В России была широкая дискуссия по поводу трактовки этого термина, и он ассоциируется с национальным логосом, памятью народа и особыми чертами национального характера. Сегодня термин "ментальность" используется для анализа не только культурных шаблонов, но и образа мышления различных общностей, как в сравнительном, так и в историческом аспекте. Рационалистическая и инновационно ориентированная ментальность Нового времени противопоставляется "примитивной" ментальности, которую анализировал Люсьен Леви-Брюль. Он выделил суть различий, отмечая, что примитивное мышление не было неразвитым, а скорее мистическим и дологическим, то есть основанным на вере в сверхестественные силы и не всегда подчинялось логике. Средневековая ментальность характеризуется тем, что люди той эпохи идентифицировали себя с образцом из древних текстов, чаще всего библейскими или раннехристианскими, и ориентировались на внешние нормы. В разговоре о различии национальных ментальностей стоит упомянуть работы Алексиса де Токвиля и философа Лева Платоновича Карсавина. Токвиль утверждал, что жители США имеют схожие принципы мышления и общие правила управления своей умственной деятельностью. Карсавин отмечал тяготение русской ментальности к абсолютному и характеризовал русский национальный характер как стремление к внезапному перевороту и выражение непрерывной охоты за идеалом. Во второй половине ХХ века ряд мыслителей ввел в оборот понятие "социальный характер", которое анализирует новые изменения в ментальности представителей </w:t>
      </w:r>
      <w:r w:rsidRPr="00C62CF9">
        <w:rPr>
          <w:rFonts w:ascii="Times New Roman" w:hAnsi="Times New Roman"/>
        </w:rPr>
        <w:lastRenderedPageBreak/>
        <w:t>европейского цивилизационного типа. Дэвид Рисмен разделил социальные характеры на три типа: традиционно-ориентированный, изнутри-ориентированный и извне-ориентированный. Эрих Фромм в работе "Иметь или быть?" описывает "рыночный характер", который характеризуется заботой о поддержании собственной "потребительной стоимости". Такие люди ориентируются на то, насколько выгодно удается представить себя как "личность", и обладают ограниченным или отсутствующим стабильным личностным ядром.</w:t>
      </w:r>
    </w:p>
    <w:p w14:paraId="1B72A5AC"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31. Культура Античной Греции</w:t>
      </w:r>
    </w:p>
    <w:p w14:paraId="7C09F91C" w14:textId="2C9125AD"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Культура Античной Греции простирается с приблизительно VIII века до н.э. до завоевания Греции римлянами в I веке до н.э. Она оказала огромное влияние на западную цивилизацию и включает в себя такие области как философия, литература, искусство, политика и спорт. Философия и наука: Античная Греция породила множество выдающихся философов, таких как Сократ, Платон и Аристотель, которые заложили основы западной философской мысли. Они занимались широким спектром вопросов, от природы и человеческой морали до политики и этики. Искусство и архитектура: Греческое искусство известно своей гармонией, красотой и пропорциональностью. Оно включает в себя скульптуру, такую как фидийская статуя Зевса в Олимпии, и архитектурные шедевры, такие как Парфенон на Акрополе в Афинах. Литература и драма: Великолепие античной греческой литературы проявляется в эпосе Гомера "Илиада" и "Одиссея", а также в трагедиях Эсхила, Софокла и Еврипида. Политика и демократия: Античная Греция была известна своими экспериментами с демократией, особенно в Афинах, где граждане имели право голоса и участвовали в управлении государством. Олимпийские игры: Олимпийские игры, проводившиеся каждые четыре года в Олимпии, были одним из наиболее значимых событий в античной Греции, объединяя греков из разных город-государств в знак мира и соревнования. Мифология: Религиозные верования и мифология играли важную роль в жизни древних греков, влияя на их искусство, философию и повседневные практики. В целом, культура Античной Греции является одной из наиболее значимых и влиятельных в истории человечества, оставив глубокий след в различных областях человеческой деятельности.</w:t>
      </w:r>
    </w:p>
    <w:p w14:paraId="25A6ABCC"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32. Культура эпохи эллинизма</w:t>
      </w:r>
    </w:p>
    <w:p w14:paraId="1A1FFE8B" w14:textId="575F282D"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 xml:space="preserve">Эпоха эллинизма, простирающаяся с 323 по 27 год до н.э., характеризуется распространением греческой культуры на всей территории державы Александра Македонского. Это время взаимного обогащения греческой и местных культур способствовало формированию единой эллинистической культуры, которая сохранялась даже после распада империи на ряд эллинистических государств. Научные достижения этого времени также были впечатляющими. В эпоху эллинизма значительно сократился разрыв между теорией и практикой, а также между наукой и техникой. Это отразилось в работах знаменитого Архимеда, который внес вклад в математику, механику и другие области науки. Строительство новых городов, развитие мореплавания и военной техники способствовали подъему наук, таких как математика, механика, астрономия и география. Кроме того, в эллинистическую эпоху развивалась новая отрасль знаний - филология, включающая в себя грамматику, критику текстов и литературную критику. Александрийская школа стала центром критической обработки текстов и комментирования классических произведений греческой литературы. Важным аспектом культуры эллинизма была систематизация и хранение информации. Во многих городах были созданы библиотеки, самые известные из которых находились в Александрии и Пергаме. Эти библиотеки стали центрами научной деятельности, где ученые могли обмениваться знаниями и идеями. В литературе эллинизма появилась новая разновидность поэзии - идиллия, а также развивалась комедия и драма. Эллинистическая историография стала более литературной, с акцентом на занимательности изложения и совершенстве стиля. Философия этого периода также претерпела изменения. Возникли новые школы мысли, такие как эпикурейство и стоицизм, а также растущее влияние религиозных убеждений. В области архитектуры, эллинистическая эпоха была временем строительства новых городов и развития городской инфраструктуры. Здания украшались мозаиками и росписями, а также образовывались общественные сооружения, такие как библиотеки и бани. </w:t>
      </w:r>
    </w:p>
    <w:p w14:paraId="5874D038"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 xml:space="preserve">33. Римская эпоха античной культуры. </w:t>
      </w:r>
    </w:p>
    <w:p w14:paraId="7BA28318" w14:textId="78952760"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 xml:space="preserve">Древний Рим — государство древних римлян в VIII в. до н.э. — V в. н.э. Его история берет начало с момента основания Рима в VIII веке до н.э. и длится до падения Римской империи в V веке н.э. Древний Рим построил культурную основу для европейской цивилизации, оказав предопределяющее воздействие на средневековую и дальнейшую историю. Нынешнему миру от Древнего Рима сохранились некоторые архитектурные решения и </w:t>
      </w:r>
      <w:r w:rsidRPr="00C62CF9">
        <w:rPr>
          <w:rFonts w:ascii="Times New Roman" w:hAnsi="Times New Roman"/>
        </w:rPr>
        <w:lastRenderedPageBreak/>
        <w:t>формы, римское право (крестово-купольная система и т.д.) и большое кол-во других новшеств- к примеру, водяная мельница. Христианство как вера появилось на территории Древнего Рима. Важными аспектами римской античной культуры являются: Искусство и архитектура: Римские художники и архитекторы создали множество великолепных произведений искусства, включая скульптуру, фрески, мозаики и архитектурные сооружения, такие как Колизей, Пантеон и Форумы. Римская архитектура отличалась величием и монументальностью, а скульптура часто изображала исторические события, богов и знаменитых личностей. Литература: Римская литература включала произведения в различных жанрах, таких как эпосы (например, "Энеида" Вергилия), трагедии и комедии (работы Сенеки и Теренция), исторические сочинения (например, "Истории" Тацита) и философские трактаты (работы Сенеки и Марка Аврелия). Правовая система: Римская правовая система, основанная на принципах справедливости, равенства перед законом и защите частной собственности, оказала значительное влияние на правовые системы многих современных государств. Инженерное дело и технологии: Римляне разработали многочисленные инженерные и строительные технологии, которые позволили им строить дороги, мосты, акведуки и другие важные инфраструктурные объекты. Религия: Римская религия была пантеоном богов и героев, чьи культы и обряды играли важную роль в повседневной жизни римлян. Позднее, с распространением христианства, Римская империя столкнулась с новой религиозной парадигмой, которая со временем стала доминирующей в Европе.</w:t>
      </w:r>
    </w:p>
    <w:p w14:paraId="248C2F8C" w14:textId="77777777"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(в общем про средневековье)</w:t>
      </w:r>
    </w:p>
    <w:p w14:paraId="3D011776" w14:textId="08E47D18"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Итальянские гуманисты эпохи Возрождения ввели термин «средние века», охватывая тысячелетний период с V по XV век. Этот период начался после упадка античной культуры и завершился началом Возрождения. Средневековье подразделяется на три периода: раннее (V-Х вв.), зрелое (X-XIII вв.) и позднее (XIV-XV вв.). В течение этого времени сформировались различные языки, народы и государства Европы, а также характерная христианская культура. Она включала в себя два основных источника: традиции античной культуры и влияние «варварских» племен и народов Западной Европы. Христианство стало доминирующей силой в культуре средневековья, заменив греко-римские многобожия и язычество. Церковь оказала значительное влияние на формирование общественных ценностей и нравственности, подчеркивая значение духовной жизни и аскетизма. Рыцарство, как особое социальное сословие, также сформировало свою культуру, включая рыцарский роман, поэзию и рыцарские обычаи. Эти литературные произведения подчеркивали индивидуализм и героизм. В городах процветали гильдии и корпорации, организующие различные профессии и ремесла. Образование развивалось в форме школ и университетов, где преподавались различные дисциплины, включая теологию, медицину и право. Средневековая культура оказала влияние на развитие романского и готического искусства, став фундаментом для художественных стилей этого периода. Романский стиль средневековья, произошедший от желания церкви и государства воссоздать культуру Римской империи, является первым стилевым направлением в западноевропейском искусстве X-XII веков. Термин "романский" был связан с попыткой найти общие черты развития культуры в XI-XII веках. Этот стиль характеризовался единством в многообразии культурных проявлений. Романская архитектура, в частности, выделялась монументальностью и мощью конструкций, в которых преобладали библейские и религиозные темы. Основные типы зданий этого периода - рыцарские замки, монастыри и храмы. В романском искусстве формировался идеал, противоположный античному, с акцентом на христианские ценности и упорядоченное иерархическое мировоззрение. Следующим важным стилевым направлением стал готический стиль, произошедший от имени германского племени готов. Готика является вторым общеевропейским стилем искусства XII-XVI веков. Она отличается динамичными формами, острыми углами и большими окнами с витражами. Готическая архитектура, в основном представленная городскими соборами, создавала впечатление божественного происхождения и оторванности от мира. Важными школами готики выделяются французская, немецкая и английская. Каждая из них имеет свои характерные черты в архитектуре и дизайне. Итальянская готика отличается от общеевропейских тенденций, сосредотачиваясь на общественных и городских строениях, таких как палаццо и ратуши.</w:t>
      </w:r>
    </w:p>
    <w:p w14:paraId="6DEDCDF9"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34 Культура раннего западноевропейского средневековья</w:t>
      </w:r>
    </w:p>
    <w:p w14:paraId="5703CDEE" w14:textId="77777777"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 xml:space="preserve">Западная Римская империя, павшая в 5 веке, оставила после себя временный культурный вакуум, который быстро заполнился новой европейской культурой - средневековой культурой. В раннем Средневековье выделяют два основных направления: культуру Каролингского возрождения на Западе, с католицизмом в основе, и византийскую культуру на Востоке, с основной верой в православие. Период раннего Средневековья </w:t>
      </w:r>
      <w:r w:rsidRPr="00C62CF9">
        <w:rPr>
          <w:rFonts w:ascii="Times New Roman" w:hAnsi="Times New Roman"/>
        </w:rPr>
        <w:lastRenderedPageBreak/>
        <w:t xml:space="preserve">длился около семи веков, с конца 5 века до 11-12 века. Истоки средневековой культуры лежат в: Античной культуре римлян, особенно в ее правовых, государственных, научных и художественных аспектах. Культуре "варварских народов" (германцев, кельтов и других), которые внесли свой вклад в формирование западноевропейской культуры. Основа христианства, которое стало центральным элементом средневековой культуры. Средневековая культура формировалась в условиях феодальной системы, где социальная структура была основана на сословном делении, а экономика была определена феодальными отношениями к земле и крепостным правом. Постоянные войны создавали трагичное ощущение жизни, а духовная сфера сочетала в себе культуры Рима, варваров и христианства. Средневековая культура развивалась в условиях преобладания натурального хозяйства и отсутствия развитой товарно-денежной экономики. Основными чертами жизни в Средневековье было разделение на сословия и отсутствие личной свободы, но это также обеспечивало гарантированный уровень жизни и безопасность. Культура Средневековья отличалась от античной культуры и последующих эпох, прежде всего, своим преобладанием христианства, приверженностью традициям, символизмом, дидактизмом и иерархичностью веры и знаний. </w:t>
      </w:r>
    </w:p>
    <w:p w14:paraId="480002B2"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35</w:t>
      </w:r>
    </w:p>
    <w:p w14:paraId="5D150F75" w14:textId="409FB8DE"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В XI─XIII веках в Европе начался экономический и культурный подъём, предвосхищающий будущее мировое лидерство. Этот период сформировал культуру зрелого средневековья, пик западно-христианской, католической традиции, или "средневековую классику". Её структура состояла из четырёх субкультур: "культура храма и монастыря", "культура замка и дворца", "деревенская культура" и "культура средневекового города". Этот период также характеризовался усилением нерелигиозного характера культуры. В это же время происходило накопление практических знаний и укрепление социальной организации. Эпоха XI─XIII веков отличалась стабильностью новых форм социальной структуры и государственных образований, укрепляя национальное самосознание. В этот период был создан романский стиль — первый общеевропейский художественный стиль. Он сочетал образную выразительность с узорной геометричностью и простодушной непосредственностью с изысканным орнаментом и массивной монументальностью. Романский стиль олицетворял истинное слово средневековой Европы в искусстве, подчеркивая её историческую самобытность и преемственность античного наследия. Монашество, сопровождаемое католической церковью, становилось объектом критики из-за обмирщения и забвения духовных норм. В это время возник Доминиканский орден, борьба с еретиками и инквизиция, что свидетельствовало о резком сдвиге в христианских ценностях. Однако реализация христианского идеала оставалась недостижимой даже в монашеских кругах из-за реалий средневекового общества с его войнами и борьбой за власть. Это расхождение проявлялось и в других социальных слоях общества, где сохранялись древние культурные традиции. В XI─XIII веках возник образ идеального рыцаря с уникальным "кодексом чести", который отражался в героических эпосах, рыцарских романах и исторических хрониках, а также был символизирован в восьмиконечном рыцарском кресте. Рыцари часто происходили из знатных семей, но и обычные воины могли быть посвящены в рыцари за свои боевые подвиги. От рыцаря требовались сила и храбрость, а также постоянное стремление к славе, что стимулировало их на новые подвиги и испытания. Важной добродетелью рыцаря была верность — Богу, своему сюзерену и данному слову, что приводило к заключению обетов и клятв. Рыцарь должен был обладать особым внешним обликом, сочетая в себе красоту атлета и социальное положение. Главным атрибутом кодекса чести была щедрость к равным. Скупость лишала рыцаря чести и уважения в обществе, а славу приносило не только победы, но и благородное поведение на поле боя. Рыцари служили также "Прекрасной Даме", совершая подвиги в её честь и выражая свои чувства в эстетических формах ухаживания. Это способствовало формированию куртуазной культуры — аристократической культуры, связанной с прекрасной дамой. Куртуазная любовь, хотя осуждалась церковью, стала способом реабилитировать земную любовь, считавшуюся греховной. Литература играла важную роль в средневековом обществе. Религиозная литература, основанная на библейских мифах и посвященная Богу и святым, соседствовала с светской литературой, воплощавшей идеалы человеческого совершенства. Рыцарская литература, отражая идеалы воина и вассала, часто смешивалась с народными преданиями, создавая смесь реальности и сказочной фантазии.</w:t>
      </w:r>
    </w:p>
    <w:p w14:paraId="0BFEE4B5"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36. Культура западноевропейского Возрождения.</w:t>
      </w:r>
    </w:p>
    <w:p w14:paraId="1776D28E" w14:textId="4A83EA80"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 xml:space="preserve">Эпоха Возрождения представляет собой один из наиболее примечательных периодов в истории европейской культуры. Она выросла из средневековой культуры, но отличается от нее значительными изменениями и </w:t>
      </w:r>
      <w:r w:rsidRPr="00C62CF9">
        <w:rPr>
          <w:rFonts w:ascii="Times New Roman" w:hAnsi="Times New Roman"/>
        </w:rPr>
        <w:lastRenderedPageBreak/>
        <w:t>новаторством. В этот период произошли важные культурные трансформации, о которых стоит упомянуть. Возрождение началось в XII-XIV веках и разделилось на несколько этапов: Предвозрождение, Раннее Возрождение, Высокое Возрождение и Позднее Возрождение. Эти этапы характеризовались развитием новых идей и течений в культуре, таких как гуманизм и переосмысление христианской традиции. Основными чертами культуры Возрождения были: Антропоцентризм, то есть ударение на значение человеческой личности; Гуманистическое мировоззрение, признание человека мерой всех вещей; Открытие мира через опытное познание природы и человека; Переосмысление христианской традиции; Развитие искусства как профессиональной деятельности и расширение его видов и жанров. Термин "Возрождение" был впервые использован в книге Дж. Вазари в 1568 году. Он точно отражает эпоху, в которой мир стал шире и человечество открыло новые горизонты. Возрождение превратило Европу в кузницу новых идей и форм жизни. Италия была одним из первых центров Возрождения благодаря развитию городов и гуманистическим идеям. Здесь происходил интенсивный обмен культурой, что способствовал развитию новых взглядов и творческому взлету. Однако Возрождение не ограничивалось простым восстановлением античной культуры, а также включало в себя новые идеи и ценности. Гуманизм играл важную роль в этом процессе, не только как учение о классической культуре, но и как новое мировоззрение, где человек становился центром внимания. Гуманисты стали создателями новой системы знаний, где человек был основным объектом изучения. Хотя христианская традиция продолжала оказывать влияние на жизнь и культуру Возрождения, эпоха характеризовалась переходом к более земным и мировым ценностям. Классическая античность, особенно платонизм и неоплатонизм, стала важным источником вдохновения для возрожденцев, хотя их учения были переосмыслены в контексте новых идей и вызовов времени. Эпоха Возрождения стала периодом рождения трех величайших европейских стилей: маньеризма, барокко и рококо. Возрождение - эпоха могучих и понятных всем гениев-титанов, обладавших ошеломляющим творческим напором и совершивших в науке и искусстве потрясающие открытия. Среди многих, особо следует отметить вклад в мировую культуру Данте Алигьери, Франческа Петрарки , Филиппе Брунелески, Донателло, Пико делла Мирандолы, Леонардо да Винчи, Микеладжело Буонаротти, Рафаэля Санти.</w:t>
      </w:r>
    </w:p>
    <w:p w14:paraId="44785FE3"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37. Научная революция XVII века и формирование картины мира Нового времени</w:t>
      </w:r>
    </w:p>
    <w:p w14:paraId="70A7AB4B" w14:textId="41C7FFC6"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Великие географические открытия XIV-XVI веков подтолкнули научные открытия и технологические инновации, спровоцировавшие изменения в ремесленном и мануфактурном производстве. Ремесленное производство уже разветвилось на множество отраслей, включая горное и литейное дело, кораблестроение и текстильное производство. В этих областях начали использоваться механизмы, такие как водяные колеса, вентиляционное оборудование и механические станки. Новые типы кораблей, такие как испанские галионы и английские барки, были созданы на корабельных верфях, а в Голландии были изобретены понтоны и плавучие доки. В текстильной промышленности распространялись самопрялки, а вертикальные ткацкие станки были заменены горизонтальными. Появились новые типы тканей, такие как меланжевые и бумазея. Производство шелка расцветало в Италии и Франции, а производство сукна - в Англии. Мануфактуры стали заменять цехи, предприниматели создавали централизованные и рассеянные мануфактуры, где использовались новые технологии. Технические достижения также внедрялись в сельском хозяйстве, вместе с развитием фермерских хозяйств. Научные и технические революции XVI и первой половины XVII веков принесли значительные изменения. Возникли новые философские течения, такие как натурфилософия, которая искала понимание соотношения Бога и природы, а также новая философия, объединяющая естественные и гуманитарные науки. Эпоха также принесла новые идеи в политике, включая социалистический утопизм и макиавеллизм. В астрономии произошла революция с разработкой гелиоцентрической системы мира и созданием более точных календарей. Научное знание расширилось в новых областях, таких как математика, физика, химия, биология и медицина. Гуманитарные науки также процветали, включая юриспруденцию, историографию и педагогику. Университеты в Европе стали важными центрами образования и исследований, среди которых выделялись Сорбонна, университеты в Падуе, Саламанке, Кембридже и Оксфорде, Лейден и Упсала.</w:t>
      </w:r>
    </w:p>
    <w:p w14:paraId="6B633D80"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38. Культура западноевропейского Просвещения</w:t>
      </w:r>
    </w:p>
    <w:p w14:paraId="5352F523" w14:textId="30AC2F83"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 xml:space="preserve">XVIII век стал периодом, названным «эпохой Просвещения» или «Веком разума», который охватывает период с 1689 года, когда произошла буржуазная революция в Англии, до начала Великой Французской революции в 1789 году. Идеи Просвещения проникли в Англию, Францию, Германию, Италию и Россию. Главные цели и </w:t>
      </w:r>
      <w:r w:rsidRPr="00C62CF9">
        <w:rPr>
          <w:rFonts w:ascii="Times New Roman" w:hAnsi="Times New Roman"/>
        </w:rPr>
        <w:lastRenderedPageBreak/>
        <w:t>идеалы Просвещения включают свободу, благополучие и счастье людей, мир, ненасилие, веротерпимость, а также критическое отношение к авторитетам. Просветители считали, что эти цели можно достичь только через распространение знаний. В XVIII веке научные знания стали доступны не только в университетах, но и обсуждались в светских салонах Лондона и Парижа. В общественной, политической и культурной жизни происходил переход от феодальных отношений к капитализму, секуляризации общественного сознания и распространению протестантизма. Английское Просвещение было сформулировано Джоном Локком в его работе "Опыт о человеческом разумении" (1690 г.), где он выдвинул идеи о правах человека на жизнь, свободу и собственность. В французских философских трудах идеи Просвещения приняли наибольшее развитие. Монтескье критиковал абсолютизм и деспотизм, выступая за политическую свободу. Вольтер противостоял церкви и осмеивал феодальные мораль и догмы. Руссо призывал к изменению общественного строя и духовной регенерации. Дени Дидро возглавил издание "Энциклопедии", создав полный свод новых знаний. Немецкое Просвещение отличалось тем, что идеи новых знаний исходили сверху, от короля Фридриха Великого. Культ разума сочетался с уважением к христианской вере. Христиан Вольф считал, что распространение образования приведет к решению всех проблем. Иммануил Кант сформулировал идею морального и интеллектуального освобождения человека и методы борьбы за изменение общественного строя. Эпоха Просвещения стала поворотным моментом в духовном развитии Европы, создав новую систему ценностей, ориентированных на человека и независимых от его социального статуса. Процветание искусства в этот период также было значительным, поскольку Просветители видели его как важное средство просвещения. В XVIII веке Франция стала центром духовной жизни Западной Европы, где произошли значительные изменения в искусстве. Религиозные мотивы уступили место светским, а культура стремилась через художественные выражения передать человеческие ощущения и наслаждения. В это время произошло изменение приоритетов в искусстве: живопись уступила свое место музыке, а в литературе появились новые жанры, такие как сатирический и семейно-бытовой роман, философская повесть и драма. В музыке первыми композиторами, сформировавшими новый музыкальный язык, были немцы Иоганн Себастьян Бах и Георг Фридрих Гендель. Бах. В литературе Просвещения значимыми жанрами стали семейно-бытовой роман, философская повесть и сатирическая драма. Писатели стремились приблизить литературу к реальной жизни и через нее изменить общественные нравы. Реализм стал одним из ведущих стилей, нацеленных на критическое отношение к реальности. В художественной жизни Франции XVIII век называют "золотым веком театра". Основная задача театра заключалась в показе обыденной жизни и всех ее аспектов. Рококо стало ведущим направлением в искусстве, характеризующимся изяществом и легкостью форм. Важным аспектом стиля рококо в живописи было изображение библейских и мифологических сюжетов, на основе которых создавались нарядные светские картины. Жан-Антуан Ватто, выдающийся художник этого стиля, разработал новый жанр - галантные праздники, изображая элегантно одетых молодых людей на фоне природы. Развитие рококо в значительной мере было связано с придворным искусством. Франсуа Буше и Жан-Оноре Фрагонар создавали картины на фривольные сюжеты, что отражало дух времени и вкусы высшего общества.</w:t>
      </w:r>
    </w:p>
    <w:p w14:paraId="309331C2"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39. XIX век в западноевропейской культуре</w:t>
      </w:r>
    </w:p>
    <w:p w14:paraId="0CFB0E0E" w14:textId="58A79399"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 xml:space="preserve">В XIX веке проявились многие тенденции, начатые ещё в позднем средневековье, но они стали более заметными и сильными. Во-первых, произошло ускоренное развитие городской жизни, превратившейся в главную часть общества, в то время как деревня стала второстепенной. Во-вторых, промышленность стала доминирующей силой в мировом производстве, механизировав процессы и переведя общество из аграрной в индустриальную цивилизацию. В-третьих, общество стало более динамичным, события развивались быстрее, чем когда-либо прежде, что привело к кардинальным изменениям за короткий период времени. В-четвертых, произошла секуляризация культуры, и религия потеряла своё первоначальное значение, став дополнением к другим формам духовной деятельности. В-пятых, возросло чувство отчуждения в обществе, отношения стали преимущественно прагматическими и лишились духовной составляющей. В области науки и техники XIX век был временем множества открытий и изобретений, в экономике - время свободного конкурентного капитализма, в политике - время борьбы за парламентскую демократию, а в философии - время господства позитивизма. Для многих людей XIX век стал эпохой перемен, особенно в его последней трети, когда устаревшие традиции столкнулись с новыми идеями и образом жизни, вызывая "конец века" - психологическое состояние, связанное с разочарованием и несоответствием ожиданий. XIX век был великим временем прогресса </w:t>
      </w:r>
      <w:r w:rsidRPr="00C62CF9">
        <w:rPr>
          <w:rFonts w:ascii="Times New Roman" w:hAnsi="Times New Roman"/>
        </w:rPr>
        <w:lastRenderedPageBreak/>
        <w:t>и изменений, отмеченным как научными и техническими достижениями, так и социальными и политическими преобразованиями. В XIX веке ряд мыслителей стали высказывать пессимистические прогнозы относительно будущего, и это становилось всё более распространенным явлением по мере приближения к концу столетия. Например, Ясперс отмечал, что пессимизм становился все более распространенным в течение XIX века.</w:t>
      </w:r>
    </w:p>
    <w:p w14:paraId="1656DCDF"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40. Современная западная культура</w:t>
      </w:r>
    </w:p>
    <w:p w14:paraId="21D95040" w14:textId="2FD63AB6"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Современная западная культура характеризуется динамизмом и ориентацией на предпринимательство и бизнес. Она основана на научно-техническом прогрессе, который привел к широкому распространению бытовой техники, массовому образованию и революции в информационных технологиях. Однако с этим развитием возникают и глобальные проблемы, такие как экологические угрозы, дефицит духовных ценностей, рост преступности и терроризма. Культура сталкивается с конфликтами между свободой и насилием, а также между элитарностью и массовостью. Современная культура характеризуется плюрализмом и унификацией: с одной стороны, она разнообразна и избыточна, с другой — подвержена стандартизации и распространению однородных ценностей через средства массовой информации. В массовой культуре современного западного общества наблюдается явление "бегства от свободы". Личность, освобождаясь от необходимости принятия сложных выборов и ответственности за них, передает свои решения другим авторитетам или власти. Это приводит к унификации вкусов, взглядов и идеалов, конформизму и потере индивидуальности. Массовая культура формирует узкое, единообразное видение мира, а люди становятся подобными друг другу, лишаясь своей уникальности. Современное искусство также подвержено изменениям, отражая динамику общественной жизни. Новые идеи, направления и течения появляются в различных областях искусства, а также в формах массового развлечения. Искусство XX века приняло множество новых форм и жанров, стало более доступным и экспериментальным. Модернизм, характеризующийся разнообразием и неоднородностью, отличается от традиционных художественных стилей. В нем отсутствует единый стержневой стиль, искусство становится многослойным и неординарным. Модернизм направлен на поиск новизны, отражение собственного воображаемого мира и отрицание традиционных эстетических и этических принципов. В конце XX века искусство продолжило свое развитие, приобретая еще большее разнообразие и экспериментальность. Постмодернизм, как следующий этап после модернизма, размывает грани между искусством и жизнью, расширяя рамки художественной деятельности и признавая новые формы искусства в различных сферах жизни.</w:t>
      </w:r>
    </w:p>
    <w:p w14:paraId="28E85901"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41. Пограничность культуры России: между Западом и Востоком</w:t>
      </w:r>
    </w:p>
    <w:p w14:paraId="69B1976D" w14:textId="489721B2"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Рассмотрение места России в мировой истории и ее собственной истории и культуре часто связано с противопоставлением Востока и Запада. Согласно классической схеме, Россию можно рассматривать как часть Запада, Востока или же как сущность, не поддающуюся классификации ни с одной из сторон. Возможны различные подходы к этому вопросу. Некоторые считают, что Россия находится между Западом и Востоком, колеблясь между ними. Другие представляют ее как синтез Востока и Запада, объединяя их в своей культуре. Третий вариант предполагает, что Россия является уникальной "третьей силой", не принадлежащей ни к одной из сторон, что делает ее особой и неповторимой. Проблема Восток – Запад – Россия была впервые поднята П.Я. Чаадаевым в его "Философских письмах". Западники и славянофилы разделились во мнениях о природе русской истории и культуры. Первые считали, что Россия принадлежит европейской традиции, в то время как вторые видели в ней самобытное духовное образование, готовое к восприятию христианства. Эта полемика показала, что существует различное видение места России в мировой культуре. В течение XIX века преобладало мнение о глубоком отличии русской истории от западноевропейской. Важно отметить, что Россия может быть рассмотрена как вторичная христианская цивилизация западного мира, молодая по сравнению с Западной Европой и Византией. Современная культура характеризуется культурной экспансией Запада и борьбой за самобытность в незападных цивилизациях. Российская культура, испытавшая влияние модернизации и западничества, продолжает сохранять свою уникальность. Русская культура отличается сочетанием восточных и западных элементов, что определило ее путь развития и постоянную борьбу между традицией и новаторством.</w:t>
      </w:r>
    </w:p>
    <w:p w14:paraId="5D0B1CB8"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42. Христианско-византийское начало отечественной культуры.</w:t>
      </w:r>
    </w:p>
    <w:p w14:paraId="1EE15C23" w14:textId="68F491BD"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 xml:space="preserve">Православная церковь сыграла значительную роль в формировании самосознания русского народа. Прием христианства князем Владимиром стал ключевым историческим моментом, определившим судьбу Российского государства и оказавшим влияние на мировую историю. Этот выбор отделил Русь от Востока и привел к принятию цивилизации европейского образца. Принятие православия в греко-византийской форме позволило </w:t>
      </w:r>
      <w:r w:rsidRPr="00C62CF9">
        <w:rPr>
          <w:rFonts w:ascii="Times New Roman" w:hAnsi="Times New Roman"/>
        </w:rPr>
        <w:lastRenderedPageBreak/>
        <w:t xml:space="preserve">России оставаться независимой от влияния римского папства. Это способствовало объединению русских княжеств и сопротивлению воздействию как с Востока, так и с Запада. Благодаря христианству Русь приобрела культурные традиции Византии, включая письменность, литературу, архитектуру и законодательство. Крещение Руси принесло процветание культуры и образования. На Руси появились монастыри, школы, книги, а также развивалось историческое письмо. Под влиянием христианства народ приобрел новые нравственные ценности, боролся с языческими обычаями и стал более гуманным и милосердным. Однако языческие обряды и верования не исчезли полностью. Следы язычества сохранялись в русской культуре через народные обычаи, фольклор и поверья, а также влияли на христианскую практику. </w:t>
      </w:r>
    </w:p>
    <w:p w14:paraId="46986143"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43. Имперский дух и мессианское сознание как факторы развития России</w:t>
      </w:r>
    </w:p>
    <w:p w14:paraId="25D6A3DE" w14:textId="0987E4F8"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После монгольского нашествия политическое развитие Руси вновь ожило с Московским княжеством. Падение Византии в XV веке сделало Московию единственным независимым православным государством. Великий князь Иван 3 Московский стал рассматриваться как преемник византийского императора, символизируя главенство православного Востока. Этот период также породил идею о Москве как "третьем Риме", отражающей традиции византийского православия. Национально-государственная идеология, сформулированная в конце XV века, стала ключом к пониманию российской истории на многие столетия. С одной стороны, она вдохновляла русское царство на завоевания и превращение в могущественную империю. С другой стороны, она отвлекала внимание от развития культуры и народа в погоне за территориальным ростом. Российская империя, объединившая различные этнические группы на централизованной власти, столкнулась с проблемой культурной интеграции. Это привело к приоритету государственности над культурным единством. В результате, культурное развитие отходило на второй план, а православие становилось основой русского патриотизма. Имперская идеология стала частью русской культуры, проникая в сознание аристократии и крестьян. Она поддерживала прославление православия и самодержавия, а также мессианское сознание о великой миссии России в мировой истории. В XIX веке славянофилы пытались развить мессианские идеи в нравственно-гуманистическом ключе, говоря о русском народе как о носителе особой духовной силы. Вопрос о русской идее и ее специфической задаче в мировой истории продолжает оставаться актуальным и в наше время. Мессианское сознание — представление о данном от Бога великом предназначении России в истории человечества.</w:t>
      </w:r>
    </w:p>
    <w:p w14:paraId="365932DF"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44. Разрыв между этнической и национальной культурами России.</w:t>
      </w:r>
    </w:p>
    <w:p w14:paraId="2C45DB89" w14:textId="64DC6A1F"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 xml:space="preserve">В XVIII веке Россия столкнулась с проникновением западноевропейской культуры, что можно сравнить с приходом византийской культуры в Киевскую Русь в X веке. Оба события открыли новые горизонты для страны, но также вызвали противоречия и сопротивление традиционным ценностям. Князь Владимир ввел греко-византийское христианство на Руси, борясь с древними языческими традициями. А Петр I внедрил европейское просвещение, преодолевая сопротивление церкви и общества. Он осознавал, что России необходимо сделать значительный шаг вперед, чтобы не остаться отсталой и не оказаться на задворках мировой истории. Петр привез из-за границы специалистов и начал обучать отечественных кадров. Однако престиж знания в обществе был низким, и даже при создании университетов не хватало русских студентов. Новая культура формировалась в узких кругах элиты, оставляя большинство населения чужими новым идеям и ценностям. Разрыв между старой и новой культурой стал явным, и многие остались преданы традиционным обычаям и верованиям. Тем не менее, русская культура впитала европейские влияния, став одной из богатейших национальных культур мира. Хотя различия между верхним и нижним слоями общества оставались, классическая литература и музыка смогли интегрировать народные мотивы, придавая им новые формы и смыслы. Разрыв между этнической и национальной культурой наложил свой отпечаток на быт и нравы русского народа, на социально-политическую жизнь страны, на взаимоотношения между различными социальными слоями общества. В общественной мысли он породил идейную полемику между «славянофилами» и «западниками». Он обусловил особенности русской интеллигенции, болезненно переживавшей свою оторванность от народной почвы и стремившейся восстановить потерянную связь с нею. В советское время этот разрыв был в значительной мере преодолен благодаря развитию индустриальной экономики, введению всеобщего школьного обучения, созданию многочисленного слоя образованных специалистов как в городе, так и на селе. Однако при этом были утрачены некоторые этнические традиции русского народа (в том числе религиозно-нравственные), а выезд из страны после революции и гибель от сталинских репрессий многих </w:t>
      </w:r>
      <w:r w:rsidRPr="00C62CF9">
        <w:rPr>
          <w:rFonts w:ascii="Times New Roman" w:hAnsi="Times New Roman"/>
        </w:rPr>
        <w:lastRenderedPageBreak/>
        <w:t>выдающихся деятелей культуры, а также узко утилитарная направленность обучения специалистов существенно снизили культурный потенциал интеллигенции.</w:t>
      </w:r>
    </w:p>
    <w:p w14:paraId="0F03D15E"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45. Ментальные основания русской культуры</w:t>
      </w:r>
    </w:p>
    <w:p w14:paraId="784126F3" w14:textId="76E017A7" w:rsidR="00C62CF9" w:rsidRPr="00C62CF9"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Ментальные основания русской культуры пронизаны глубокими историческими, социокультурными и религиозными аспектами, которые формировались на протяжении веков. Эти основания включают в себя несколько ключевых аспектов: Православие: Христианство, и особенно православие, играет значительную роль в формировании русской культуры. Оно оказывало влияние на общественные ценности, моральные нормы, искусство и архитектуру. История и традиции: Богатая история России, с ее периодами расцвета, кризисов и переворотов, оказывает значительное влияние на менталитет и культурные ценности русского народа. Традиции, обычаи и обряды также играют важную роль в формировании культурного наследия. Славянские и древнерусские корни: Русская культура имеет свои корни в древних славянских обычаях, верованиях и обрядах. Этническая и культурная идентичность русского народа тесно связана с его славянскими и древнерусскими корнями. Традиционные ценности: Русская культура ценит такие качества, как гостеприимство, духовность, семейные ценности и коллективизм. Эти ценности отражаются в литературе, искусстве и повседневной жизни. Литература и искусство: Русская литература, живопись, музыка и театр имеют долгую и богатую историю, которая оказывает глубокое влияние на менталитет русского народа. Произведения классических писателей, композиторов и художников формируют культурную идентичность России.</w:t>
      </w:r>
    </w:p>
    <w:p w14:paraId="76802A17" w14:textId="77777777" w:rsidR="00C62CF9" w:rsidRPr="00C62CF9" w:rsidRDefault="00C62CF9" w:rsidP="00C62CF9">
      <w:pPr>
        <w:autoSpaceDE w:val="0"/>
        <w:autoSpaceDN w:val="0"/>
        <w:adjustRightInd w:val="0"/>
        <w:spacing w:after="0" w:line="288" w:lineRule="auto"/>
        <w:ind w:firstLine="708"/>
        <w:jc w:val="both"/>
        <w:rPr>
          <w:rFonts w:ascii="Times New Roman" w:hAnsi="Times New Roman"/>
        </w:rPr>
      </w:pPr>
      <w:r w:rsidRPr="00C62CF9">
        <w:rPr>
          <w:rFonts w:ascii="Times New Roman" w:hAnsi="Times New Roman"/>
        </w:rPr>
        <w:t>46. Культура и глобальные проблемы современности.</w:t>
      </w:r>
    </w:p>
    <w:p w14:paraId="1FD6E53F" w14:textId="2DDBB143" w:rsidR="00AD6B4A" w:rsidRPr="00AD6B4A" w:rsidRDefault="00C62CF9" w:rsidP="00C62CF9">
      <w:pPr>
        <w:autoSpaceDE w:val="0"/>
        <w:autoSpaceDN w:val="0"/>
        <w:adjustRightInd w:val="0"/>
        <w:spacing w:after="0" w:line="288" w:lineRule="auto"/>
        <w:jc w:val="both"/>
        <w:rPr>
          <w:rFonts w:ascii="Times New Roman" w:hAnsi="Times New Roman"/>
        </w:rPr>
      </w:pPr>
      <w:r w:rsidRPr="00C62CF9">
        <w:rPr>
          <w:rFonts w:ascii="Times New Roman" w:hAnsi="Times New Roman"/>
        </w:rPr>
        <w:t>Современная культура оказывается в центре внимания при рассмотрении глобальных проблем. В современном мире культура становится не только инструментом самовыражения и творчества, но также средством реакции на глобальные вызовы. Вот несколько основных глобальных проблем, с которыми современная культура сталкивается: Глобализация: Современная культура становится все более глобальной и многообразной благодаря процессам глобализации. Это создает как новые возможности для культурного обмена и взаимодействия, так и вызывает опасения относительно потери культурной идентичности и гомогенизации культурного ландшафта.Экологические проблемы: Культура играет ключевую роль в формировании отношения людей к окружающей среде. Современная культура сталкивается с вызовами изменения климата, вымирания видов, загрязнения окружающей среды и неустойчивого использования природных ресурсов. В этой связи возникает потребность в развитии культуры, способствующей устойчивому развитию и сохранению природы. Социальные и экономические неравенства: Культура отражает социальные и экономические реалии общества. Глобальные проблемы, такие как бедность, неравенство, дискриминация и миграция, оказывают значительное влияние на культурные практики и ценности. Культура может служить инструментом борьбы за социальную справедливость и равноправие. Технологический прогресс: С развитием технологий современная культура сталкивается с новыми вызовами и возможностями. Влияние цифровых технологий на культурные процессы, доступность информации, цифровая дивидуализация и кибербезопасность становятся предметом обсуждения и анализа в контексте культурных трансформаций. Межкультурное взаимодействие и конфликты: Глобальная культурная динамика часто сопровождается межкультурными взаимодействиями и конфликтами. Различия в ценностях, верованиях и традициях могут привести к культурным столкновениям и недопониманию, а также стимулировать процессы интеграции и адаптации.</w:t>
      </w:r>
    </w:p>
    <w:sectPr w:rsidR="00AD6B4A" w:rsidRPr="00AD6B4A" w:rsidSect="000414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8816D5"/>
    <w:multiLevelType w:val="hybridMultilevel"/>
    <w:tmpl w:val="3E582B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62"/>
    <w:rsid w:val="00041462"/>
    <w:rsid w:val="00234BC7"/>
    <w:rsid w:val="002B5AEE"/>
    <w:rsid w:val="004542A2"/>
    <w:rsid w:val="005650C9"/>
    <w:rsid w:val="005B1DBE"/>
    <w:rsid w:val="00615835"/>
    <w:rsid w:val="0077066B"/>
    <w:rsid w:val="0094274A"/>
    <w:rsid w:val="00A16ABD"/>
    <w:rsid w:val="00AD6B4A"/>
    <w:rsid w:val="00C42916"/>
    <w:rsid w:val="00C62CF9"/>
    <w:rsid w:val="00C87042"/>
    <w:rsid w:val="00C904B7"/>
    <w:rsid w:val="00D85893"/>
    <w:rsid w:val="00E744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991B1"/>
  <w15:chartTrackingRefBased/>
  <w15:docId w15:val="{9AE31917-D76A-40EE-AAB3-A0FFE2D7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1DBE"/>
    <w:pPr>
      <w:spacing w:after="200" w:line="276" w:lineRule="auto"/>
    </w:pPr>
    <w:rPr>
      <w:rFonts w:ascii="Calibri" w:eastAsia="Calibri"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14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3239">
      <w:bodyDiv w:val="1"/>
      <w:marLeft w:val="0"/>
      <w:marRight w:val="0"/>
      <w:marTop w:val="0"/>
      <w:marBottom w:val="0"/>
      <w:divBdr>
        <w:top w:val="none" w:sz="0" w:space="0" w:color="auto"/>
        <w:left w:val="none" w:sz="0" w:space="0" w:color="auto"/>
        <w:bottom w:val="none" w:sz="0" w:space="0" w:color="auto"/>
        <w:right w:val="none" w:sz="0" w:space="0" w:color="auto"/>
      </w:divBdr>
    </w:div>
    <w:div w:id="50083154">
      <w:bodyDiv w:val="1"/>
      <w:marLeft w:val="0"/>
      <w:marRight w:val="0"/>
      <w:marTop w:val="0"/>
      <w:marBottom w:val="0"/>
      <w:divBdr>
        <w:top w:val="none" w:sz="0" w:space="0" w:color="auto"/>
        <w:left w:val="none" w:sz="0" w:space="0" w:color="auto"/>
        <w:bottom w:val="none" w:sz="0" w:space="0" w:color="auto"/>
        <w:right w:val="none" w:sz="0" w:space="0" w:color="auto"/>
      </w:divBdr>
    </w:div>
    <w:div w:id="79185759">
      <w:bodyDiv w:val="1"/>
      <w:marLeft w:val="0"/>
      <w:marRight w:val="0"/>
      <w:marTop w:val="0"/>
      <w:marBottom w:val="0"/>
      <w:divBdr>
        <w:top w:val="none" w:sz="0" w:space="0" w:color="auto"/>
        <w:left w:val="none" w:sz="0" w:space="0" w:color="auto"/>
        <w:bottom w:val="none" w:sz="0" w:space="0" w:color="auto"/>
        <w:right w:val="none" w:sz="0" w:space="0" w:color="auto"/>
      </w:divBdr>
    </w:div>
    <w:div w:id="146216433">
      <w:bodyDiv w:val="1"/>
      <w:marLeft w:val="0"/>
      <w:marRight w:val="0"/>
      <w:marTop w:val="0"/>
      <w:marBottom w:val="0"/>
      <w:divBdr>
        <w:top w:val="none" w:sz="0" w:space="0" w:color="auto"/>
        <w:left w:val="none" w:sz="0" w:space="0" w:color="auto"/>
        <w:bottom w:val="none" w:sz="0" w:space="0" w:color="auto"/>
        <w:right w:val="none" w:sz="0" w:space="0" w:color="auto"/>
      </w:divBdr>
    </w:div>
    <w:div w:id="184253282">
      <w:bodyDiv w:val="1"/>
      <w:marLeft w:val="0"/>
      <w:marRight w:val="0"/>
      <w:marTop w:val="0"/>
      <w:marBottom w:val="0"/>
      <w:divBdr>
        <w:top w:val="none" w:sz="0" w:space="0" w:color="auto"/>
        <w:left w:val="none" w:sz="0" w:space="0" w:color="auto"/>
        <w:bottom w:val="none" w:sz="0" w:space="0" w:color="auto"/>
        <w:right w:val="none" w:sz="0" w:space="0" w:color="auto"/>
      </w:divBdr>
    </w:div>
    <w:div w:id="221065059">
      <w:bodyDiv w:val="1"/>
      <w:marLeft w:val="0"/>
      <w:marRight w:val="0"/>
      <w:marTop w:val="0"/>
      <w:marBottom w:val="0"/>
      <w:divBdr>
        <w:top w:val="none" w:sz="0" w:space="0" w:color="auto"/>
        <w:left w:val="none" w:sz="0" w:space="0" w:color="auto"/>
        <w:bottom w:val="none" w:sz="0" w:space="0" w:color="auto"/>
        <w:right w:val="none" w:sz="0" w:space="0" w:color="auto"/>
      </w:divBdr>
    </w:div>
    <w:div w:id="245455684">
      <w:bodyDiv w:val="1"/>
      <w:marLeft w:val="0"/>
      <w:marRight w:val="0"/>
      <w:marTop w:val="0"/>
      <w:marBottom w:val="0"/>
      <w:divBdr>
        <w:top w:val="none" w:sz="0" w:space="0" w:color="auto"/>
        <w:left w:val="none" w:sz="0" w:space="0" w:color="auto"/>
        <w:bottom w:val="none" w:sz="0" w:space="0" w:color="auto"/>
        <w:right w:val="none" w:sz="0" w:space="0" w:color="auto"/>
      </w:divBdr>
    </w:div>
    <w:div w:id="248540801">
      <w:bodyDiv w:val="1"/>
      <w:marLeft w:val="0"/>
      <w:marRight w:val="0"/>
      <w:marTop w:val="0"/>
      <w:marBottom w:val="0"/>
      <w:divBdr>
        <w:top w:val="none" w:sz="0" w:space="0" w:color="auto"/>
        <w:left w:val="none" w:sz="0" w:space="0" w:color="auto"/>
        <w:bottom w:val="none" w:sz="0" w:space="0" w:color="auto"/>
        <w:right w:val="none" w:sz="0" w:space="0" w:color="auto"/>
      </w:divBdr>
      <w:divsChild>
        <w:div w:id="1837575612">
          <w:marLeft w:val="0"/>
          <w:marRight w:val="0"/>
          <w:marTop w:val="0"/>
          <w:marBottom w:val="0"/>
          <w:divBdr>
            <w:top w:val="none" w:sz="0" w:space="0" w:color="auto"/>
            <w:left w:val="none" w:sz="0" w:space="0" w:color="auto"/>
            <w:bottom w:val="none" w:sz="0" w:space="0" w:color="auto"/>
            <w:right w:val="none" w:sz="0" w:space="0" w:color="auto"/>
          </w:divBdr>
          <w:divsChild>
            <w:div w:id="19128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91029">
      <w:bodyDiv w:val="1"/>
      <w:marLeft w:val="0"/>
      <w:marRight w:val="0"/>
      <w:marTop w:val="0"/>
      <w:marBottom w:val="0"/>
      <w:divBdr>
        <w:top w:val="none" w:sz="0" w:space="0" w:color="auto"/>
        <w:left w:val="none" w:sz="0" w:space="0" w:color="auto"/>
        <w:bottom w:val="none" w:sz="0" w:space="0" w:color="auto"/>
        <w:right w:val="none" w:sz="0" w:space="0" w:color="auto"/>
      </w:divBdr>
    </w:div>
    <w:div w:id="414128411">
      <w:bodyDiv w:val="1"/>
      <w:marLeft w:val="0"/>
      <w:marRight w:val="0"/>
      <w:marTop w:val="0"/>
      <w:marBottom w:val="0"/>
      <w:divBdr>
        <w:top w:val="none" w:sz="0" w:space="0" w:color="auto"/>
        <w:left w:val="none" w:sz="0" w:space="0" w:color="auto"/>
        <w:bottom w:val="none" w:sz="0" w:space="0" w:color="auto"/>
        <w:right w:val="none" w:sz="0" w:space="0" w:color="auto"/>
      </w:divBdr>
    </w:div>
    <w:div w:id="441724874">
      <w:bodyDiv w:val="1"/>
      <w:marLeft w:val="0"/>
      <w:marRight w:val="0"/>
      <w:marTop w:val="0"/>
      <w:marBottom w:val="0"/>
      <w:divBdr>
        <w:top w:val="none" w:sz="0" w:space="0" w:color="auto"/>
        <w:left w:val="none" w:sz="0" w:space="0" w:color="auto"/>
        <w:bottom w:val="none" w:sz="0" w:space="0" w:color="auto"/>
        <w:right w:val="none" w:sz="0" w:space="0" w:color="auto"/>
      </w:divBdr>
    </w:div>
    <w:div w:id="525558571">
      <w:bodyDiv w:val="1"/>
      <w:marLeft w:val="0"/>
      <w:marRight w:val="0"/>
      <w:marTop w:val="0"/>
      <w:marBottom w:val="0"/>
      <w:divBdr>
        <w:top w:val="none" w:sz="0" w:space="0" w:color="auto"/>
        <w:left w:val="none" w:sz="0" w:space="0" w:color="auto"/>
        <w:bottom w:val="none" w:sz="0" w:space="0" w:color="auto"/>
        <w:right w:val="none" w:sz="0" w:space="0" w:color="auto"/>
      </w:divBdr>
    </w:div>
    <w:div w:id="539560129">
      <w:bodyDiv w:val="1"/>
      <w:marLeft w:val="0"/>
      <w:marRight w:val="0"/>
      <w:marTop w:val="0"/>
      <w:marBottom w:val="0"/>
      <w:divBdr>
        <w:top w:val="none" w:sz="0" w:space="0" w:color="auto"/>
        <w:left w:val="none" w:sz="0" w:space="0" w:color="auto"/>
        <w:bottom w:val="none" w:sz="0" w:space="0" w:color="auto"/>
        <w:right w:val="none" w:sz="0" w:space="0" w:color="auto"/>
      </w:divBdr>
    </w:div>
    <w:div w:id="701368694">
      <w:bodyDiv w:val="1"/>
      <w:marLeft w:val="0"/>
      <w:marRight w:val="0"/>
      <w:marTop w:val="0"/>
      <w:marBottom w:val="0"/>
      <w:divBdr>
        <w:top w:val="none" w:sz="0" w:space="0" w:color="auto"/>
        <w:left w:val="none" w:sz="0" w:space="0" w:color="auto"/>
        <w:bottom w:val="none" w:sz="0" w:space="0" w:color="auto"/>
        <w:right w:val="none" w:sz="0" w:space="0" w:color="auto"/>
      </w:divBdr>
    </w:div>
    <w:div w:id="943882163">
      <w:bodyDiv w:val="1"/>
      <w:marLeft w:val="0"/>
      <w:marRight w:val="0"/>
      <w:marTop w:val="0"/>
      <w:marBottom w:val="0"/>
      <w:divBdr>
        <w:top w:val="none" w:sz="0" w:space="0" w:color="auto"/>
        <w:left w:val="none" w:sz="0" w:space="0" w:color="auto"/>
        <w:bottom w:val="none" w:sz="0" w:space="0" w:color="auto"/>
        <w:right w:val="none" w:sz="0" w:space="0" w:color="auto"/>
      </w:divBdr>
    </w:div>
    <w:div w:id="963853962">
      <w:bodyDiv w:val="1"/>
      <w:marLeft w:val="0"/>
      <w:marRight w:val="0"/>
      <w:marTop w:val="0"/>
      <w:marBottom w:val="0"/>
      <w:divBdr>
        <w:top w:val="none" w:sz="0" w:space="0" w:color="auto"/>
        <w:left w:val="none" w:sz="0" w:space="0" w:color="auto"/>
        <w:bottom w:val="none" w:sz="0" w:space="0" w:color="auto"/>
        <w:right w:val="none" w:sz="0" w:space="0" w:color="auto"/>
      </w:divBdr>
    </w:div>
    <w:div w:id="1007757897">
      <w:bodyDiv w:val="1"/>
      <w:marLeft w:val="0"/>
      <w:marRight w:val="0"/>
      <w:marTop w:val="0"/>
      <w:marBottom w:val="0"/>
      <w:divBdr>
        <w:top w:val="none" w:sz="0" w:space="0" w:color="auto"/>
        <w:left w:val="none" w:sz="0" w:space="0" w:color="auto"/>
        <w:bottom w:val="none" w:sz="0" w:space="0" w:color="auto"/>
        <w:right w:val="none" w:sz="0" w:space="0" w:color="auto"/>
      </w:divBdr>
    </w:div>
    <w:div w:id="1104031872">
      <w:bodyDiv w:val="1"/>
      <w:marLeft w:val="0"/>
      <w:marRight w:val="0"/>
      <w:marTop w:val="0"/>
      <w:marBottom w:val="0"/>
      <w:divBdr>
        <w:top w:val="none" w:sz="0" w:space="0" w:color="auto"/>
        <w:left w:val="none" w:sz="0" w:space="0" w:color="auto"/>
        <w:bottom w:val="none" w:sz="0" w:space="0" w:color="auto"/>
        <w:right w:val="none" w:sz="0" w:space="0" w:color="auto"/>
      </w:divBdr>
    </w:div>
    <w:div w:id="1108934666">
      <w:bodyDiv w:val="1"/>
      <w:marLeft w:val="0"/>
      <w:marRight w:val="0"/>
      <w:marTop w:val="0"/>
      <w:marBottom w:val="0"/>
      <w:divBdr>
        <w:top w:val="none" w:sz="0" w:space="0" w:color="auto"/>
        <w:left w:val="none" w:sz="0" w:space="0" w:color="auto"/>
        <w:bottom w:val="none" w:sz="0" w:space="0" w:color="auto"/>
        <w:right w:val="none" w:sz="0" w:space="0" w:color="auto"/>
      </w:divBdr>
    </w:div>
    <w:div w:id="1138188725">
      <w:bodyDiv w:val="1"/>
      <w:marLeft w:val="0"/>
      <w:marRight w:val="0"/>
      <w:marTop w:val="0"/>
      <w:marBottom w:val="0"/>
      <w:divBdr>
        <w:top w:val="none" w:sz="0" w:space="0" w:color="auto"/>
        <w:left w:val="none" w:sz="0" w:space="0" w:color="auto"/>
        <w:bottom w:val="none" w:sz="0" w:space="0" w:color="auto"/>
        <w:right w:val="none" w:sz="0" w:space="0" w:color="auto"/>
      </w:divBdr>
    </w:div>
    <w:div w:id="1177229851">
      <w:bodyDiv w:val="1"/>
      <w:marLeft w:val="0"/>
      <w:marRight w:val="0"/>
      <w:marTop w:val="0"/>
      <w:marBottom w:val="0"/>
      <w:divBdr>
        <w:top w:val="none" w:sz="0" w:space="0" w:color="auto"/>
        <w:left w:val="none" w:sz="0" w:space="0" w:color="auto"/>
        <w:bottom w:val="none" w:sz="0" w:space="0" w:color="auto"/>
        <w:right w:val="none" w:sz="0" w:space="0" w:color="auto"/>
      </w:divBdr>
    </w:div>
    <w:div w:id="1181626982">
      <w:bodyDiv w:val="1"/>
      <w:marLeft w:val="0"/>
      <w:marRight w:val="0"/>
      <w:marTop w:val="0"/>
      <w:marBottom w:val="0"/>
      <w:divBdr>
        <w:top w:val="none" w:sz="0" w:space="0" w:color="auto"/>
        <w:left w:val="none" w:sz="0" w:space="0" w:color="auto"/>
        <w:bottom w:val="none" w:sz="0" w:space="0" w:color="auto"/>
        <w:right w:val="none" w:sz="0" w:space="0" w:color="auto"/>
      </w:divBdr>
    </w:div>
    <w:div w:id="1227378178">
      <w:bodyDiv w:val="1"/>
      <w:marLeft w:val="0"/>
      <w:marRight w:val="0"/>
      <w:marTop w:val="0"/>
      <w:marBottom w:val="0"/>
      <w:divBdr>
        <w:top w:val="none" w:sz="0" w:space="0" w:color="auto"/>
        <w:left w:val="none" w:sz="0" w:space="0" w:color="auto"/>
        <w:bottom w:val="none" w:sz="0" w:space="0" w:color="auto"/>
        <w:right w:val="none" w:sz="0" w:space="0" w:color="auto"/>
      </w:divBdr>
    </w:div>
    <w:div w:id="1295675318">
      <w:bodyDiv w:val="1"/>
      <w:marLeft w:val="0"/>
      <w:marRight w:val="0"/>
      <w:marTop w:val="0"/>
      <w:marBottom w:val="0"/>
      <w:divBdr>
        <w:top w:val="none" w:sz="0" w:space="0" w:color="auto"/>
        <w:left w:val="none" w:sz="0" w:space="0" w:color="auto"/>
        <w:bottom w:val="none" w:sz="0" w:space="0" w:color="auto"/>
        <w:right w:val="none" w:sz="0" w:space="0" w:color="auto"/>
      </w:divBdr>
    </w:div>
    <w:div w:id="1345355493">
      <w:bodyDiv w:val="1"/>
      <w:marLeft w:val="0"/>
      <w:marRight w:val="0"/>
      <w:marTop w:val="0"/>
      <w:marBottom w:val="0"/>
      <w:divBdr>
        <w:top w:val="none" w:sz="0" w:space="0" w:color="auto"/>
        <w:left w:val="none" w:sz="0" w:space="0" w:color="auto"/>
        <w:bottom w:val="none" w:sz="0" w:space="0" w:color="auto"/>
        <w:right w:val="none" w:sz="0" w:space="0" w:color="auto"/>
      </w:divBdr>
    </w:div>
    <w:div w:id="1355379201">
      <w:bodyDiv w:val="1"/>
      <w:marLeft w:val="0"/>
      <w:marRight w:val="0"/>
      <w:marTop w:val="0"/>
      <w:marBottom w:val="0"/>
      <w:divBdr>
        <w:top w:val="none" w:sz="0" w:space="0" w:color="auto"/>
        <w:left w:val="none" w:sz="0" w:space="0" w:color="auto"/>
        <w:bottom w:val="none" w:sz="0" w:space="0" w:color="auto"/>
        <w:right w:val="none" w:sz="0" w:space="0" w:color="auto"/>
      </w:divBdr>
    </w:div>
    <w:div w:id="1470049571">
      <w:bodyDiv w:val="1"/>
      <w:marLeft w:val="0"/>
      <w:marRight w:val="0"/>
      <w:marTop w:val="0"/>
      <w:marBottom w:val="0"/>
      <w:divBdr>
        <w:top w:val="none" w:sz="0" w:space="0" w:color="auto"/>
        <w:left w:val="none" w:sz="0" w:space="0" w:color="auto"/>
        <w:bottom w:val="none" w:sz="0" w:space="0" w:color="auto"/>
        <w:right w:val="none" w:sz="0" w:space="0" w:color="auto"/>
      </w:divBdr>
    </w:div>
    <w:div w:id="1492216821">
      <w:bodyDiv w:val="1"/>
      <w:marLeft w:val="0"/>
      <w:marRight w:val="0"/>
      <w:marTop w:val="0"/>
      <w:marBottom w:val="0"/>
      <w:divBdr>
        <w:top w:val="none" w:sz="0" w:space="0" w:color="auto"/>
        <w:left w:val="none" w:sz="0" w:space="0" w:color="auto"/>
        <w:bottom w:val="none" w:sz="0" w:space="0" w:color="auto"/>
        <w:right w:val="none" w:sz="0" w:space="0" w:color="auto"/>
      </w:divBdr>
    </w:div>
    <w:div w:id="1515605925">
      <w:bodyDiv w:val="1"/>
      <w:marLeft w:val="0"/>
      <w:marRight w:val="0"/>
      <w:marTop w:val="0"/>
      <w:marBottom w:val="0"/>
      <w:divBdr>
        <w:top w:val="none" w:sz="0" w:space="0" w:color="auto"/>
        <w:left w:val="none" w:sz="0" w:space="0" w:color="auto"/>
        <w:bottom w:val="none" w:sz="0" w:space="0" w:color="auto"/>
        <w:right w:val="none" w:sz="0" w:space="0" w:color="auto"/>
      </w:divBdr>
    </w:div>
    <w:div w:id="1546789636">
      <w:bodyDiv w:val="1"/>
      <w:marLeft w:val="0"/>
      <w:marRight w:val="0"/>
      <w:marTop w:val="0"/>
      <w:marBottom w:val="0"/>
      <w:divBdr>
        <w:top w:val="none" w:sz="0" w:space="0" w:color="auto"/>
        <w:left w:val="none" w:sz="0" w:space="0" w:color="auto"/>
        <w:bottom w:val="none" w:sz="0" w:space="0" w:color="auto"/>
        <w:right w:val="none" w:sz="0" w:space="0" w:color="auto"/>
      </w:divBdr>
    </w:div>
    <w:div w:id="1579052035">
      <w:bodyDiv w:val="1"/>
      <w:marLeft w:val="0"/>
      <w:marRight w:val="0"/>
      <w:marTop w:val="0"/>
      <w:marBottom w:val="0"/>
      <w:divBdr>
        <w:top w:val="none" w:sz="0" w:space="0" w:color="auto"/>
        <w:left w:val="none" w:sz="0" w:space="0" w:color="auto"/>
        <w:bottom w:val="none" w:sz="0" w:space="0" w:color="auto"/>
        <w:right w:val="none" w:sz="0" w:space="0" w:color="auto"/>
      </w:divBdr>
    </w:div>
    <w:div w:id="1634288558">
      <w:bodyDiv w:val="1"/>
      <w:marLeft w:val="0"/>
      <w:marRight w:val="0"/>
      <w:marTop w:val="0"/>
      <w:marBottom w:val="0"/>
      <w:divBdr>
        <w:top w:val="none" w:sz="0" w:space="0" w:color="auto"/>
        <w:left w:val="none" w:sz="0" w:space="0" w:color="auto"/>
        <w:bottom w:val="none" w:sz="0" w:space="0" w:color="auto"/>
        <w:right w:val="none" w:sz="0" w:space="0" w:color="auto"/>
      </w:divBdr>
    </w:div>
    <w:div w:id="1669752392">
      <w:bodyDiv w:val="1"/>
      <w:marLeft w:val="0"/>
      <w:marRight w:val="0"/>
      <w:marTop w:val="0"/>
      <w:marBottom w:val="0"/>
      <w:divBdr>
        <w:top w:val="none" w:sz="0" w:space="0" w:color="auto"/>
        <w:left w:val="none" w:sz="0" w:space="0" w:color="auto"/>
        <w:bottom w:val="none" w:sz="0" w:space="0" w:color="auto"/>
        <w:right w:val="none" w:sz="0" w:space="0" w:color="auto"/>
      </w:divBdr>
    </w:div>
    <w:div w:id="1832521102">
      <w:bodyDiv w:val="1"/>
      <w:marLeft w:val="0"/>
      <w:marRight w:val="0"/>
      <w:marTop w:val="0"/>
      <w:marBottom w:val="0"/>
      <w:divBdr>
        <w:top w:val="none" w:sz="0" w:space="0" w:color="auto"/>
        <w:left w:val="none" w:sz="0" w:space="0" w:color="auto"/>
        <w:bottom w:val="none" w:sz="0" w:space="0" w:color="auto"/>
        <w:right w:val="none" w:sz="0" w:space="0" w:color="auto"/>
      </w:divBdr>
    </w:div>
    <w:div w:id="1892450099">
      <w:bodyDiv w:val="1"/>
      <w:marLeft w:val="0"/>
      <w:marRight w:val="0"/>
      <w:marTop w:val="0"/>
      <w:marBottom w:val="0"/>
      <w:divBdr>
        <w:top w:val="none" w:sz="0" w:space="0" w:color="auto"/>
        <w:left w:val="none" w:sz="0" w:space="0" w:color="auto"/>
        <w:bottom w:val="none" w:sz="0" w:space="0" w:color="auto"/>
        <w:right w:val="none" w:sz="0" w:space="0" w:color="auto"/>
      </w:divBdr>
    </w:div>
    <w:div w:id="1899432273">
      <w:bodyDiv w:val="1"/>
      <w:marLeft w:val="0"/>
      <w:marRight w:val="0"/>
      <w:marTop w:val="0"/>
      <w:marBottom w:val="0"/>
      <w:divBdr>
        <w:top w:val="none" w:sz="0" w:space="0" w:color="auto"/>
        <w:left w:val="none" w:sz="0" w:space="0" w:color="auto"/>
        <w:bottom w:val="none" w:sz="0" w:space="0" w:color="auto"/>
        <w:right w:val="none" w:sz="0" w:space="0" w:color="auto"/>
      </w:divBdr>
      <w:divsChild>
        <w:div w:id="1286814491">
          <w:marLeft w:val="0"/>
          <w:marRight w:val="0"/>
          <w:marTop w:val="0"/>
          <w:marBottom w:val="0"/>
          <w:divBdr>
            <w:top w:val="none" w:sz="0" w:space="0" w:color="auto"/>
            <w:left w:val="none" w:sz="0" w:space="0" w:color="auto"/>
            <w:bottom w:val="none" w:sz="0" w:space="0" w:color="auto"/>
            <w:right w:val="none" w:sz="0" w:space="0" w:color="auto"/>
          </w:divBdr>
          <w:divsChild>
            <w:div w:id="45377498">
              <w:marLeft w:val="0"/>
              <w:marRight w:val="0"/>
              <w:marTop w:val="0"/>
              <w:marBottom w:val="0"/>
              <w:divBdr>
                <w:top w:val="none" w:sz="0" w:space="0" w:color="auto"/>
                <w:left w:val="none" w:sz="0" w:space="0" w:color="auto"/>
                <w:bottom w:val="none" w:sz="0" w:space="0" w:color="auto"/>
                <w:right w:val="none" w:sz="0" w:space="0" w:color="auto"/>
              </w:divBdr>
              <w:divsChild>
                <w:div w:id="494759874">
                  <w:marLeft w:val="0"/>
                  <w:marRight w:val="0"/>
                  <w:marTop w:val="0"/>
                  <w:marBottom w:val="0"/>
                  <w:divBdr>
                    <w:top w:val="none" w:sz="0" w:space="0" w:color="auto"/>
                    <w:left w:val="none" w:sz="0" w:space="0" w:color="auto"/>
                    <w:bottom w:val="none" w:sz="0" w:space="0" w:color="auto"/>
                    <w:right w:val="none" w:sz="0" w:space="0" w:color="auto"/>
                  </w:divBdr>
                  <w:divsChild>
                    <w:div w:id="1581673330">
                      <w:marLeft w:val="0"/>
                      <w:marRight w:val="0"/>
                      <w:marTop w:val="0"/>
                      <w:marBottom w:val="0"/>
                      <w:divBdr>
                        <w:top w:val="none" w:sz="0" w:space="0" w:color="auto"/>
                        <w:left w:val="none" w:sz="0" w:space="0" w:color="auto"/>
                        <w:bottom w:val="none" w:sz="0" w:space="0" w:color="auto"/>
                        <w:right w:val="none" w:sz="0" w:space="0" w:color="auto"/>
                      </w:divBdr>
                      <w:divsChild>
                        <w:div w:id="645356734">
                          <w:marLeft w:val="0"/>
                          <w:marRight w:val="0"/>
                          <w:marTop w:val="0"/>
                          <w:marBottom w:val="0"/>
                          <w:divBdr>
                            <w:top w:val="none" w:sz="0" w:space="0" w:color="auto"/>
                            <w:left w:val="none" w:sz="0" w:space="0" w:color="auto"/>
                            <w:bottom w:val="none" w:sz="0" w:space="0" w:color="auto"/>
                            <w:right w:val="none" w:sz="0" w:space="0" w:color="auto"/>
                          </w:divBdr>
                          <w:divsChild>
                            <w:div w:id="1890845497">
                              <w:marLeft w:val="0"/>
                              <w:marRight w:val="0"/>
                              <w:marTop w:val="0"/>
                              <w:marBottom w:val="0"/>
                              <w:divBdr>
                                <w:top w:val="none" w:sz="0" w:space="0" w:color="auto"/>
                                <w:left w:val="none" w:sz="0" w:space="0" w:color="auto"/>
                                <w:bottom w:val="none" w:sz="0" w:space="0" w:color="auto"/>
                                <w:right w:val="none" w:sz="0" w:space="0" w:color="auto"/>
                              </w:divBdr>
                              <w:divsChild>
                                <w:div w:id="599725844">
                                  <w:marLeft w:val="0"/>
                                  <w:marRight w:val="0"/>
                                  <w:marTop w:val="0"/>
                                  <w:marBottom w:val="0"/>
                                  <w:divBdr>
                                    <w:top w:val="none" w:sz="0" w:space="0" w:color="auto"/>
                                    <w:left w:val="none" w:sz="0" w:space="0" w:color="auto"/>
                                    <w:bottom w:val="none" w:sz="0" w:space="0" w:color="auto"/>
                                    <w:right w:val="none" w:sz="0" w:space="0" w:color="auto"/>
                                  </w:divBdr>
                                  <w:divsChild>
                                    <w:div w:id="1378433292">
                                      <w:marLeft w:val="0"/>
                                      <w:marRight w:val="0"/>
                                      <w:marTop w:val="0"/>
                                      <w:marBottom w:val="0"/>
                                      <w:divBdr>
                                        <w:top w:val="none" w:sz="0" w:space="0" w:color="auto"/>
                                        <w:left w:val="none" w:sz="0" w:space="0" w:color="auto"/>
                                        <w:bottom w:val="none" w:sz="0" w:space="0" w:color="auto"/>
                                        <w:right w:val="none" w:sz="0" w:space="0" w:color="auto"/>
                                      </w:divBdr>
                                    </w:div>
                                  </w:divsChild>
                                </w:div>
                                <w:div w:id="18878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04632">
                          <w:marLeft w:val="0"/>
                          <w:marRight w:val="0"/>
                          <w:marTop w:val="0"/>
                          <w:marBottom w:val="0"/>
                          <w:divBdr>
                            <w:top w:val="none" w:sz="0" w:space="0" w:color="auto"/>
                            <w:left w:val="none" w:sz="0" w:space="0" w:color="auto"/>
                            <w:bottom w:val="none" w:sz="0" w:space="0" w:color="auto"/>
                            <w:right w:val="none" w:sz="0" w:space="0" w:color="auto"/>
                          </w:divBdr>
                          <w:divsChild>
                            <w:div w:id="317851571">
                              <w:marLeft w:val="0"/>
                              <w:marRight w:val="0"/>
                              <w:marTop w:val="0"/>
                              <w:marBottom w:val="0"/>
                              <w:divBdr>
                                <w:top w:val="none" w:sz="0" w:space="0" w:color="auto"/>
                                <w:left w:val="none" w:sz="0" w:space="0" w:color="auto"/>
                                <w:bottom w:val="none" w:sz="0" w:space="0" w:color="auto"/>
                                <w:right w:val="none" w:sz="0" w:space="0" w:color="auto"/>
                              </w:divBdr>
                              <w:divsChild>
                                <w:div w:id="1122648996">
                                  <w:marLeft w:val="0"/>
                                  <w:marRight w:val="0"/>
                                  <w:marTop w:val="0"/>
                                  <w:marBottom w:val="0"/>
                                  <w:divBdr>
                                    <w:top w:val="none" w:sz="0" w:space="0" w:color="auto"/>
                                    <w:left w:val="none" w:sz="0" w:space="0" w:color="auto"/>
                                    <w:bottom w:val="none" w:sz="0" w:space="0" w:color="auto"/>
                                    <w:right w:val="none" w:sz="0" w:space="0" w:color="auto"/>
                                  </w:divBdr>
                                  <w:divsChild>
                                    <w:div w:id="1734962656">
                                      <w:marLeft w:val="0"/>
                                      <w:marRight w:val="0"/>
                                      <w:marTop w:val="0"/>
                                      <w:marBottom w:val="0"/>
                                      <w:divBdr>
                                        <w:top w:val="none" w:sz="0" w:space="0" w:color="auto"/>
                                        <w:left w:val="none" w:sz="0" w:space="0" w:color="auto"/>
                                        <w:bottom w:val="none" w:sz="0" w:space="0" w:color="auto"/>
                                        <w:right w:val="none" w:sz="0" w:space="0" w:color="auto"/>
                                      </w:divBdr>
                                      <w:divsChild>
                                        <w:div w:id="2147161487">
                                          <w:marLeft w:val="0"/>
                                          <w:marRight w:val="0"/>
                                          <w:marTop w:val="0"/>
                                          <w:marBottom w:val="0"/>
                                          <w:divBdr>
                                            <w:top w:val="none" w:sz="0" w:space="0" w:color="auto"/>
                                            <w:left w:val="none" w:sz="0" w:space="0" w:color="auto"/>
                                            <w:bottom w:val="none" w:sz="0" w:space="0" w:color="auto"/>
                                            <w:right w:val="none" w:sz="0" w:space="0" w:color="auto"/>
                                          </w:divBdr>
                                        </w:div>
                                        <w:div w:id="246236289">
                                          <w:marLeft w:val="0"/>
                                          <w:marRight w:val="0"/>
                                          <w:marTop w:val="0"/>
                                          <w:marBottom w:val="0"/>
                                          <w:divBdr>
                                            <w:top w:val="none" w:sz="0" w:space="0" w:color="auto"/>
                                            <w:left w:val="none" w:sz="0" w:space="0" w:color="auto"/>
                                            <w:bottom w:val="none" w:sz="0" w:space="0" w:color="auto"/>
                                            <w:right w:val="none" w:sz="0" w:space="0" w:color="auto"/>
                                          </w:divBdr>
                                        </w:div>
                                        <w:div w:id="418016394">
                                          <w:marLeft w:val="0"/>
                                          <w:marRight w:val="0"/>
                                          <w:marTop w:val="0"/>
                                          <w:marBottom w:val="0"/>
                                          <w:divBdr>
                                            <w:top w:val="none" w:sz="0" w:space="0" w:color="auto"/>
                                            <w:left w:val="none" w:sz="0" w:space="0" w:color="auto"/>
                                            <w:bottom w:val="none" w:sz="0" w:space="0" w:color="auto"/>
                                            <w:right w:val="none" w:sz="0" w:space="0" w:color="auto"/>
                                          </w:divBdr>
                                        </w:div>
                                        <w:div w:id="12387043">
                                          <w:marLeft w:val="0"/>
                                          <w:marRight w:val="0"/>
                                          <w:marTop w:val="0"/>
                                          <w:marBottom w:val="0"/>
                                          <w:divBdr>
                                            <w:top w:val="none" w:sz="0" w:space="0" w:color="auto"/>
                                            <w:left w:val="none" w:sz="0" w:space="0" w:color="auto"/>
                                            <w:bottom w:val="none" w:sz="0" w:space="0" w:color="auto"/>
                                            <w:right w:val="none" w:sz="0" w:space="0" w:color="auto"/>
                                          </w:divBdr>
                                        </w:div>
                                        <w:div w:id="1400858485">
                                          <w:marLeft w:val="0"/>
                                          <w:marRight w:val="0"/>
                                          <w:marTop w:val="0"/>
                                          <w:marBottom w:val="0"/>
                                          <w:divBdr>
                                            <w:top w:val="none" w:sz="0" w:space="0" w:color="auto"/>
                                            <w:left w:val="none" w:sz="0" w:space="0" w:color="auto"/>
                                            <w:bottom w:val="none" w:sz="0" w:space="0" w:color="auto"/>
                                            <w:right w:val="none" w:sz="0" w:space="0" w:color="auto"/>
                                          </w:divBdr>
                                        </w:div>
                                        <w:div w:id="3887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800949">
          <w:marLeft w:val="0"/>
          <w:marRight w:val="0"/>
          <w:marTop w:val="0"/>
          <w:marBottom w:val="0"/>
          <w:divBdr>
            <w:top w:val="none" w:sz="0" w:space="0" w:color="auto"/>
            <w:left w:val="none" w:sz="0" w:space="0" w:color="auto"/>
            <w:bottom w:val="none" w:sz="0" w:space="0" w:color="auto"/>
            <w:right w:val="none" w:sz="0" w:space="0" w:color="auto"/>
          </w:divBdr>
          <w:divsChild>
            <w:div w:id="1160343893">
              <w:marLeft w:val="0"/>
              <w:marRight w:val="0"/>
              <w:marTop w:val="0"/>
              <w:marBottom w:val="0"/>
              <w:divBdr>
                <w:top w:val="none" w:sz="0" w:space="0" w:color="auto"/>
                <w:left w:val="none" w:sz="0" w:space="0" w:color="auto"/>
                <w:bottom w:val="none" w:sz="0" w:space="0" w:color="auto"/>
                <w:right w:val="none" w:sz="0" w:space="0" w:color="auto"/>
              </w:divBdr>
              <w:divsChild>
                <w:div w:id="1612474390">
                  <w:marLeft w:val="0"/>
                  <w:marRight w:val="0"/>
                  <w:marTop w:val="0"/>
                  <w:marBottom w:val="0"/>
                  <w:divBdr>
                    <w:top w:val="none" w:sz="0" w:space="0" w:color="auto"/>
                    <w:left w:val="none" w:sz="0" w:space="0" w:color="auto"/>
                    <w:bottom w:val="none" w:sz="0" w:space="0" w:color="auto"/>
                    <w:right w:val="none" w:sz="0" w:space="0" w:color="auto"/>
                  </w:divBdr>
                  <w:divsChild>
                    <w:div w:id="632949319">
                      <w:marLeft w:val="0"/>
                      <w:marRight w:val="0"/>
                      <w:marTop w:val="0"/>
                      <w:marBottom w:val="0"/>
                      <w:divBdr>
                        <w:top w:val="none" w:sz="0" w:space="0" w:color="auto"/>
                        <w:left w:val="none" w:sz="0" w:space="0" w:color="auto"/>
                        <w:bottom w:val="none" w:sz="0" w:space="0" w:color="auto"/>
                        <w:right w:val="none" w:sz="0" w:space="0" w:color="auto"/>
                      </w:divBdr>
                      <w:divsChild>
                        <w:div w:id="1025330823">
                          <w:marLeft w:val="0"/>
                          <w:marRight w:val="0"/>
                          <w:marTop w:val="0"/>
                          <w:marBottom w:val="0"/>
                          <w:divBdr>
                            <w:top w:val="none" w:sz="0" w:space="0" w:color="auto"/>
                            <w:left w:val="none" w:sz="0" w:space="0" w:color="auto"/>
                            <w:bottom w:val="none" w:sz="0" w:space="0" w:color="auto"/>
                            <w:right w:val="none" w:sz="0" w:space="0" w:color="auto"/>
                          </w:divBdr>
                          <w:divsChild>
                            <w:div w:id="5770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822910">
      <w:bodyDiv w:val="1"/>
      <w:marLeft w:val="0"/>
      <w:marRight w:val="0"/>
      <w:marTop w:val="0"/>
      <w:marBottom w:val="0"/>
      <w:divBdr>
        <w:top w:val="none" w:sz="0" w:space="0" w:color="auto"/>
        <w:left w:val="none" w:sz="0" w:space="0" w:color="auto"/>
        <w:bottom w:val="none" w:sz="0" w:space="0" w:color="auto"/>
        <w:right w:val="none" w:sz="0" w:space="0" w:color="auto"/>
      </w:divBdr>
    </w:div>
    <w:div w:id="1936591071">
      <w:bodyDiv w:val="1"/>
      <w:marLeft w:val="0"/>
      <w:marRight w:val="0"/>
      <w:marTop w:val="0"/>
      <w:marBottom w:val="0"/>
      <w:divBdr>
        <w:top w:val="none" w:sz="0" w:space="0" w:color="auto"/>
        <w:left w:val="none" w:sz="0" w:space="0" w:color="auto"/>
        <w:bottom w:val="none" w:sz="0" w:space="0" w:color="auto"/>
        <w:right w:val="none" w:sz="0" w:space="0" w:color="auto"/>
      </w:divBdr>
    </w:div>
    <w:div w:id="1944846481">
      <w:bodyDiv w:val="1"/>
      <w:marLeft w:val="0"/>
      <w:marRight w:val="0"/>
      <w:marTop w:val="0"/>
      <w:marBottom w:val="0"/>
      <w:divBdr>
        <w:top w:val="none" w:sz="0" w:space="0" w:color="auto"/>
        <w:left w:val="none" w:sz="0" w:space="0" w:color="auto"/>
        <w:bottom w:val="none" w:sz="0" w:space="0" w:color="auto"/>
        <w:right w:val="none" w:sz="0" w:space="0" w:color="auto"/>
      </w:divBdr>
    </w:div>
    <w:div w:id="209578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87956273-F728-4EA1-875D-A5D59CDA0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19</Pages>
  <Words>11915</Words>
  <Characters>67919</Characters>
  <Application>Microsoft Office Word</Application>
  <DocSecurity>0</DocSecurity>
  <Lines>565</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SystemX</dc:creator>
  <cp:keywords/>
  <dc:description/>
  <cp:lastModifiedBy>SystemX</cp:lastModifiedBy>
  <cp:revision>2</cp:revision>
  <dcterms:created xsi:type="dcterms:W3CDTF">2024-04-18T18:08:00Z</dcterms:created>
  <dcterms:modified xsi:type="dcterms:W3CDTF">2024-04-18T21:07:00Z</dcterms:modified>
</cp:coreProperties>
</file>