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407046906"/>
        <w:docPartObj>
          <w:docPartGallery w:val="Cover Pages"/>
          <w:docPartUnique/>
        </w:docPartObj>
      </w:sdtPr>
      <w:sdtEndPr/>
      <w:sdtContent>
        <w:p w:rsidR="00605CE2" w:rsidRDefault="00605CE2"/>
        <w:p w:rsidR="00605CE2" w:rsidRDefault="00605CE2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САНКТ-ПЕТЕРБУРГСКИЙ </w:t>
          </w:r>
        </w:p>
        <w:p w:rsidR="00605CE2" w:rsidRDefault="00605CE2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ГУМАНИТАРНЫЙ УНИВЕРСИТЕТ ПРОФСОЮЗОВ</w:t>
          </w:r>
        </w:p>
        <w:p w:rsidR="00605CE2" w:rsidRDefault="00605CE2" w:rsidP="00E710A2">
          <w:pPr>
            <w:tabs>
              <w:tab w:val="left" w:pos="3255"/>
              <w:tab w:val="center" w:pos="4677"/>
            </w:tabs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ФАКУЛЬТЕТ ЗАОЧНОГО И ВЕЧЕРНЕГО ОБУЧЕНИЯ </w:t>
          </w:r>
        </w:p>
        <w:p w:rsidR="00605CE2" w:rsidRDefault="00605CE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605CE2" w:rsidRDefault="00605CE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КОНТРОЛЬНАЯ РАБОТА</w:t>
          </w:r>
        </w:p>
        <w:p w:rsidR="00605CE2" w:rsidRDefault="00605CE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605CE2" w:rsidRDefault="00605CE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Cs w:val="28"/>
            </w:rPr>
            <w:t xml:space="preserve">Дисциплина – </w:t>
          </w:r>
          <w:r w:rsidRPr="361E330A">
            <w:rPr>
              <w:rFonts w:eastAsia="Times New Roman"/>
              <w:color w:val="000000" w:themeColor="text1"/>
              <w:sz w:val="22"/>
            </w:rPr>
            <w:t>__</w:t>
          </w:r>
          <w:r w:rsidR="009D08D3" w:rsidRPr="009D08D3">
            <w:rPr>
              <w:rFonts w:eastAsia="Times New Roman"/>
              <w:color w:val="000000" w:themeColor="text1"/>
              <w:szCs w:val="28"/>
              <w:u w:val="single"/>
            </w:rPr>
            <w:t>История культуры Санкт-Петербурга</w:t>
          </w:r>
          <w:r w:rsidRPr="361E330A">
            <w:rPr>
              <w:rFonts w:eastAsia="Times New Roman"/>
              <w:color w:val="000000" w:themeColor="text1"/>
              <w:sz w:val="22"/>
            </w:rPr>
            <w:t>________</w:t>
          </w:r>
        </w:p>
        <w:p w:rsidR="00605CE2" w:rsidRDefault="00605CE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</w:t>
          </w:r>
        </w:p>
        <w:p w:rsidR="00605CE2" w:rsidRDefault="00605CE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</w:p>
        <w:p w:rsidR="00605CE2" w:rsidRDefault="000E0CEA" w:rsidP="00E710A2">
          <w:pPr>
            <w:spacing w:after="0" w:line="240" w:lineRule="auto"/>
            <w:rPr>
              <w:rFonts w:eastAsia="Times New Roman"/>
              <w:color w:val="000000" w:themeColor="text1"/>
            </w:rPr>
          </w:pPr>
          <w:r>
            <w:rPr>
              <w:rFonts w:eastAsia="Times New Roman"/>
              <w:color w:val="000000" w:themeColor="text1"/>
              <w:szCs w:val="28"/>
            </w:rPr>
            <w:t>Тема-«</w:t>
          </w:r>
          <w:r w:rsidRPr="000E0CEA">
            <w:rPr>
              <w:rFonts w:eastAsia="Times New Roman"/>
              <w:color w:val="000000" w:themeColor="text1"/>
              <w:szCs w:val="28"/>
              <w:u w:val="single"/>
            </w:rPr>
            <w:t>Литературные салоны как явление духовн</w:t>
          </w:r>
          <w:r>
            <w:rPr>
              <w:rFonts w:eastAsia="Times New Roman"/>
              <w:color w:val="000000" w:themeColor="text1"/>
              <w:szCs w:val="28"/>
              <w:u w:val="single"/>
            </w:rPr>
            <w:t>ой жизни пушкинского Петербурга</w:t>
          </w:r>
          <w:r w:rsidRPr="000E0CEA">
            <w:rPr>
              <w:rFonts w:eastAsia="Times New Roman"/>
              <w:color w:val="000000" w:themeColor="text1"/>
              <w:szCs w:val="28"/>
              <w:u w:val="single"/>
            </w:rPr>
            <w:t>»</w:t>
          </w:r>
        </w:p>
        <w:p w:rsidR="00605CE2" w:rsidRDefault="00605CE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Студент(ка) __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2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 курса</w:t>
          </w:r>
        </w:p>
        <w:p w:rsidR="00605CE2" w:rsidRDefault="00605CE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Факультета заочного и вечернего обучения</w:t>
          </w:r>
        </w:p>
        <w:p w:rsidR="00605CE2" w:rsidRDefault="00605CE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Специальность/направление </w:t>
          </w:r>
        </w:p>
        <w:p w:rsidR="00605CE2" w:rsidRDefault="00605CE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подготовки – 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09.03.03 Прикладная информатика</w:t>
          </w:r>
        </w:p>
        <w:p w:rsidR="00605CE2" w:rsidRDefault="00605CE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_____________________________________</w:t>
          </w:r>
        </w:p>
        <w:p w:rsidR="00605CE2" w:rsidRDefault="00605CE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Группа№_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103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</w:t>
          </w:r>
          <w:r w:rsidRPr="00E710A2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Тихомиров Максим Валерьевич</w:t>
          </w:r>
        </w:p>
        <w:p w:rsidR="00605CE2" w:rsidRDefault="00605CE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(ФИО)</w:t>
          </w:r>
        </w:p>
        <w:p w:rsidR="00605CE2" w:rsidRDefault="00605CE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                          </w:t>
          </w:r>
        </w:p>
        <w:p w:rsidR="00605CE2" w:rsidRDefault="00605CE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Санкт-Петербург</w:t>
          </w:r>
        </w:p>
        <w:p w:rsidR="00605CE2" w:rsidRDefault="00605CE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54F4C5AE">
            <w:rPr>
              <w:rFonts w:eastAsia="Times New Roman"/>
              <w:color w:val="000000" w:themeColor="text1"/>
              <w:sz w:val="22"/>
            </w:rPr>
            <w:t>2023 год</w:t>
          </w:r>
        </w:p>
        <w:p w:rsidR="00605CE2" w:rsidRDefault="00605CE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______________________________________________________________________________</w:t>
          </w:r>
        </w:p>
        <w:p w:rsidR="00605CE2" w:rsidRDefault="00605CE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605CE2" w:rsidRDefault="00605CE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Регистр.№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 «_____»___________20__г.</w:t>
          </w:r>
        </w:p>
        <w:p w:rsidR="00605CE2" w:rsidRDefault="00605CE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дата загрузки работы на сайт Университета     </w:t>
          </w:r>
        </w:p>
        <w:p w:rsidR="00605CE2" w:rsidRDefault="00605CE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ОТМЕТКА О ВЫПОЛНЕНИИ_____________________________ «____</w:t>
          </w: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_»_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_________20__г.</w:t>
          </w:r>
        </w:p>
        <w:p w:rsidR="00605CE2" w:rsidRDefault="00605CE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ПРЕПОДАВАТЕЛЬ__________________________/__________________________________</w:t>
          </w:r>
        </w:p>
        <w:p w:rsidR="00E47B39" w:rsidRDefault="00605CE2" w:rsidP="00E47B39">
          <w:pPr>
            <w:spacing w:line="259" w:lineRule="auto"/>
            <w:jc w:val="left"/>
          </w:pPr>
          <w:r w:rsidRPr="361E330A">
            <w:rPr>
              <w:rFonts w:eastAsia="Times New Roman" w:cs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подпись                               фамилия четко</w:t>
          </w:r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7582800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47B39" w:rsidRPr="00733619" w:rsidRDefault="00E47B39">
          <w:pPr>
            <w:pStyle w:val="a3"/>
            <w:rPr>
              <w:color w:val="auto"/>
            </w:rPr>
          </w:pPr>
          <w:r w:rsidRPr="00733619">
            <w:rPr>
              <w:color w:val="auto"/>
            </w:rPr>
            <w:t>Оглавление</w:t>
          </w:r>
        </w:p>
        <w:p w:rsidR="00956D4D" w:rsidRDefault="00E47B39" w:rsidP="00956D4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595696" w:history="1">
            <w:r w:rsidR="00956D4D" w:rsidRPr="000B6348">
              <w:rPr>
                <w:rStyle w:val="a4"/>
                <w:noProof/>
              </w:rPr>
              <w:t>Что такое литературные салоны Санкт-Петербурга</w:t>
            </w:r>
            <w:r w:rsidR="00956D4D">
              <w:rPr>
                <w:noProof/>
                <w:webHidden/>
              </w:rPr>
              <w:tab/>
            </w:r>
            <w:r w:rsidR="00956D4D">
              <w:rPr>
                <w:noProof/>
                <w:webHidden/>
              </w:rPr>
              <w:fldChar w:fldCharType="begin"/>
            </w:r>
            <w:r w:rsidR="00956D4D">
              <w:rPr>
                <w:noProof/>
                <w:webHidden/>
              </w:rPr>
              <w:instrText xml:space="preserve"> PAGEREF _Toc152595696 \h </w:instrText>
            </w:r>
            <w:r w:rsidR="00956D4D">
              <w:rPr>
                <w:noProof/>
                <w:webHidden/>
              </w:rPr>
            </w:r>
            <w:r w:rsidR="00956D4D">
              <w:rPr>
                <w:noProof/>
                <w:webHidden/>
              </w:rPr>
              <w:fldChar w:fldCharType="separate"/>
            </w:r>
            <w:r w:rsidR="00956D4D">
              <w:rPr>
                <w:noProof/>
                <w:webHidden/>
              </w:rPr>
              <w:t>2</w:t>
            </w:r>
            <w:r w:rsidR="00956D4D">
              <w:rPr>
                <w:noProof/>
                <w:webHidden/>
              </w:rPr>
              <w:fldChar w:fldCharType="end"/>
            </w:r>
          </w:hyperlink>
        </w:p>
        <w:p w:rsidR="00956D4D" w:rsidRDefault="00E76A7C" w:rsidP="00956D4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2595697" w:history="1">
            <w:r w:rsidR="00956D4D" w:rsidRPr="000B6348">
              <w:rPr>
                <w:rStyle w:val="a4"/>
                <w:noProof/>
              </w:rPr>
              <w:t>Роль литературных салонов в формировании литературной и интеллектуальной среды Петербурга</w:t>
            </w:r>
            <w:r w:rsidR="00956D4D">
              <w:rPr>
                <w:noProof/>
                <w:webHidden/>
              </w:rPr>
              <w:tab/>
            </w:r>
            <w:r w:rsidR="00956D4D">
              <w:rPr>
                <w:noProof/>
                <w:webHidden/>
              </w:rPr>
              <w:fldChar w:fldCharType="begin"/>
            </w:r>
            <w:r w:rsidR="00956D4D">
              <w:rPr>
                <w:noProof/>
                <w:webHidden/>
              </w:rPr>
              <w:instrText xml:space="preserve"> PAGEREF _Toc152595697 \h </w:instrText>
            </w:r>
            <w:r w:rsidR="00956D4D">
              <w:rPr>
                <w:noProof/>
                <w:webHidden/>
              </w:rPr>
            </w:r>
            <w:r w:rsidR="00956D4D">
              <w:rPr>
                <w:noProof/>
                <w:webHidden/>
              </w:rPr>
              <w:fldChar w:fldCharType="separate"/>
            </w:r>
            <w:r w:rsidR="00956D4D">
              <w:rPr>
                <w:noProof/>
                <w:webHidden/>
              </w:rPr>
              <w:t>2</w:t>
            </w:r>
            <w:r w:rsidR="00956D4D">
              <w:rPr>
                <w:noProof/>
                <w:webHidden/>
              </w:rPr>
              <w:fldChar w:fldCharType="end"/>
            </w:r>
          </w:hyperlink>
        </w:p>
        <w:p w:rsidR="00956D4D" w:rsidRDefault="00E76A7C" w:rsidP="00956D4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2595698" w:history="1">
            <w:r w:rsidR="00956D4D" w:rsidRPr="000B6348">
              <w:rPr>
                <w:rStyle w:val="a4"/>
                <w:noProof/>
              </w:rPr>
              <w:t>Каков был вклад Александра Пушкина в литературные салоны, и как они повлияли на его творчество?</w:t>
            </w:r>
            <w:r w:rsidR="00956D4D">
              <w:rPr>
                <w:noProof/>
                <w:webHidden/>
              </w:rPr>
              <w:tab/>
            </w:r>
            <w:r w:rsidR="00956D4D">
              <w:rPr>
                <w:noProof/>
                <w:webHidden/>
              </w:rPr>
              <w:fldChar w:fldCharType="begin"/>
            </w:r>
            <w:r w:rsidR="00956D4D">
              <w:rPr>
                <w:noProof/>
                <w:webHidden/>
              </w:rPr>
              <w:instrText xml:space="preserve"> PAGEREF _Toc152595698 \h </w:instrText>
            </w:r>
            <w:r w:rsidR="00956D4D">
              <w:rPr>
                <w:noProof/>
                <w:webHidden/>
              </w:rPr>
            </w:r>
            <w:r w:rsidR="00956D4D">
              <w:rPr>
                <w:noProof/>
                <w:webHidden/>
              </w:rPr>
              <w:fldChar w:fldCharType="separate"/>
            </w:r>
            <w:r w:rsidR="00956D4D">
              <w:rPr>
                <w:noProof/>
                <w:webHidden/>
              </w:rPr>
              <w:t>4</w:t>
            </w:r>
            <w:r w:rsidR="00956D4D">
              <w:rPr>
                <w:noProof/>
                <w:webHidden/>
              </w:rPr>
              <w:fldChar w:fldCharType="end"/>
            </w:r>
          </w:hyperlink>
        </w:p>
        <w:p w:rsidR="00956D4D" w:rsidRDefault="00E76A7C" w:rsidP="00956D4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2595699" w:history="1">
            <w:r w:rsidR="00956D4D" w:rsidRPr="000B6348">
              <w:rPr>
                <w:rStyle w:val="a4"/>
                <w:noProof/>
              </w:rPr>
              <w:t>Какие изменения происходили в литературных салонах после смерти Пушкина и какие новые литературные течения они отражали</w:t>
            </w:r>
            <w:r w:rsidR="00956D4D">
              <w:rPr>
                <w:noProof/>
                <w:webHidden/>
              </w:rPr>
              <w:tab/>
            </w:r>
            <w:r w:rsidR="00956D4D">
              <w:rPr>
                <w:noProof/>
                <w:webHidden/>
              </w:rPr>
              <w:fldChar w:fldCharType="begin"/>
            </w:r>
            <w:r w:rsidR="00956D4D">
              <w:rPr>
                <w:noProof/>
                <w:webHidden/>
              </w:rPr>
              <w:instrText xml:space="preserve"> PAGEREF _Toc152595699 \h </w:instrText>
            </w:r>
            <w:r w:rsidR="00956D4D">
              <w:rPr>
                <w:noProof/>
                <w:webHidden/>
              </w:rPr>
            </w:r>
            <w:r w:rsidR="00956D4D">
              <w:rPr>
                <w:noProof/>
                <w:webHidden/>
              </w:rPr>
              <w:fldChar w:fldCharType="separate"/>
            </w:r>
            <w:r w:rsidR="00956D4D">
              <w:rPr>
                <w:noProof/>
                <w:webHidden/>
              </w:rPr>
              <w:t>5</w:t>
            </w:r>
            <w:r w:rsidR="00956D4D">
              <w:rPr>
                <w:noProof/>
                <w:webHidden/>
              </w:rPr>
              <w:fldChar w:fldCharType="end"/>
            </w:r>
          </w:hyperlink>
        </w:p>
        <w:p w:rsidR="00E47B39" w:rsidRDefault="00E47B39">
          <w:r>
            <w:rPr>
              <w:b/>
              <w:bCs/>
            </w:rPr>
            <w:fldChar w:fldCharType="end"/>
          </w:r>
        </w:p>
      </w:sdtContent>
    </w:sdt>
    <w:p w:rsidR="009061F6" w:rsidRDefault="009061F6">
      <w:pPr>
        <w:spacing w:line="259" w:lineRule="auto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:rsidR="00E47B39" w:rsidRDefault="00E47B39" w:rsidP="00E47B39">
      <w:pPr>
        <w:pStyle w:val="1"/>
      </w:pPr>
      <w:bookmarkStart w:id="0" w:name="_Toc152595696"/>
      <w:r>
        <w:lastRenderedPageBreak/>
        <w:t>Что такое литературные салоны Санкт-Петербурга</w:t>
      </w:r>
      <w:bookmarkEnd w:id="0"/>
    </w:p>
    <w:p w:rsidR="00E47B39" w:rsidRDefault="00E47B39" w:rsidP="00511DD9">
      <w:r>
        <w:t>Литературные салоны Санкт-Петербурга - это были культурные и общественные собрания, организованные в XIX веке в Санкт-Петербурге, одном из крупнейших культурных центров России того времени. Эти салоны были своеобразными интеллектуальными форумами, где представители литературного, философского и художественного сообщества собирались для обсуждения литературных произведений, искусства, обмена идеями и общения.</w:t>
      </w:r>
    </w:p>
    <w:p w:rsidR="00E47B39" w:rsidRDefault="00E47B39" w:rsidP="00511DD9">
      <w:r>
        <w:t>Одним из наиболее известных литературных салонов был салон Зинаиды Волконской, который существовал в первой половине XIX века. В нем собирались литераторы, философы, художники, и обсуждались различные темы: от литературы и искусства до философии и политики.</w:t>
      </w:r>
    </w:p>
    <w:p w:rsidR="009620D2" w:rsidRDefault="00E47B39" w:rsidP="00511DD9">
      <w:r>
        <w:t>Литературные салоны играли важную роль в формировании культурной и интеллектуальной обстановки того времени, способствовали обмену идеями и стали площадками для важных культурных событий. В них активно участвовали такие литературные деятели, как Александр Пушкин, Анна Ахматова, Федор Достоевский и многие другие.</w:t>
      </w:r>
      <w:sdt>
        <w:sdtPr>
          <w:id w:val="-1591994272"/>
          <w:citation/>
        </w:sdtPr>
        <w:sdtContent>
          <w:r w:rsidR="007242D1">
            <w:fldChar w:fldCharType="begin"/>
          </w:r>
          <w:r w:rsidR="007242D1">
            <w:instrText xml:space="preserve"> CITATION Лит23 \l 1049 </w:instrText>
          </w:r>
          <w:r w:rsidR="007242D1">
            <w:fldChar w:fldCharType="separate"/>
          </w:r>
          <w:r w:rsidR="00C46D06">
            <w:rPr>
              <w:noProof/>
            </w:rPr>
            <w:t xml:space="preserve"> [1]</w:t>
          </w:r>
          <w:r w:rsidR="007242D1">
            <w:fldChar w:fldCharType="end"/>
          </w:r>
        </w:sdtContent>
      </w:sdt>
    </w:p>
    <w:p w:rsidR="009061F6" w:rsidRDefault="00D90568" w:rsidP="009061F6">
      <w:pPr>
        <w:pStyle w:val="1"/>
      </w:pPr>
      <w:bookmarkStart w:id="1" w:name="_Toc152595697"/>
      <w:r>
        <w:t>Р</w:t>
      </w:r>
      <w:r w:rsidRPr="00D90568">
        <w:t xml:space="preserve">оль литературных салонов в формировании литературной и интеллектуальной среды </w:t>
      </w:r>
      <w:r w:rsidR="00193AE3">
        <w:t>Санкт-</w:t>
      </w:r>
      <w:r w:rsidRPr="00D90568">
        <w:t>Петербурга</w:t>
      </w:r>
      <w:bookmarkEnd w:id="1"/>
    </w:p>
    <w:p w:rsidR="009061F6" w:rsidRDefault="009061F6" w:rsidP="009061F6">
      <w:r>
        <w:t>Литературные салоны в Петербурге играли ключевую роль в формировании литературной и интеллектуальной среды, особенно в XIX веке. Эти собрания в частных домах и арт-галереях стали неотъемлемой частью культурной жизни города, способствуя обмену идеями, обсуждению литературных произведений, и формированию культурных стандартов. Вот некоторые аспекты их роли:</w:t>
      </w:r>
    </w:p>
    <w:p w:rsidR="009061F6" w:rsidRDefault="009061F6" w:rsidP="00F045ED">
      <w:pPr>
        <w:pStyle w:val="a6"/>
        <w:numPr>
          <w:ilvl w:val="0"/>
          <w:numId w:val="2"/>
        </w:numPr>
      </w:pPr>
      <w:r>
        <w:t xml:space="preserve">Форум для обмена идей: Литературные салоны предоставляли уникальную площадку для обмена идеями между писателями, поэтами, философами и художниками. В этом интеллектуальном пространстве формировались </w:t>
      </w:r>
      <w:r>
        <w:lastRenderedPageBreak/>
        <w:t>новые литературные течения, идеи и стили, влиявшие на развитие российской литературы.</w:t>
      </w:r>
    </w:p>
    <w:p w:rsidR="009061F6" w:rsidRDefault="009061F6" w:rsidP="00F045ED">
      <w:pPr>
        <w:pStyle w:val="a6"/>
        <w:numPr>
          <w:ilvl w:val="0"/>
          <w:numId w:val="2"/>
        </w:numPr>
      </w:pPr>
      <w:r>
        <w:t>Формирование литературных кругов: Литературные салоны способствовали формированию литературных кругов и сообществ, где творческие личности могли объединяться вокруг общих интересов. Это способствовало не только созданию новых литературных произведений, но и укреплению культурных связей.</w:t>
      </w:r>
    </w:p>
    <w:p w:rsidR="009061F6" w:rsidRDefault="009061F6" w:rsidP="00F045ED">
      <w:pPr>
        <w:pStyle w:val="a6"/>
        <w:numPr>
          <w:ilvl w:val="0"/>
          <w:numId w:val="2"/>
        </w:numPr>
      </w:pPr>
      <w:r>
        <w:t>Поддержка молодых талантов: Литературные салоны были местом, где молодые авторы могли представлять свои работы и получать обратную связь от более опытных членов литературного сообщества. Это способствовало развитию и поддержке новых талантов.</w:t>
      </w:r>
    </w:p>
    <w:p w:rsidR="009061F6" w:rsidRDefault="009061F6" w:rsidP="00F045ED">
      <w:pPr>
        <w:pStyle w:val="a6"/>
        <w:numPr>
          <w:ilvl w:val="0"/>
          <w:numId w:val="2"/>
        </w:numPr>
      </w:pPr>
      <w:r>
        <w:t xml:space="preserve">Формирование общественного мнения: </w:t>
      </w:r>
      <w:proofErr w:type="gramStart"/>
      <w:r>
        <w:t>В</w:t>
      </w:r>
      <w:proofErr w:type="gramEnd"/>
      <w:r>
        <w:t xml:space="preserve"> литературных салонах обсуждались не только литературные вопросы, но и актуальные социальные и политические темы. Это помогало формированию общественного мнения и воздействию интеллектуальной элиты на культурные и социальные процессы.</w:t>
      </w:r>
    </w:p>
    <w:p w:rsidR="009061F6" w:rsidRDefault="009061F6" w:rsidP="00F045ED">
      <w:pPr>
        <w:pStyle w:val="a6"/>
        <w:numPr>
          <w:ilvl w:val="0"/>
          <w:numId w:val="2"/>
        </w:numPr>
      </w:pPr>
      <w:r>
        <w:t>Сплочение интеллектуального сообщества: Литературные салоны способствовали формированию тесных связей между представителями интеллектуальной элиты. Эти связи не только способствовали творческому обмену, но и играли важную роль в формировании общей культурной и интеллектуальной идентичности.</w:t>
      </w:r>
    </w:p>
    <w:p w:rsidR="009061F6" w:rsidRDefault="009061F6" w:rsidP="00F045ED">
      <w:pPr>
        <w:pStyle w:val="a6"/>
        <w:numPr>
          <w:ilvl w:val="0"/>
          <w:numId w:val="2"/>
        </w:numPr>
      </w:pPr>
      <w:r>
        <w:t>Продвижение литературных течений: Влиятельные литераторы и литературные критики, собиравшиеся в салонах, могли оказывать влияние на развитие литературных течений, определяя их характер и направление.</w:t>
      </w:r>
    </w:p>
    <w:p w:rsidR="00837D1C" w:rsidRDefault="009061F6" w:rsidP="00837D1C">
      <w:pPr>
        <w:pStyle w:val="a6"/>
        <w:numPr>
          <w:ilvl w:val="0"/>
          <w:numId w:val="2"/>
        </w:numPr>
      </w:pPr>
      <w:r>
        <w:t>Литературные салоны в Петербурге не только способствовали развитию российской литературы, но и оказывали значительное влияние на интеллектуальную жизнь города, формируя его культурный ландшафт.</w:t>
      </w:r>
      <w:sdt>
        <w:sdtPr>
          <w:id w:val="-1328440478"/>
          <w:citation/>
        </w:sdtPr>
        <w:sdtContent>
          <w:r w:rsidR="00C46D06">
            <w:fldChar w:fldCharType="begin"/>
          </w:r>
          <w:r w:rsidR="00C46D06">
            <w:instrText xml:space="preserve"> CITATION Лит17 \l 1049 </w:instrText>
          </w:r>
          <w:r w:rsidR="00C46D06">
            <w:fldChar w:fldCharType="separate"/>
          </w:r>
          <w:r w:rsidR="00C46D06">
            <w:rPr>
              <w:noProof/>
            </w:rPr>
            <w:t xml:space="preserve"> [2]</w:t>
          </w:r>
          <w:r w:rsidR="00C46D06">
            <w:fldChar w:fldCharType="end"/>
          </w:r>
        </w:sdtContent>
      </w:sdt>
    </w:p>
    <w:p w:rsidR="00837D1C" w:rsidRDefault="00837D1C" w:rsidP="00837D1C">
      <w:pPr>
        <w:pStyle w:val="1"/>
      </w:pPr>
      <w:bookmarkStart w:id="2" w:name="_Toc152595698"/>
      <w:r w:rsidRPr="00837D1C">
        <w:lastRenderedPageBreak/>
        <w:t>Каков был вклад Александра Пушкина в литературные салоны, и как они повлияли на его творчество?</w:t>
      </w:r>
      <w:bookmarkEnd w:id="2"/>
    </w:p>
    <w:p w:rsidR="00837D1C" w:rsidRDefault="00837D1C" w:rsidP="00837D1C">
      <w:r>
        <w:t>Александр Пушкин, великий русский поэт и писатель, активно участвовал в литературной жизни своего времени, в том числе в литературных салонах, где он играл важную роль и находил вдохновение для своего творчества. Вот каков был вклад Пушкина в литературные салоны и как они повлияли на его творчество:</w:t>
      </w:r>
    </w:p>
    <w:p w:rsidR="00837D1C" w:rsidRDefault="00837D1C" w:rsidP="00837D1C">
      <w:pPr>
        <w:pStyle w:val="a6"/>
        <w:numPr>
          <w:ilvl w:val="0"/>
          <w:numId w:val="3"/>
        </w:numPr>
      </w:pPr>
      <w:r>
        <w:t>Участие в общественной жизни: Пушкин был активным участником общественной и культурной жизни своего времени. Он часто посещал литературные салоны, где встречался с другими писателями, философами, и общественными деятелями. Эти встречи способствовали обмену идеями и обогащению его культурного опыта.</w:t>
      </w:r>
    </w:p>
    <w:p w:rsidR="00837D1C" w:rsidRDefault="00837D1C" w:rsidP="00837D1C">
      <w:pPr>
        <w:pStyle w:val="a6"/>
        <w:numPr>
          <w:ilvl w:val="0"/>
          <w:numId w:val="3"/>
        </w:numPr>
      </w:pPr>
      <w:r>
        <w:t xml:space="preserve">Общение с литературными деятелями: </w:t>
      </w:r>
      <w:proofErr w:type="gramStart"/>
      <w:r>
        <w:t>В</w:t>
      </w:r>
      <w:proofErr w:type="gramEnd"/>
      <w:r>
        <w:t xml:space="preserve"> литературных салонах Пушкин встречался с другими выдающимися литераторами своего времени, такими как Жуковский, Батюшков, и Карамзин. Эти общения содействовали обмену мнениями, взглядами на литературные течения и стили, что, в свою очередь, влияло на развитие его собственного творчества.</w:t>
      </w:r>
    </w:p>
    <w:p w:rsidR="00837D1C" w:rsidRDefault="00837D1C" w:rsidP="00837D1C">
      <w:pPr>
        <w:pStyle w:val="a6"/>
        <w:numPr>
          <w:ilvl w:val="0"/>
          <w:numId w:val="3"/>
        </w:numPr>
      </w:pPr>
      <w:r>
        <w:t xml:space="preserve">Создание литературных произведений в салонах: Некоторые известные произведения Пушкина были созданы или обсуждались в литературных салонах. Например, стихотворение "Сказка о царе </w:t>
      </w:r>
      <w:proofErr w:type="spellStart"/>
      <w:r>
        <w:t>Салтане</w:t>
      </w:r>
      <w:proofErr w:type="spellEnd"/>
      <w:r>
        <w:t xml:space="preserve">" было прочитано перед знаменитым литературным кружком Анны </w:t>
      </w:r>
      <w:proofErr w:type="spellStart"/>
      <w:r>
        <w:t>Лаффет</w:t>
      </w:r>
      <w:proofErr w:type="spellEnd"/>
      <w:r>
        <w:t xml:space="preserve"> в доме княгини Зинаиды Волконской.</w:t>
      </w:r>
    </w:p>
    <w:p w:rsidR="00837D1C" w:rsidRDefault="00837D1C" w:rsidP="00837D1C">
      <w:pPr>
        <w:pStyle w:val="a6"/>
        <w:numPr>
          <w:ilvl w:val="0"/>
          <w:numId w:val="3"/>
        </w:numPr>
      </w:pPr>
      <w:r>
        <w:t xml:space="preserve">Любовные связи и вдохновение: </w:t>
      </w:r>
      <w:proofErr w:type="gramStart"/>
      <w:r>
        <w:t>В</w:t>
      </w:r>
      <w:proofErr w:type="gramEnd"/>
      <w:r>
        <w:t xml:space="preserve"> литературных салонах Пушкин также находил вдохновение для своих любовных стихотворений. Здесь он встречал женщин, которые оказали влияние на его чувственный и эмоциональный мир, таких как Анна Керн и Наталья Гончарова.</w:t>
      </w:r>
    </w:p>
    <w:p w:rsidR="00837D1C" w:rsidRDefault="00837D1C" w:rsidP="00837D1C">
      <w:pPr>
        <w:pStyle w:val="a6"/>
        <w:numPr>
          <w:ilvl w:val="0"/>
          <w:numId w:val="3"/>
        </w:numPr>
      </w:pPr>
      <w:r>
        <w:t xml:space="preserve">Формирование литературной элиты: Участие Пушкина в литературных салонах способствовало формированию литературной элиты того </w:t>
      </w:r>
      <w:r>
        <w:lastRenderedPageBreak/>
        <w:t>времени. Он был признан как важный литературный голос, и его мнение имело вес в обсуждении литературных течений и проблем.</w:t>
      </w:r>
    </w:p>
    <w:p w:rsidR="00837D1C" w:rsidRDefault="00837D1C" w:rsidP="00837D1C">
      <w:pPr>
        <w:pStyle w:val="a6"/>
        <w:numPr>
          <w:ilvl w:val="0"/>
          <w:numId w:val="3"/>
        </w:numPr>
      </w:pPr>
      <w:r>
        <w:t xml:space="preserve">Обогащение лексического запаса и стиля: </w:t>
      </w:r>
      <w:proofErr w:type="gramStart"/>
      <w:r>
        <w:t>В</w:t>
      </w:r>
      <w:proofErr w:type="gramEnd"/>
      <w:r>
        <w:t xml:space="preserve"> литературных салонах Пушкин не только обсуждал идеи, но и поддерживал своеобразный литературный стиль. Общение с разнообразными личностями и обмен мнениями способствовали разностороннему развитию его лексического запаса и стиля.</w:t>
      </w:r>
    </w:p>
    <w:p w:rsidR="00837D1C" w:rsidRDefault="00837D1C" w:rsidP="00837D1C">
      <w:r>
        <w:t>В целом, литературные салоны сыграли важную роль в жизни и творчестве Александра Пушкина, предоставляя ему площадку для общения, вдохновения, и формирования своего литературного наследия.</w:t>
      </w:r>
    </w:p>
    <w:p w:rsidR="00F5254F" w:rsidRDefault="00F5254F" w:rsidP="00F5254F">
      <w:pPr>
        <w:pStyle w:val="1"/>
      </w:pPr>
      <w:bookmarkStart w:id="3" w:name="_Toc152595699"/>
      <w:r w:rsidRPr="00F5254F">
        <w:t>Какие изменения происходили в литературных салонах после смерти Пушкина и какие новые литературные течения они отражали</w:t>
      </w:r>
      <w:bookmarkEnd w:id="3"/>
    </w:p>
    <w:p w:rsidR="00F5254F" w:rsidRDefault="00F5254F" w:rsidP="00F5254F">
      <w:r>
        <w:t>После смерти Александра Пушкина в 1837 году литературные салоны в Петербурге продолжили играть важную роль в культурной и интеллектуальной жизни. Смерть Пушкина вызвала глубокое эмоциональное потрясение в обществе, и литературные салоны стали местом, где обсуждались его наследие, литературное наследие знаменитого поэта, и различные направления в развитии русской литературы. Ниже приведены некоторые изменения и новые литературные течения, которые проявились в литературных салонах после смерти Пушкина:</w:t>
      </w:r>
    </w:p>
    <w:p w:rsidR="00F5254F" w:rsidRDefault="00F5254F" w:rsidP="00F5254F">
      <w:pPr>
        <w:pStyle w:val="a6"/>
        <w:numPr>
          <w:ilvl w:val="0"/>
          <w:numId w:val="4"/>
        </w:numPr>
      </w:pPr>
      <w:r>
        <w:t xml:space="preserve">Обсуждение пушкинизма: После смерти Пушкина в литературных салонах началось интенсивное обсуждение его творчества и концепции пушкинизма. Он стал не только </w:t>
      </w:r>
      <w:proofErr w:type="spellStart"/>
      <w:r>
        <w:t>объек</w:t>
      </w:r>
      <w:proofErr w:type="spellEnd"/>
      <w:r w:rsidR="009A52FF">
        <w:t>*</w:t>
      </w:r>
      <w:r w:rsidR="00956D4D">
        <w:t>*</w:t>
      </w:r>
      <w:r>
        <w:t>том восхищения, но и критики, и салоны стали местом, где формировались различные толкования и интерпретации пушкинской эстетики и философии.</w:t>
      </w:r>
    </w:p>
    <w:p w:rsidR="00F5254F" w:rsidRDefault="00F5254F" w:rsidP="00F5254F">
      <w:pPr>
        <w:pStyle w:val="a6"/>
        <w:numPr>
          <w:ilvl w:val="0"/>
          <w:numId w:val="4"/>
        </w:numPr>
      </w:pPr>
      <w:r>
        <w:t xml:space="preserve">Появление новых литературных течений: </w:t>
      </w:r>
      <w:proofErr w:type="gramStart"/>
      <w:r>
        <w:t>В</w:t>
      </w:r>
      <w:proofErr w:type="gramEnd"/>
      <w:r>
        <w:t xml:space="preserve"> литературных салонах после Пушкина формировались новые литературные течения и направления. Важным моментом стало возникновение реализма, критики и анализа социальных явлений в русской литературе.</w:t>
      </w:r>
    </w:p>
    <w:p w:rsidR="00F5254F" w:rsidRDefault="00F5254F" w:rsidP="00F5254F">
      <w:pPr>
        <w:pStyle w:val="a6"/>
        <w:numPr>
          <w:ilvl w:val="0"/>
          <w:numId w:val="4"/>
        </w:numPr>
      </w:pPr>
      <w:r>
        <w:lastRenderedPageBreak/>
        <w:t xml:space="preserve">Развитие декабризма: </w:t>
      </w:r>
      <w:proofErr w:type="gramStart"/>
      <w:r>
        <w:t>В</w:t>
      </w:r>
      <w:proofErr w:type="gramEnd"/>
      <w:r>
        <w:t xml:space="preserve"> связи с ужесточением цензуры и политической репрессией, литературные салоны стали местом для обсуждения идеологии декабризма — революционного движения в начале 19 века, которое стремилось к политическим изменениям и освобождению крестьян.</w:t>
      </w:r>
    </w:p>
    <w:p w:rsidR="00F5254F" w:rsidRDefault="00F5254F" w:rsidP="00F5254F">
      <w:pPr>
        <w:pStyle w:val="a6"/>
        <w:numPr>
          <w:ilvl w:val="0"/>
          <w:numId w:val="4"/>
        </w:numPr>
      </w:pPr>
      <w:r>
        <w:t>Влияние философских течений: Литературные салоны после Пушкина стали важным форумом для обсуждения философских идей. Влияние романтизма, идеалистической философии, и философских школ на литературную среду проявлялось в обсуждениях и влияло на произведения писателей.</w:t>
      </w:r>
    </w:p>
    <w:p w:rsidR="00F5254F" w:rsidRDefault="00F5254F" w:rsidP="00F5254F">
      <w:pPr>
        <w:pStyle w:val="a6"/>
        <w:numPr>
          <w:ilvl w:val="0"/>
          <w:numId w:val="4"/>
        </w:numPr>
      </w:pPr>
      <w:r>
        <w:t xml:space="preserve">Формирование литературных кружков: Литературные салоны продолжили играть роль в формировании литературных кружков, объединяя писателей и </w:t>
      </w:r>
      <w:proofErr w:type="gramStart"/>
      <w:r>
        <w:t>интеллектуалов вокруг общих идей</w:t>
      </w:r>
      <w:proofErr w:type="gramEnd"/>
      <w:r>
        <w:t xml:space="preserve"> и творческих начинаний. Это способствовало созданию новых литературных произведений и формированию интеллектуальных сообществ.</w:t>
      </w:r>
    </w:p>
    <w:p w:rsidR="00F5254F" w:rsidRDefault="00F5254F" w:rsidP="00F5254F">
      <w:pPr>
        <w:pStyle w:val="a6"/>
        <w:numPr>
          <w:ilvl w:val="0"/>
          <w:numId w:val="4"/>
        </w:numPr>
      </w:pPr>
      <w:r>
        <w:t>Участие женщин в литературных салонах: После Пушкина, литературные салоны продолжили привлекать внимание образованных женщин, играя важную роль в их образовании и активном участии в культурных обсуждениях.</w:t>
      </w:r>
    </w:p>
    <w:p w:rsidR="00AE01EA" w:rsidRDefault="00F5254F" w:rsidP="00F5254F">
      <w:pPr>
        <w:pStyle w:val="a6"/>
        <w:numPr>
          <w:ilvl w:val="0"/>
          <w:numId w:val="4"/>
        </w:numPr>
      </w:pPr>
      <w:r>
        <w:t>Литературные салоны оставались местом, где формировались новые идеи, обсуждались культурные течения и раскрывались творческие потенциалы. Эти изменения и новые направления, вытекающие из литературных салонов после Пушкина, продолжали влиять на русскую литературу вплоть до конца XIX века.</w:t>
      </w:r>
    </w:p>
    <w:p w:rsidR="00AE01EA" w:rsidRPr="00F5254F" w:rsidRDefault="00AE01EA" w:rsidP="00AE01EA">
      <w:pPr>
        <w:spacing w:line="259" w:lineRule="auto"/>
        <w:jc w:val="left"/>
      </w:pPr>
      <w:r>
        <w:br w:type="page"/>
      </w:r>
    </w:p>
    <w:sdt>
      <w:sdtPr>
        <w:id w:val="1354683263"/>
        <w:docPartObj>
          <w:docPartGallery w:val="Bibliographies"/>
          <w:docPartUnique/>
        </w:docPartObj>
      </w:sdtPr>
      <w:sdtEndPr>
        <w:rPr>
          <w:rFonts w:eastAsiaTheme="minorHAnsi" w:cstheme="minorBidi"/>
          <w:b w:val="0"/>
          <w:szCs w:val="22"/>
        </w:rPr>
      </w:sdtEndPr>
      <w:sdtContent>
        <w:p w:rsidR="00AE01EA" w:rsidRDefault="00AE01EA">
          <w:pPr>
            <w:pStyle w:val="1"/>
          </w:pPr>
          <w:r>
            <w:t>Список литературы</w:t>
          </w:r>
        </w:p>
        <w:sdt>
          <w:sdtPr>
            <w:id w:val="111145805"/>
            <w:bibliography/>
          </w:sdtPr>
          <w:sdtContent>
            <w:p w:rsidR="00C46D06" w:rsidRDefault="00AE01EA" w:rsidP="00C46D06">
              <w:pPr>
                <w:pStyle w:val="a7"/>
                <w:rPr>
                  <w:noProof/>
                  <w:vanish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C46D06">
                <w:rPr>
                  <w:noProof/>
                  <w:vanish/>
                </w:rPr>
                <w:t>x</w:t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285"/>
                <w:gridCol w:w="9070"/>
              </w:tblGrid>
              <w:tr w:rsidR="00C46D06" w:rsidTr="00C46D06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:rsidR="00C46D06" w:rsidRDefault="00C46D06">
                    <w:pPr>
                      <w:pStyle w:val="a7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1.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C46D06" w:rsidRDefault="00C46D06">
                    <w:pPr>
                      <w:pStyle w:val="a7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Литературные салоны и общества [Электронный ресурс] // Фоксфорд: [сайт]. URL: https:/​/​foxford.ru/​wiki/​literatura/​literaturnye-salony-i-obshchestva?utm_referrer=https%3A%2F%2Fwww.google.com%2F (дата обращения: 4.Декабрь.2023).</w:t>
                    </w:r>
                  </w:p>
                </w:tc>
              </w:tr>
              <w:tr w:rsidR="00C46D06" w:rsidTr="00C46D06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:rsidR="00C46D06" w:rsidRDefault="00C46D06">
                    <w:pPr>
                      <w:pStyle w:val="a7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2.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C46D06" w:rsidRDefault="00C46D06">
                    <w:pPr>
                      <w:pStyle w:val="a7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Литературные салоны и их роль в процессе развития русской культуры России XIX столетия [Электронный ресурс] // Молодой Учёный: [сайт]. [2017]. URL: https:/​/​moluch.ru/​archive/​156/​44298/ (дата обращения: 12.Декабрь.2023).</w:t>
                    </w:r>
                  </w:p>
                </w:tc>
              </w:tr>
            </w:tbl>
            <w:p w:rsidR="00C46D06" w:rsidRDefault="00C46D06" w:rsidP="00C46D06">
              <w:pPr>
                <w:pStyle w:val="a7"/>
                <w:rPr>
                  <w:rFonts w:eastAsiaTheme="minorEastAsia"/>
                  <w:noProof/>
                  <w:vanish/>
                </w:rPr>
              </w:pPr>
              <w:r>
                <w:rPr>
                  <w:noProof/>
                  <w:vanish/>
                </w:rPr>
                <w:t>x</w:t>
              </w:r>
            </w:p>
            <w:p w:rsidR="00F5254F" w:rsidRPr="00F5254F" w:rsidRDefault="00AE01EA" w:rsidP="00C46D06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bookmarkStart w:id="4" w:name="_GoBack" w:displacedByCustomXml="prev"/>
    <w:bookmarkEnd w:id="4" w:displacedByCustomXml="prev"/>
    <w:sectPr w:rsidR="00F5254F" w:rsidRPr="00F5254F" w:rsidSect="00605CE2"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5124B"/>
    <w:multiLevelType w:val="hybridMultilevel"/>
    <w:tmpl w:val="F26A95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C5076"/>
    <w:multiLevelType w:val="hybridMultilevel"/>
    <w:tmpl w:val="2FF2C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4D6A5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E4326D9"/>
    <w:multiLevelType w:val="multilevel"/>
    <w:tmpl w:val="278C98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3B8"/>
    <w:rsid w:val="000E0CEA"/>
    <w:rsid w:val="00193AE3"/>
    <w:rsid w:val="00511DD9"/>
    <w:rsid w:val="00605CE2"/>
    <w:rsid w:val="007073B8"/>
    <w:rsid w:val="007242D1"/>
    <w:rsid w:val="00733619"/>
    <w:rsid w:val="00837D1C"/>
    <w:rsid w:val="008D4C11"/>
    <w:rsid w:val="009061F6"/>
    <w:rsid w:val="00956D4D"/>
    <w:rsid w:val="009620D2"/>
    <w:rsid w:val="009A52FF"/>
    <w:rsid w:val="009D08D3"/>
    <w:rsid w:val="00AE01EA"/>
    <w:rsid w:val="00C07EDE"/>
    <w:rsid w:val="00C46D06"/>
    <w:rsid w:val="00D90568"/>
    <w:rsid w:val="00E47B39"/>
    <w:rsid w:val="00E76A7C"/>
    <w:rsid w:val="00EE0883"/>
    <w:rsid w:val="00F045ED"/>
    <w:rsid w:val="00F5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9FAC3"/>
  <w15:chartTrackingRefBased/>
  <w15:docId w15:val="{170BC9DE-D1E8-40B9-997E-38465291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1DD9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61F6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ED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F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07ED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E47B39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56D4D"/>
    <w:pPr>
      <w:tabs>
        <w:tab w:val="right" w:leader="dot" w:pos="9345"/>
      </w:tabs>
      <w:spacing w:after="100"/>
    </w:pPr>
  </w:style>
  <w:style w:type="character" w:styleId="a4">
    <w:name w:val="Hyperlink"/>
    <w:basedOn w:val="a0"/>
    <w:uiPriority w:val="99"/>
    <w:unhideWhenUsed/>
    <w:rsid w:val="00E47B39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D90568"/>
    <w:rPr>
      <w:b/>
      <w:bCs/>
    </w:rPr>
  </w:style>
  <w:style w:type="paragraph" w:styleId="a6">
    <w:name w:val="List Paragraph"/>
    <w:basedOn w:val="a"/>
    <w:uiPriority w:val="34"/>
    <w:qFormat/>
    <w:rsid w:val="00F045ED"/>
    <w:pPr>
      <w:ind w:left="720"/>
      <w:contextualSpacing/>
    </w:pPr>
  </w:style>
  <w:style w:type="paragraph" w:styleId="a7">
    <w:name w:val="Bibliography"/>
    <w:basedOn w:val="a"/>
    <w:next w:val="a"/>
    <w:uiPriority w:val="37"/>
    <w:unhideWhenUsed/>
    <w:rsid w:val="00AE01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5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Лит23</b:Tag>
    <b:SourceType>InternetSite</b:SourceType>
    <b:Guid>{5242BD3E-8AF3-46D0-B6DD-1FA0F45D3C76}</b:Guid>
    <b:Title>Литературные салоны и общества</b:Title>
    <b:InternetSiteTitle>Фоксфорд</b:InternetSiteTitle>
    <b:YearAccessed>2023</b:YearAccessed>
    <b:MonthAccessed>Декабрь</b:MonthAccessed>
    <b:DayAccessed>4</b:DayAccessed>
    <b:URL>https://foxford.ru/wiki/literatura/literaturnye-salony-i-obshchestva?utm_referrer=https%3A%2F%2Fwww.google.com%2F</b:URL>
    <b:RefOrder>1</b:RefOrder>
  </b:Source>
  <b:Source>
    <b:Tag>Лит17</b:Tag>
    <b:SourceType>InternetSite</b:SourceType>
    <b:Guid>{98D3EF9B-546F-4A88-9E22-4266AA4D5A7C}</b:Guid>
    <b:Title>Литературные салоны и их роль в процессе развития русской культуры России XIX столетия</b:Title>
    <b:InternetSiteTitle>Молодой Учёный</b:InternetSiteTitle>
    <b:Year>2017</b:Year>
    <b:YearAccessed>2023</b:YearAccessed>
    <b:MonthAccessed>Декабрь</b:MonthAccessed>
    <b:DayAccessed>12</b:DayAccessed>
    <b:URL>https://moluch.ru/archive/156/44298/</b:URL>
    <b:RefOrder>2</b:RefOrder>
  </b:Source>
</b:Sources>
</file>

<file path=customXml/itemProps1.xml><?xml version="1.0" encoding="utf-8"?>
<ds:datastoreItem xmlns:ds="http://schemas.openxmlformats.org/officeDocument/2006/customXml" ds:itemID="{B438A810-810C-4FB2-A3A2-F486FE37F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1551</Words>
  <Characters>8847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6</cp:revision>
  <dcterms:created xsi:type="dcterms:W3CDTF">2023-12-04T09:29:00Z</dcterms:created>
  <dcterms:modified xsi:type="dcterms:W3CDTF">2023-12-04T15:20:00Z</dcterms:modified>
</cp:coreProperties>
</file>