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57490" w14:textId="77777777" w:rsidR="00DB3A4B" w:rsidRPr="00DB3A4B" w:rsidRDefault="00DB3A4B" w:rsidP="00DB3A4B">
      <w:pPr>
        <w:pStyle w:val="2"/>
        <w:jc w:val="center"/>
        <w:rPr>
          <w:sz w:val="22"/>
          <w:szCs w:val="22"/>
        </w:rPr>
      </w:pPr>
      <w:r w:rsidRPr="00DB3A4B">
        <w:rPr>
          <w:sz w:val="22"/>
          <w:szCs w:val="22"/>
        </w:rPr>
        <w:t>Спрос</w:t>
      </w:r>
    </w:p>
    <w:p w14:paraId="57D5A5EE" w14:textId="77777777" w:rsidR="00DB3A4B" w:rsidRPr="00DB3A4B" w:rsidRDefault="00DB3A4B" w:rsidP="00DB3A4B">
      <w:pPr>
        <w:rPr>
          <w:rFonts w:ascii="Times New Roman" w:hAnsi="Times New Roman"/>
          <w:szCs w:val="18"/>
        </w:rPr>
      </w:pPr>
      <w:r w:rsidRPr="00DB3A4B">
        <w:rPr>
          <w:rFonts w:ascii="Times New Roman" w:hAnsi="Times New Roman"/>
          <w:b/>
          <w:bCs/>
          <w:szCs w:val="18"/>
        </w:rPr>
        <w:t>Спрос</w:t>
      </w:r>
      <w:r w:rsidRPr="00DB3A4B">
        <w:rPr>
          <w:rFonts w:ascii="Times New Roman" w:hAnsi="Times New Roman"/>
          <w:szCs w:val="18"/>
        </w:rPr>
        <w:t xml:space="preserve"> — это такое количество продукта, которое потребители будут покупать по разным возможным ценам (при прочих равных условиях) в течение определенного периода времени. Спрос выражает намерения покупателей относительно покупки продукта.</w:t>
      </w:r>
    </w:p>
    <w:p w14:paraId="3A4B91B3" w14:textId="77777777" w:rsidR="00DB3A4B" w:rsidRPr="00DB3A4B" w:rsidRDefault="00DB3A4B" w:rsidP="00DB3A4B">
      <w:pPr>
        <w:rPr>
          <w:rFonts w:ascii="Times New Roman" w:hAnsi="Times New Roman"/>
          <w:szCs w:val="18"/>
        </w:rPr>
      </w:pPr>
      <w:r w:rsidRPr="00DB3A4B">
        <w:rPr>
          <w:rFonts w:ascii="Times New Roman" w:hAnsi="Times New Roman"/>
          <w:b/>
          <w:bCs/>
          <w:szCs w:val="18"/>
        </w:rPr>
        <w:t>Закон спроса</w:t>
      </w:r>
      <w:r w:rsidRPr="00DB3A4B">
        <w:rPr>
          <w:rFonts w:ascii="Times New Roman" w:hAnsi="Times New Roman"/>
          <w:szCs w:val="18"/>
        </w:rPr>
        <w:t xml:space="preserve"> - снижение цены (при неизменности всех прочих факторов) ведет к соответствующему возрастанию величины спроса и наоборот, повышение цены приводит к соответствующему уменьшению величины спроса, т.е. связь между ними обратная.</w:t>
      </w:r>
    </w:p>
    <w:p w14:paraId="00214BA2" w14:textId="77777777" w:rsidR="00DB3A4B" w:rsidRPr="00DB3A4B" w:rsidRDefault="00DB3A4B" w:rsidP="00DB3A4B">
      <w:pPr>
        <w:rPr>
          <w:rFonts w:ascii="Times New Roman" w:hAnsi="Times New Roman"/>
          <w:szCs w:val="18"/>
        </w:rPr>
      </w:pPr>
      <w:r w:rsidRPr="00DB3A4B">
        <w:rPr>
          <w:rFonts w:ascii="Times New Roman" w:hAnsi="Times New Roman"/>
          <w:b/>
          <w:bCs/>
          <w:szCs w:val="18"/>
        </w:rPr>
        <w:t>Следствие закона</w:t>
      </w:r>
      <w:r w:rsidRPr="00DB3A4B">
        <w:rPr>
          <w:rFonts w:ascii="Times New Roman" w:hAnsi="Times New Roman"/>
          <w:szCs w:val="18"/>
        </w:rPr>
        <w:t xml:space="preserve"> – при увеличении спроса цена возрастает и наоборот. Обратная зависимость спроса от цены объясняется следующими причинами:</w:t>
      </w:r>
    </w:p>
    <w:p w14:paraId="185F43E5" w14:textId="77777777" w:rsidR="00DB3A4B" w:rsidRPr="00DB3A4B" w:rsidRDefault="00DB3A4B" w:rsidP="00DB3A4B">
      <w:pPr>
        <w:pStyle w:val="a3"/>
        <w:numPr>
          <w:ilvl w:val="0"/>
          <w:numId w:val="1"/>
        </w:numPr>
        <w:rPr>
          <w:rFonts w:ascii="Times New Roman" w:hAnsi="Times New Roman"/>
          <w:szCs w:val="18"/>
        </w:rPr>
      </w:pPr>
      <w:r w:rsidRPr="00DB3A4B">
        <w:rPr>
          <w:rFonts w:ascii="Times New Roman" w:hAnsi="Times New Roman"/>
          <w:szCs w:val="18"/>
        </w:rPr>
        <w:t>Высокая цена отбивает желание купить, а низкая - стимулирует покупку.</w:t>
      </w:r>
    </w:p>
    <w:p w14:paraId="19BC6AF5" w14:textId="77777777" w:rsidR="00DB3A4B" w:rsidRPr="00DB3A4B" w:rsidRDefault="00DB3A4B" w:rsidP="00DB3A4B">
      <w:pPr>
        <w:pStyle w:val="a3"/>
        <w:numPr>
          <w:ilvl w:val="0"/>
          <w:numId w:val="1"/>
        </w:numPr>
        <w:rPr>
          <w:rFonts w:ascii="Times New Roman" w:hAnsi="Times New Roman"/>
          <w:szCs w:val="18"/>
        </w:rPr>
      </w:pPr>
      <w:r w:rsidRPr="00DB3A4B">
        <w:rPr>
          <w:rFonts w:ascii="Times New Roman" w:hAnsi="Times New Roman"/>
          <w:szCs w:val="18"/>
        </w:rPr>
        <w:t>По закону убывающей предельной полезности каждая последующая единица продукта приносит потребителю все меньшее удовлетворение, поэтому потребители покупают дополнительное количество продукта только при условии снижения цены.</w:t>
      </w:r>
    </w:p>
    <w:p w14:paraId="6C5FF4C7" w14:textId="77777777" w:rsidR="00DB3A4B" w:rsidRPr="00DB3A4B" w:rsidRDefault="00DB3A4B" w:rsidP="00DB3A4B">
      <w:pPr>
        <w:pStyle w:val="a3"/>
        <w:numPr>
          <w:ilvl w:val="0"/>
          <w:numId w:val="1"/>
        </w:numPr>
        <w:rPr>
          <w:rFonts w:ascii="Times New Roman" w:hAnsi="Times New Roman"/>
          <w:szCs w:val="18"/>
        </w:rPr>
      </w:pPr>
      <w:r w:rsidRPr="00DB3A4B">
        <w:rPr>
          <w:rFonts w:ascii="Times New Roman" w:hAnsi="Times New Roman"/>
          <w:szCs w:val="18"/>
        </w:rPr>
        <w:t>На спрос влияют эффект дохода и эффект замещения:</w:t>
      </w:r>
    </w:p>
    <w:p w14:paraId="383E5609" w14:textId="77777777" w:rsidR="00DB3A4B" w:rsidRPr="00DB3A4B" w:rsidRDefault="00DB3A4B" w:rsidP="00DB3A4B">
      <w:pPr>
        <w:rPr>
          <w:rFonts w:ascii="Times New Roman" w:hAnsi="Times New Roman"/>
          <w:szCs w:val="18"/>
        </w:rPr>
      </w:pPr>
      <w:r w:rsidRPr="00DB3A4B">
        <w:rPr>
          <w:rFonts w:ascii="Times New Roman" w:hAnsi="Times New Roman"/>
          <w:b/>
          <w:bCs/>
          <w:szCs w:val="18"/>
        </w:rPr>
        <w:t>Эффект дохода</w:t>
      </w:r>
      <w:r w:rsidRPr="00DB3A4B">
        <w:rPr>
          <w:rFonts w:ascii="Times New Roman" w:hAnsi="Times New Roman"/>
          <w:szCs w:val="18"/>
        </w:rPr>
        <w:t xml:space="preserve"> - при снижении цены увеличивается покупательная способность потребителей и они на тот же доход могут купить больше товаров, что вызывает рост спроса.</w:t>
      </w:r>
    </w:p>
    <w:p w14:paraId="4A7757EF" w14:textId="780AD086" w:rsidR="00DB3A4B" w:rsidRDefault="00DB3A4B" w:rsidP="00DB3A4B">
      <w:pPr>
        <w:rPr>
          <w:rFonts w:ascii="Times New Roman" w:hAnsi="Times New Roman"/>
          <w:szCs w:val="18"/>
        </w:rPr>
      </w:pPr>
      <w:r w:rsidRPr="00DB3A4B">
        <w:rPr>
          <w:rFonts w:ascii="Times New Roman" w:hAnsi="Times New Roman"/>
          <w:b/>
          <w:bCs/>
          <w:szCs w:val="18"/>
        </w:rPr>
        <w:t>Эффект замещения</w:t>
      </w:r>
      <w:r w:rsidRPr="00DB3A4B">
        <w:rPr>
          <w:rFonts w:ascii="Times New Roman" w:hAnsi="Times New Roman"/>
          <w:szCs w:val="18"/>
        </w:rPr>
        <w:t xml:space="preserve"> - при более низкой цене данный товар дешевеет против аналогичных товаров - заменителей, цены на которые не изменились, например, мясо, колбаса, мясные консервы), что вызывает рост спроса на этот товар.</w:t>
      </w:r>
    </w:p>
    <w:p w14:paraId="58BFC58E" w14:textId="0F8A9496" w:rsidR="00DB3A4B" w:rsidRPr="00DB3A4B" w:rsidRDefault="00DB3A4B" w:rsidP="00DB3A4B">
      <w:pPr>
        <w:rPr>
          <w:rFonts w:ascii="Times New Roman" w:hAnsi="Times New Roman"/>
          <w:szCs w:val="18"/>
        </w:rPr>
      </w:pPr>
      <w:r w:rsidRPr="00DB3A4B">
        <w:rPr>
          <w:rFonts w:ascii="Times New Roman" w:hAnsi="Times New Roman"/>
          <w:noProof/>
          <w:szCs w:val="18"/>
        </w:rPr>
        <w:drawing>
          <wp:inline distT="0" distB="0" distL="0" distR="0" wp14:anchorId="5272F56A" wp14:editId="64D0A8FB">
            <wp:extent cx="2990850" cy="1351078"/>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3999" cy="1357018"/>
                    </a:xfrm>
                    <a:prstGeom prst="rect">
                      <a:avLst/>
                    </a:prstGeom>
                  </pic:spPr>
                </pic:pic>
              </a:graphicData>
            </a:graphic>
          </wp:inline>
        </w:drawing>
      </w:r>
    </w:p>
    <w:p w14:paraId="5F753C4C" w14:textId="77777777" w:rsidR="00DB3A4B" w:rsidRPr="00DB3A4B" w:rsidRDefault="00DB3A4B" w:rsidP="00DB3A4B">
      <w:pPr>
        <w:rPr>
          <w:rFonts w:ascii="Times New Roman" w:hAnsi="Times New Roman"/>
          <w:szCs w:val="18"/>
        </w:rPr>
      </w:pPr>
      <w:r w:rsidRPr="00DB3A4B">
        <w:rPr>
          <w:rFonts w:ascii="Times New Roman" w:hAnsi="Times New Roman"/>
          <w:szCs w:val="18"/>
        </w:rPr>
        <w:t>На величину спроса могут влиять неценовые факторы: - детерминанты, смещающие кривую спроса:</w:t>
      </w:r>
    </w:p>
    <w:p w14:paraId="2F970C99" w14:textId="77777777" w:rsidR="00DB3A4B" w:rsidRPr="00DB3A4B" w:rsidRDefault="00DB3A4B" w:rsidP="00DB3A4B">
      <w:pPr>
        <w:pStyle w:val="a3"/>
        <w:numPr>
          <w:ilvl w:val="0"/>
          <w:numId w:val="2"/>
        </w:numPr>
        <w:rPr>
          <w:rFonts w:ascii="Times New Roman" w:hAnsi="Times New Roman"/>
          <w:szCs w:val="18"/>
        </w:rPr>
      </w:pPr>
      <w:r w:rsidRPr="00DB3A4B">
        <w:rPr>
          <w:rFonts w:ascii="Times New Roman" w:hAnsi="Times New Roman"/>
          <w:szCs w:val="18"/>
        </w:rPr>
        <w:t>Вкусы или предпочтения потребителей – мода (более модные товары пользуются повышенным спросом и наоборот).</w:t>
      </w:r>
    </w:p>
    <w:p w14:paraId="50CB0D04" w14:textId="77777777" w:rsidR="00DB3A4B" w:rsidRPr="00DB3A4B" w:rsidRDefault="00DB3A4B" w:rsidP="00DB3A4B">
      <w:pPr>
        <w:pStyle w:val="a3"/>
        <w:numPr>
          <w:ilvl w:val="0"/>
          <w:numId w:val="2"/>
        </w:numPr>
        <w:rPr>
          <w:rFonts w:ascii="Times New Roman" w:hAnsi="Times New Roman"/>
          <w:szCs w:val="18"/>
        </w:rPr>
      </w:pPr>
      <w:r w:rsidRPr="00DB3A4B">
        <w:rPr>
          <w:rFonts w:ascii="Times New Roman" w:hAnsi="Times New Roman"/>
          <w:szCs w:val="18"/>
        </w:rPr>
        <w:t>Число потребителей на рынке (увеличение числа потребителей вызывает увеличение спроса и наоборот).</w:t>
      </w:r>
    </w:p>
    <w:p w14:paraId="18BF3E94" w14:textId="77777777" w:rsidR="00DB3A4B" w:rsidRPr="00DB3A4B" w:rsidRDefault="00DB3A4B" w:rsidP="00DB3A4B">
      <w:pPr>
        <w:pStyle w:val="a3"/>
        <w:numPr>
          <w:ilvl w:val="0"/>
          <w:numId w:val="2"/>
        </w:numPr>
        <w:rPr>
          <w:rFonts w:ascii="Times New Roman" w:hAnsi="Times New Roman"/>
          <w:szCs w:val="18"/>
        </w:rPr>
      </w:pPr>
      <w:r w:rsidRPr="00DB3A4B">
        <w:rPr>
          <w:rFonts w:ascii="Times New Roman" w:hAnsi="Times New Roman"/>
          <w:szCs w:val="18"/>
        </w:rPr>
        <w:t>Денежные доходы потребителей (увеличение доходов приводит к увеличению спроса).</w:t>
      </w:r>
    </w:p>
    <w:p w14:paraId="7BD06B5C" w14:textId="77777777" w:rsidR="00DB3A4B" w:rsidRPr="00DB3A4B" w:rsidRDefault="00DB3A4B" w:rsidP="00DB3A4B">
      <w:pPr>
        <w:pStyle w:val="a3"/>
        <w:numPr>
          <w:ilvl w:val="0"/>
          <w:numId w:val="2"/>
        </w:numPr>
        <w:rPr>
          <w:rFonts w:ascii="Times New Roman" w:hAnsi="Times New Roman"/>
          <w:szCs w:val="18"/>
        </w:rPr>
      </w:pPr>
      <w:r w:rsidRPr="00DB3A4B">
        <w:rPr>
          <w:rFonts w:ascii="Times New Roman" w:hAnsi="Times New Roman"/>
          <w:szCs w:val="18"/>
        </w:rPr>
        <w:t>Цены на связанные с данным сопряженные товары (например, бензин сопряжен с автомобилем, чем меньше цена бензина, тем больше спрос на автомобили).</w:t>
      </w:r>
    </w:p>
    <w:p w14:paraId="1A77CEDE" w14:textId="0F293D42" w:rsidR="00DB3A4B" w:rsidRDefault="00DB3A4B" w:rsidP="00DB3A4B">
      <w:pPr>
        <w:rPr>
          <w:rFonts w:ascii="Times New Roman" w:hAnsi="Times New Roman"/>
          <w:szCs w:val="18"/>
        </w:rPr>
      </w:pPr>
      <w:r w:rsidRPr="00DB3A4B">
        <w:rPr>
          <w:rFonts w:ascii="Times New Roman" w:hAnsi="Times New Roman"/>
          <w:szCs w:val="18"/>
        </w:rPr>
        <w:t>Ожидания потребителей относительно будущих цен и доходов (при прогнозе большой инфляции спрос на товары резко возрастает, т.к. потребители хотят уменьшить свои потери от инфляции и быстрее купить нужные товары пока не возросли цены. При прогнозе большого экономического роста и увеличении доходов спрос на товары возрастает, т.к. потребители начинают увеличивать покупки за счет уменьшения своих резервных денежных запасов в надежде на будущий рост своих доходов).</w:t>
      </w:r>
    </w:p>
    <w:p w14:paraId="3C1FD73B" w14:textId="2C90CC80" w:rsidR="00DB3A4B" w:rsidRDefault="00DB3A4B" w:rsidP="00DB3A4B">
      <w:pPr>
        <w:rPr>
          <w:rFonts w:ascii="Times New Roman" w:hAnsi="Times New Roman"/>
          <w:szCs w:val="18"/>
        </w:rPr>
      </w:pPr>
    </w:p>
    <w:p w14:paraId="498C887A" w14:textId="77777777" w:rsidR="00DB3A4B" w:rsidRPr="000D1626" w:rsidRDefault="00DB3A4B" w:rsidP="00DB3A4B">
      <w:pPr>
        <w:pStyle w:val="2"/>
        <w:jc w:val="center"/>
      </w:pPr>
      <w:r>
        <w:t>Предложение</w:t>
      </w:r>
    </w:p>
    <w:p w14:paraId="2F5C98B2" w14:textId="77777777" w:rsidR="00DB3A4B" w:rsidRPr="000D1626" w:rsidRDefault="00DB3A4B" w:rsidP="00DB3A4B">
      <w:pPr>
        <w:rPr>
          <w:rFonts w:ascii="Times New Roman" w:hAnsi="Times New Roman"/>
          <w:sz w:val="28"/>
        </w:rPr>
      </w:pPr>
      <w:r w:rsidRPr="000D1626">
        <w:rPr>
          <w:rFonts w:ascii="Times New Roman" w:hAnsi="Times New Roman"/>
          <w:b/>
          <w:bCs/>
          <w:sz w:val="28"/>
        </w:rPr>
        <w:t>Предложение</w:t>
      </w:r>
      <w:r w:rsidRPr="000D1626">
        <w:rPr>
          <w:rFonts w:ascii="Times New Roman" w:hAnsi="Times New Roman"/>
          <w:sz w:val="28"/>
        </w:rPr>
        <w:t xml:space="preserve"> — это такое количество продукта, которое производители будут предъявлять к</w:t>
      </w:r>
      <w:r>
        <w:rPr>
          <w:rFonts w:ascii="Times New Roman" w:hAnsi="Times New Roman"/>
          <w:sz w:val="28"/>
        </w:rPr>
        <w:t xml:space="preserve"> </w:t>
      </w:r>
      <w:r w:rsidRPr="000D1626">
        <w:rPr>
          <w:rFonts w:ascii="Times New Roman" w:hAnsi="Times New Roman"/>
          <w:sz w:val="28"/>
        </w:rPr>
        <w:t>продаже по разным возможным ценам (при прочих равных условиях) в течение определенного периода</w:t>
      </w:r>
      <w:r>
        <w:rPr>
          <w:rFonts w:ascii="Times New Roman" w:hAnsi="Times New Roman"/>
          <w:sz w:val="28"/>
        </w:rPr>
        <w:t xml:space="preserve"> </w:t>
      </w:r>
      <w:r w:rsidRPr="000D1626">
        <w:rPr>
          <w:rFonts w:ascii="Times New Roman" w:hAnsi="Times New Roman"/>
          <w:sz w:val="28"/>
        </w:rPr>
        <w:t>времени.</w:t>
      </w:r>
      <w:r>
        <w:rPr>
          <w:rFonts w:ascii="Times New Roman" w:hAnsi="Times New Roman"/>
          <w:sz w:val="28"/>
        </w:rPr>
        <w:t xml:space="preserve"> </w:t>
      </w:r>
      <w:r w:rsidRPr="000D1626">
        <w:rPr>
          <w:rFonts w:ascii="Times New Roman" w:hAnsi="Times New Roman"/>
          <w:sz w:val="28"/>
        </w:rPr>
        <w:t>Предложение выражает намерения производителей относительно продажи продукта.</w:t>
      </w:r>
    </w:p>
    <w:p w14:paraId="0E5ABF7B" w14:textId="77777777" w:rsidR="00DB3A4B" w:rsidRPr="000D1626" w:rsidRDefault="00DB3A4B" w:rsidP="00DB3A4B">
      <w:pPr>
        <w:rPr>
          <w:rFonts w:ascii="Times New Roman" w:hAnsi="Times New Roman"/>
          <w:sz w:val="28"/>
        </w:rPr>
      </w:pPr>
      <w:r w:rsidRPr="000D1626">
        <w:rPr>
          <w:rFonts w:ascii="Times New Roman" w:hAnsi="Times New Roman"/>
          <w:b/>
          <w:bCs/>
          <w:sz w:val="28"/>
        </w:rPr>
        <w:t>Закон предложения</w:t>
      </w:r>
      <w:r w:rsidRPr="000D1626">
        <w:rPr>
          <w:rFonts w:ascii="Times New Roman" w:hAnsi="Times New Roman"/>
          <w:sz w:val="28"/>
        </w:rPr>
        <w:t xml:space="preserve"> - повышение цены (при неизменности всех прочих факторов) ведет к</w:t>
      </w:r>
      <w:r>
        <w:rPr>
          <w:rFonts w:ascii="Times New Roman" w:hAnsi="Times New Roman"/>
          <w:sz w:val="28"/>
        </w:rPr>
        <w:t xml:space="preserve"> </w:t>
      </w:r>
      <w:r w:rsidRPr="000D1626">
        <w:rPr>
          <w:rFonts w:ascii="Times New Roman" w:hAnsi="Times New Roman"/>
          <w:sz w:val="28"/>
        </w:rPr>
        <w:t>соответствующему возрастания величины предложения и наоборот снижение цены приводит к</w:t>
      </w:r>
      <w:r>
        <w:rPr>
          <w:rFonts w:ascii="Times New Roman" w:hAnsi="Times New Roman"/>
          <w:sz w:val="28"/>
        </w:rPr>
        <w:t xml:space="preserve"> </w:t>
      </w:r>
      <w:r w:rsidRPr="000D1626">
        <w:rPr>
          <w:rFonts w:ascii="Times New Roman" w:hAnsi="Times New Roman"/>
          <w:sz w:val="28"/>
        </w:rPr>
        <w:t>соответствующему уменьшения величины предложения, т.е. связь между ними прямая.</w:t>
      </w:r>
    </w:p>
    <w:p w14:paraId="4A708ADB" w14:textId="5D2011C8" w:rsidR="00DB3A4B" w:rsidRDefault="00DB3A4B" w:rsidP="00DB3A4B">
      <w:pPr>
        <w:rPr>
          <w:rFonts w:ascii="Times New Roman" w:hAnsi="Times New Roman"/>
          <w:sz w:val="28"/>
        </w:rPr>
      </w:pPr>
      <w:r w:rsidRPr="00DB3A4B">
        <w:rPr>
          <w:rFonts w:ascii="Times New Roman" w:hAnsi="Times New Roman"/>
          <w:b/>
          <w:bCs/>
          <w:sz w:val="28"/>
        </w:rPr>
        <w:t>Следствие закона</w:t>
      </w:r>
      <w:r w:rsidRPr="000D1626">
        <w:rPr>
          <w:rFonts w:ascii="Times New Roman" w:hAnsi="Times New Roman"/>
          <w:sz w:val="28"/>
        </w:rPr>
        <w:t>: при увеличении предложения цена снижается и наоборот.</w:t>
      </w:r>
      <w:r>
        <w:rPr>
          <w:rFonts w:ascii="Times New Roman" w:hAnsi="Times New Roman"/>
          <w:sz w:val="28"/>
        </w:rPr>
        <w:t xml:space="preserve"> </w:t>
      </w:r>
      <w:r w:rsidRPr="000D1626">
        <w:rPr>
          <w:rFonts w:ascii="Times New Roman" w:hAnsi="Times New Roman"/>
          <w:sz w:val="28"/>
        </w:rPr>
        <w:t>Прямая зависимость предложения от цены объясняется следующей</w:t>
      </w:r>
      <w:r>
        <w:rPr>
          <w:rFonts w:ascii="Times New Roman" w:hAnsi="Times New Roman"/>
          <w:sz w:val="28"/>
        </w:rPr>
        <w:t xml:space="preserve"> </w:t>
      </w:r>
      <w:r w:rsidRPr="000D1626">
        <w:rPr>
          <w:rFonts w:ascii="Times New Roman" w:hAnsi="Times New Roman"/>
          <w:sz w:val="28"/>
        </w:rPr>
        <w:t xml:space="preserve">причиной: производитель </w:t>
      </w:r>
      <w:r w:rsidRPr="000D1626">
        <w:rPr>
          <w:rFonts w:ascii="Times New Roman" w:hAnsi="Times New Roman"/>
          <w:sz w:val="28"/>
        </w:rPr>
        <w:lastRenderedPageBreak/>
        <w:t>при</w:t>
      </w:r>
      <w:r>
        <w:rPr>
          <w:rFonts w:ascii="Times New Roman" w:hAnsi="Times New Roman"/>
          <w:sz w:val="28"/>
        </w:rPr>
        <w:t xml:space="preserve"> </w:t>
      </w:r>
      <w:r w:rsidRPr="000D1626">
        <w:rPr>
          <w:rFonts w:ascii="Times New Roman" w:hAnsi="Times New Roman"/>
          <w:sz w:val="28"/>
        </w:rPr>
        <w:t>большей цене за единицу товара получает большую выручку и прибыль при тех же издержках</w:t>
      </w:r>
      <w:r>
        <w:rPr>
          <w:rFonts w:ascii="Times New Roman" w:hAnsi="Times New Roman"/>
          <w:sz w:val="28"/>
        </w:rPr>
        <w:t xml:space="preserve"> </w:t>
      </w:r>
      <w:r w:rsidRPr="000D1626">
        <w:rPr>
          <w:rFonts w:ascii="Times New Roman" w:hAnsi="Times New Roman"/>
          <w:sz w:val="28"/>
        </w:rPr>
        <w:t>(себестоимости).</w:t>
      </w:r>
    </w:p>
    <w:p w14:paraId="3257184C" w14:textId="77558E0F" w:rsidR="00DB3A4B" w:rsidRDefault="00DB3A4B" w:rsidP="00DB3A4B">
      <w:pPr>
        <w:rPr>
          <w:rFonts w:ascii="Times New Roman" w:hAnsi="Times New Roman"/>
          <w:b/>
          <w:bCs/>
          <w:sz w:val="28"/>
        </w:rPr>
      </w:pPr>
      <w:r w:rsidRPr="00DB3A4B">
        <w:rPr>
          <w:rFonts w:ascii="Times New Roman" w:hAnsi="Times New Roman"/>
          <w:b/>
          <w:bCs/>
          <w:noProof/>
          <w:sz w:val="28"/>
        </w:rPr>
        <w:drawing>
          <wp:inline distT="0" distB="0" distL="0" distR="0" wp14:anchorId="2832DF33" wp14:editId="14B62EC3">
            <wp:extent cx="3376295" cy="1619034"/>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3902" cy="1622682"/>
                    </a:xfrm>
                    <a:prstGeom prst="rect">
                      <a:avLst/>
                    </a:prstGeom>
                  </pic:spPr>
                </pic:pic>
              </a:graphicData>
            </a:graphic>
          </wp:inline>
        </w:drawing>
      </w:r>
    </w:p>
    <w:p w14:paraId="2837D49B" w14:textId="77777777" w:rsidR="00DB3A4B" w:rsidRPr="00DB3A4B" w:rsidRDefault="00DB3A4B" w:rsidP="00DB3A4B">
      <w:pPr>
        <w:rPr>
          <w:rFonts w:ascii="Times New Roman" w:hAnsi="Times New Roman"/>
          <w:b/>
          <w:bCs/>
          <w:sz w:val="28"/>
        </w:rPr>
      </w:pPr>
    </w:p>
    <w:p w14:paraId="5A8BBDBC" w14:textId="77777777" w:rsidR="00DB3A4B" w:rsidRPr="000D1626" w:rsidRDefault="00DB3A4B" w:rsidP="00DB3A4B">
      <w:pPr>
        <w:rPr>
          <w:rFonts w:ascii="Times New Roman" w:hAnsi="Times New Roman"/>
          <w:sz w:val="28"/>
        </w:rPr>
      </w:pPr>
      <w:r w:rsidRPr="000D1626">
        <w:rPr>
          <w:rFonts w:ascii="Times New Roman" w:hAnsi="Times New Roman"/>
          <w:sz w:val="28"/>
        </w:rPr>
        <w:t>На величину предложения могут влиять неценовые факторы – детерминанты, смещающие кривую</w:t>
      </w:r>
      <w:r>
        <w:rPr>
          <w:rFonts w:ascii="Times New Roman" w:hAnsi="Times New Roman"/>
          <w:sz w:val="28"/>
        </w:rPr>
        <w:t xml:space="preserve"> </w:t>
      </w:r>
      <w:r w:rsidRPr="000D1626">
        <w:rPr>
          <w:rFonts w:ascii="Times New Roman" w:hAnsi="Times New Roman"/>
          <w:sz w:val="28"/>
        </w:rPr>
        <w:t>предложения:</w:t>
      </w:r>
    </w:p>
    <w:p w14:paraId="3DFACEC2" w14:textId="77777777" w:rsidR="00DB3A4B" w:rsidRPr="000D1626" w:rsidRDefault="00DB3A4B" w:rsidP="00DB3A4B">
      <w:pPr>
        <w:pStyle w:val="a3"/>
        <w:numPr>
          <w:ilvl w:val="0"/>
          <w:numId w:val="3"/>
        </w:numPr>
        <w:spacing w:after="160"/>
        <w:rPr>
          <w:rFonts w:ascii="Times New Roman" w:hAnsi="Times New Roman"/>
          <w:sz w:val="28"/>
        </w:rPr>
      </w:pPr>
      <w:r w:rsidRPr="000D1626">
        <w:rPr>
          <w:rFonts w:ascii="Times New Roman" w:hAnsi="Times New Roman"/>
          <w:sz w:val="28"/>
        </w:rPr>
        <w:t>Цены на ресурсы, используемые в производстве данного товара и входящие составной частью в издержки (при росте цен на ресурсы увеличиваются издержки, товары дорожают и предложение</w:t>
      </w:r>
      <w:r>
        <w:rPr>
          <w:rFonts w:ascii="Times New Roman" w:hAnsi="Times New Roman"/>
          <w:sz w:val="28"/>
        </w:rPr>
        <w:t xml:space="preserve"> </w:t>
      </w:r>
      <w:r w:rsidRPr="000D1626">
        <w:rPr>
          <w:rFonts w:ascii="Times New Roman" w:hAnsi="Times New Roman"/>
          <w:sz w:val="28"/>
        </w:rPr>
        <w:t>уменьшается).</w:t>
      </w:r>
    </w:p>
    <w:p w14:paraId="59DAACCF" w14:textId="77777777" w:rsidR="00DB3A4B" w:rsidRPr="000D1626" w:rsidRDefault="00DB3A4B" w:rsidP="00DB3A4B">
      <w:pPr>
        <w:pStyle w:val="a3"/>
        <w:numPr>
          <w:ilvl w:val="0"/>
          <w:numId w:val="3"/>
        </w:numPr>
        <w:spacing w:after="160"/>
        <w:rPr>
          <w:rFonts w:ascii="Times New Roman" w:hAnsi="Times New Roman"/>
          <w:sz w:val="28"/>
        </w:rPr>
      </w:pPr>
      <w:r w:rsidRPr="000D1626">
        <w:rPr>
          <w:rFonts w:ascii="Times New Roman" w:hAnsi="Times New Roman"/>
          <w:sz w:val="28"/>
        </w:rPr>
        <w:t>Технология производства - как делать (совершенствование технологии повышает эффективность</w:t>
      </w:r>
      <w:r>
        <w:rPr>
          <w:rFonts w:ascii="Times New Roman" w:hAnsi="Times New Roman"/>
          <w:sz w:val="28"/>
        </w:rPr>
        <w:t xml:space="preserve"> </w:t>
      </w:r>
      <w:r w:rsidRPr="000D1626">
        <w:rPr>
          <w:rFonts w:ascii="Times New Roman" w:hAnsi="Times New Roman"/>
          <w:sz w:val="28"/>
        </w:rPr>
        <w:t>производства, снижает издержки на единицу продукции и цены, что способствует увеличению предложения).</w:t>
      </w:r>
    </w:p>
    <w:p w14:paraId="35247437" w14:textId="77777777" w:rsidR="00DB3A4B" w:rsidRPr="000D1626" w:rsidRDefault="00DB3A4B" w:rsidP="00DB3A4B">
      <w:pPr>
        <w:pStyle w:val="a3"/>
        <w:numPr>
          <w:ilvl w:val="0"/>
          <w:numId w:val="3"/>
        </w:numPr>
        <w:spacing w:after="160"/>
        <w:rPr>
          <w:rFonts w:ascii="Times New Roman" w:hAnsi="Times New Roman"/>
          <w:sz w:val="28"/>
        </w:rPr>
      </w:pPr>
      <w:r w:rsidRPr="000D1626">
        <w:rPr>
          <w:rFonts w:ascii="Times New Roman" w:hAnsi="Times New Roman"/>
          <w:sz w:val="28"/>
        </w:rPr>
        <w:t>Налоги и дотации (чем больше налоги на производителей, тем больше они повышают цены на товары, чтобы не потерять прибыль, что вызывает уменьшение предложения. Чем больше дотации от государства, тем меньше издержки на единицу продукции и цены на товары, что вызывает увеличение</w:t>
      </w:r>
      <w:r>
        <w:rPr>
          <w:rFonts w:ascii="Times New Roman" w:hAnsi="Times New Roman"/>
          <w:sz w:val="28"/>
        </w:rPr>
        <w:t xml:space="preserve"> </w:t>
      </w:r>
      <w:r w:rsidRPr="000D1626">
        <w:rPr>
          <w:rFonts w:ascii="Times New Roman" w:hAnsi="Times New Roman"/>
          <w:sz w:val="28"/>
        </w:rPr>
        <w:t>предложения).</w:t>
      </w:r>
    </w:p>
    <w:p w14:paraId="528B34DA" w14:textId="77777777" w:rsidR="00DB3A4B" w:rsidRPr="000D1626" w:rsidRDefault="00DB3A4B" w:rsidP="00DB3A4B">
      <w:pPr>
        <w:pStyle w:val="a3"/>
        <w:numPr>
          <w:ilvl w:val="0"/>
          <w:numId w:val="3"/>
        </w:numPr>
        <w:spacing w:after="160"/>
        <w:rPr>
          <w:rFonts w:ascii="Times New Roman" w:hAnsi="Times New Roman"/>
          <w:sz w:val="28"/>
        </w:rPr>
      </w:pPr>
      <w:r w:rsidRPr="000D1626">
        <w:rPr>
          <w:rFonts w:ascii="Times New Roman" w:hAnsi="Times New Roman"/>
          <w:sz w:val="28"/>
        </w:rPr>
        <w:t>Цены на сопряженные товары (чем больше цена бензина, тем больше цена сопряженного с ним</w:t>
      </w:r>
      <w:r>
        <w:rPr>
          <w:rFonts w:ascii="Times New Roman" w:hAnsi="Times New Roman"/>
          <w:sz w:val="28"/>
        </w:rPr>
        <w:t xml:space="preserve"> </w:t>
      </w:r>
      <w:r w:rsidRPr="000D1626">
        <w:rPr>
          <w:rFonts w:ascii="Times New Roman" w:hAnsi="Times New Roman"/>
          <w:sz w:val="28"/>
        </w:rPr>
        <w:t>автомобиля и меньше предложение автомобилей).</w:t>
      </w:r>
    </w:p>
    <w:p w14:paraId="417764FD" w14:textId="77777777" w:rsidR="00DB3A4B" w:rsidRPr="000D1626" w:rsidRDefault="00DB3A4B" w:rsidP="00DB3A4B">
      <w:pPr>
        <w:pStyle w:val="a3"/>
        <w:numPr>
          <w:ilvl w:val="0"/>
          <w:numId w:val="3"/>
        </w:numPr>
        <w:spacing w:after="160"/>
        <w:rPr>
          <w:rFonts w:ascii="Times New Roman" w:hAnsi="Times New Roman"/>
          <w:sz w:val="28"/>
        </w:rPr>
      </w:pPr>
      <w:r w:rsidRPr="000D1626">
        <w:rPr>
          <w:rFonts w:ascii="Times New Roman" w:hAnsi="Times New Roman"/>
          <w:sz w:val="28"/>
        </w:rPr>
        <w:t>Число продавцов на рынке (чем больше продавцов, тем больше предложение).</w:t>
      </w:r>
    </w:p>
    <w:p w14:paraId="1C6A16ED" w14:textId="77777777" w:rsidR="00DB3A4B" w:rsidRPr="000D1626" w:rsidRDefault="00DB3A4B" w:rsidP="00DB3A4B">
      <w:pPr>
        <w:pStyle w:val="a3"/>
        <w:numPr>
          <w:ilvl w:val="0"/>
          <w:numId w:val="3"/>
        </w:numPr>
        <w:spacing w:after="160"/>
        <w:rPr>
          <w:rFonts w:ascii="Times New Roman" w:hAnsi="Times New Roman"/>
          <w:sz w:val="28"/>
        </w:rPr>
      </w:pPr>
      <w:r w:rsidRPr="000D1626">
        <w:rPr>
          <w:rFonts w:ascii="Times New Roman" w:hAnsi="Times New Roman"/>
          <w:sz w:val="28"/>
        </w:rPr>
        <w:t>Ожидаемое изменения цен на данные товары (при прогнозе роста цен предложение возрастает). Закон спрос и закон предложение взаимосвязаны друг с другом: спрос определяет предложение и</w:t>
      </w:r>
      <w:r>
        <w:rPr>
          <w:rFonts w:ascii="Times New Roman" w:hAnsi="Times New Roman"/>
          <w:sz w:val="28"/>
        </w:rPr>
        <w:t xml:space="preserve"> </w:t>
      </w:r>
      <w:r w:rsidRPr="000D1626">
        <w:rPr>
          <w:rFonts w:ascii="Times New Roman" w:hAnsi="Times New Roman"/>
          <w:sz w:val="28"/>
        </w:rPr>
        <w:t>является главенствующим - чем больше спрос, тем больше предложение и наоборот.</w:t>
      </w:r>
    </w:p>
    <w:p w14:paraId="2CFE53D9" w14:textId="77777777" w:rsidR="00DB3A4B" w:rsidRPr="000D1626" w:rsidRDefault="00DB3A4B" w:rsidP="00DB3A4B">
      <w:pPr>
        <w:rPr>
          <w:rFonts w:ascii="Times New Roman" w:hAnsi="Times New Roman"/>
          <w:sz w:val="28"/>
        </w:rPr>
      </w:pPr>
      <w:r w:rsidRPr="000D1626">
        <w:rPr>
          <w:rFonts w:ascii="Times New Roman" w:hAnsi="Times New Roman"/>
          <w:sz w:val="28"/>
        </w:rPr>
        <w:t>Увеличение спроса за счет неценовых факторов приводит к росту цен на товары, что вызывает</w:t>
      </w:r>
      <w:r>
        <w:rPr>
          <w:rFonts w:ascii="Times New Roman" w:hAnsi="Times New Roman"/>
          <w:sz w:val="28"/>
        </w:rPr>
        <w:t xml:space="preserve"> </w:t>
      </w:r>
      <w:r w:rsidRPr="000D1626">
        <w:rPr>
          <w:rFonts w:ascii="Times New Roman" w:hAnsi="Times New Roman"/>
          <w:sz w:val="28"/>
        </w:rPr>
        <w:t>увеличение предложения, т.к. при этом растет прибыль производителей.</w:t>
      </w:r>
    </w:p>
    <w:p w14:paraId="33E365D4" w14:textId="77777777" w:rsidR="00DB3A4B" w:rsidRPr="000D1626" w:rsidRDefault="00DB3A4B" w:rsidP="00DB3A4B">
      <w:pPr>
        <w:rPr>
          <w:rFonts w:ascii="Times New Roman" w:hAnsi="Times New Roman"/>
          <w:sz w:val="28"/>
        </w:rPr>
      </w:pPr>
      <w:r w:rsidRPr="000D1626">
        <w:rPr>
          <w:rFonts w:ascii="Times New Roman" w:hAnsi="Times New Roman"/>
          <w:sz w:val="28"/>
        </w:rPr>
        <w:t>Снижение спроса за счет неценовых факторов способствует падению цен на товары, что вызывает</w:t>
      </w:r>
      <w:r>
        <w:rPr>
          <w:rFonts w:ascii="Times New Roman" w:hAnsi="Times New Roman"/>
          <w:sz w:val="28"/>
        </w:rPr>
        <w:t xml:space="preserve"> </w:t>
      </w:r>
      <w:r w:rsidRPr="000D1626">
        <w:rPr>
          <w:rFonts w:ascii="Times New Roman" w:hAnsi="Times New Roman"/>
          <w:sz w:val="28"/>
        </w:rPr>
        <w:t>уменьшение предложения, т.к. снижается прибыль производителей.</w:t>
      </w:r>
    </w:p>
    <w:p w14:paraId="35C6401F" w14:textId="77777777" w:rsidR="00DB3A4B" w:rsidRPr="000D1626" w:rsidRDefault="00DB3A4B" w:rsidP="00DB3A4B">
      <w:pPr>
        <w:rPr>
          <w:rFonts w:ascii="Times New Roman" w:hAnsi="Times New Roman"/>
          <w:sz w:val="28"/>
        </w:rPr>
      </w:pPr>
      <w:r w:rsidRPr="000D1626">
        <w:rPr>
          <w:rFonts w:ascii="Times New Roman" w:hAnsi="Times New Roman"/>
          <w:sz w:val="28"/>
        </w:rPr>
        <w:t>Уменьшение предложения за счет неценовых факторов приводит к дефициту товаров и повышению</w:t>
      </w:r>
      <w:r>
        <w:rPr>
          <w:rFonts w:ascii="Times New Roman" w:hAnsi="Times New Roman"/>
          <w:sz w:val="28"/>
        </w:rPr>
        <w:t xml:space="preserve"> </w:t>
      </w:r>
      <w:r w:rsidRPr="000D1626">
        <w:rPr>
          <w:rFonts w:ascii="Times New Roman" w:hAnsi="Times New Roman"/>
          <w:sz w:val="28"/>
        </w:rPr>
        <w:t>цен, что снижает спрос на товары.</w:t>
      </w:r>
    </w:p>
    <w:p w14:paraId="1196B164" w14:textId="77777777" w:rsidR="00DB3A4B" w:rsidRDefault="00DB3A4B" w:rsidP="00DB3A4B">
      <w:pPr>
        <w:rPr>
          <w:rFonts w:ascii="Times New Roman" w:hAnsi="Times New Roman"/>
          <w:sz w:val="28"/>
        </w:rPr>
      </w:pPr>
      <w:r w:rsidRPr="000D1626">
        <w:rPr>
          <w:rFonts w:ascii="Times New Roman" w:hAnsi="Times New Roman"/>
          <w:sz w:val="28"/>
        </w:rPr>
        <w:t>Увеличение предложения за счет неценовых факторов приводит к избытку товаров на рынке и</w:t>
      </w:r>
      <w:r>
        <w:rPr>
          <w:rFonts w:ascii="Times New Roman" w:hAnsi="Times New Roman"/>
          <w:sz w:val="28"/>
        </w:rPr>
        <w:t xml:space="preserve"> </w:t>
      </w:r>
      <w:r w:rsidRPr="000D1626">
        <w:rPr>
          <w:rFonts w:ascii="Times New Roman" w:hAnsi="Times New Roman"/>
          <w:sz w:val="28"/>
        </w:rPr>
        <w:t>снижению цен, что вызывает увеличение спроса на товары.</w:t>
      </w:r>
    </w:p>
    <w:p w14:paraId="76BFFA74" w14:textId="77777777" w:rsidR="00DB3A4B" w:rsidRDefault="00DB3A4B" w:rsidP="00DB3A4B">
      <w:pPr>
        <w:pStyle w:val="2"/>
      </w:pPr>
      <w:r>
        <w:t>Рыночное ценно образование</w:t>
      </w:r>
    </w:p>
    <w:p w14:paraId="3DF81F4A" w14:textId="419D6140" w:rsidR="00DB3A4B" w:rsidRDefault="00DB3A4B" w:rsidP="00DB3A4B">
      <w:pPr>
        <w:rPr>
          <w:rFonts w:ascii="Times New Roman" w:hAnsi="Times New Roman"/>
          <w:sz w:val="28"/>
        </w:rPr>
      </w:pPr>
      <w:r w:rsidRPr="00E007AA">
        <w:rPr>
          <w:rFonts w:ascii="Times New Roman" w:hAnsi="Times New Roman"/>
          <w:b/>
          <w:bCs/>
          <w:sz w:val="28"/>
        </w:rPr>
        <w:t>Закон рыночного ценообразования</w:t>
      </w:r>
      <w:r>
        <w:rPr>
          <w:rFonts w:ascii="Times New Roman" w:hAnsi="Times New Roman"/>
          <w:sz w:val="28"/>
        </w:rPr>
        <w:t xml:space="preserve"> – в</w:t>
      </w:r>
      <w:r w:rsidRPr="00E007AA">
        <w:rPr>
          <w:rFonts w:ascii="Times New Roman" w:hAnsi="Times New Roman"/>
          <w:sz w:val="28"/>
        </w:rPr>
        <w:t xml:space="preserve"> условия</w:t>
      </w:r>
      <w:r>
        <w:rPr>
          <w:rFonts w:ascii="Times New Roman" w:hAnsi="Times New Roman"/>
          <w:sz w:val="28"/>
        </w:rPr>
        <w:t>х</w:t>
      </w:r>
      <w:r w:rsidRPr="00E007AA">
        <w:rPr>
          <w:rFonts w:ascii="Times New Roman" w:hAnsi="Times New Roman"/>
          <w:sz w:val="28"/>
        </w:rPr>
        <w:t xml:space="preserve"> конкурентного рынка</w:t>
      </w:r>
      <w:r>
        <w:rPr>
          <w:rFonts w:ascii="Times New Roman" w:hAnsi="Times New Roman"/>
          <w:sz w:val="28"/>
        </w:rPr>
        <w:t>,</w:t>
      </w:r>
      <w:r w:rsidRPr="00E007AA">
        <w:rPr>
          <w:rFonts w:ascii="Times New Roman" w:hAnsi="Times New Roman"/>
          <w:sz w:val="28"/>
        </w:rPr>
        <w:t xml:space="preserve"> равновесная рыночная цена</w:t>
      </w:r>
      <w:r>
        <w:rPr>
          <w:rFonts w:ascii="Times New Roman" w:hAnsi="Times New Roman"/>
          <w:sz w:val="28"/>
        </w:rPr>
        <w:t xml:space="preserve"> </w:t>
      </w:r>
      <w:r w:rsidRPr="00E007AA">
        <w:rPr>
          <w:rFonts w:ascii="Times New Roman" w:hAnsi="Times New Roman"/>
          <w:sz w:val="28"/>
        </w:rPr>
        <w:t>определяется по соотношению спроса и предложения. Она является компромиссом между продавцом и</w:t>
      </w:r>
      <w:r>
        <w:rPr>
          <w:rFonts w:ascii="Times New Roman" w:hAnsi="Times New Roman"/>
          <w:sz w:val="28"/>
        </w:rPr>
        <w:t xml:space="preserve"> </w:t>
      </w:r>
      <w:r w:rsidRPr="00E007AA">
        <w:rPr>
          <w:rFonts w:ascii="Times New Roman" w:hAnsi="Times New Roman"/>
          <w:sz w:val="28"/>
        </w:rPr>
        <w:t>покупателем и устраивает их обоих.</w:t>
      </w:r>
    </w:p>
    <w:p w14:paraId="4DA8ABD7" w14:textId="1AB816D5" w:rsidR="00DB3A4B" w:rsidRDefault="00DB3A4B" w:rsidP="00DB3A4B">
      <w:pPr>
        <w:rPr>
          <w:rFonts w:ascii="Times New Roman" w:hAnsi="Times New Roman"/>
          <w:sz w:val="28"/>
        </w:rPr>
      </w:pPr>
      <w:r w:rsidRPr="00DB3A4B">
        <w:rPr>
          <w:rFonts w:ascii="Times New Roman" w:hAnsi="Times New Roman"/>
          <w:sz w:val="28"/>
        </w:rPr>
        <w:lastRenderedPageBreak/>
        <w:t>Для объяснения механизма рыночного ценообразования построим объединенный график спроса и</w:t>
      </w:r>
      <w:r>
        <w:rPr>
          <w:rFonts w:ascii="Times New Roman" w:hAnsi="Times New Roman"/>
          <w:sz w:val="28"/>
        </w:rPr>
        <w:t xml:space="preserve"> </w:t>
      </w:r>
      <w:r w:rsidRPr="00DB3A4B">
        <w:rPr>
          <w:rFonts w:ascii="Times New Roman" w:hAnsi="Times New Roman"/>
          <w:sz w:val="28"/>
        </w:rPr>
        <w:t>предложения.</w:t>
      </w:r>
    </w:p>
    <w:p w14:paraId="3989BD26" w14:textId="0B08F536" w:rsidR="00DB3A4B" w:rsidRPr="00E007AA" w:rsidRDefault="00DB3A4B" w:rsidP="00DB3A4B">
      <w:pPr>
        <w:rPr>
          <w:rFonts w:ascii="Times New Roman" w:hAnsi="Times New Roman"/>
          <w:sz w:val="28"/>
        </w:rPr>
      </w:pPr>
      <w:r w:rsidRPr="00DB3A4B">
        <w:rPr>
          <w:rFonts w:ascii="Times New Roman" w:hAnsi="Times New Roman"/>
          <w:noProof/>
          <w:sz w:val="28"/>
        </w:rPr>
        <w:drawing>
          <wp:inline distT="0" distB="0" distL="0" distR="0" wp14:anchorId="71B3C340" wp14:editId="7247A54D">
            <wp:extent cx="1889533" cy="16287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97840" cy="1635935"/>
                    </a:xfrm>
                    <a:prstGeom prst="rect">
                      <a:avLst/>
                    </a:prstGeom>
                  </pic:spPr>
                </pic:pic>
              </a:graphicData>
            </a:graphic>
          </wp:inline>
        </w:drawing>
      </w:r>
    </w:p>
    <w:p w14:paraId="72D52A21" w14:textId="77777777" w:rsidR="00DB3A4B" w:rsidRPr="00E007AA" w:rsidRDefault="00DB3A4B" w:rsidP="00DB3A4B">
      <w:pPr>
        <w:rPr>
          <w:rFonts w:ascii="Times New Roman" w:hAnsi="Times New Roman"/>
          <w:sz w:val="28"/>
        </w:rPr>
      </w:pPr>
      <w:r w:rsidRPr="00E007AA">
        <w:rPr>
          <w:rFonts w:ascii="Times New Roman" w:hAnsi="Times New Roman"/>
          <w:sz w:val="28"/>
        </w:rPr>
        <w:t>При любой цене выше равновесной величина предложения будет больше величины спроса, возникает</w:t>
      </w:r>
      <w:r>
        <w:rPr>
          <w:rFonts w:ascii="Times New Roman" w:hAnsi="Times New Roman"/>
          <w:sz w:val="28"/>
        </w:rPr>
        <w:t xml:space="preserve"> </w:t>
      </w:r>
      <w:r w:rsidRPr="00E007AA">
        <w:rPr>
          <w:rFonts w:ascii="Times New Roman" w:hAnsi="Times New Roman"/>
          <w:sz w:val="28"/>
        </w:rPr>
        <w:t>избыток продукции. Это вызывает падение цены, уменьшение предложения производителей и увеличение</w:t>
      </w:r>
      <w:r>
        <w:rPr>
          <w:rFonts w:ascii="Times New Roman" w:hAnsi="Times New Roman"/>
          <w:sz w:val="28"/>
        </w:rPr>
        <w:t xml:space="preserve"> </w:t>
      </w:r>
      <w:r w:rsidRPr="00E007AA">
        <w:rPr>
          <w:rFonts w:ascii="Times New Roman" w:hAnsi="Times New Roman"/>
          <w:sz w:val="28"/>
        </w:rPr>
        <w:t>спроса потребителей. Избыток ликвидируется, равновесие восстанавливается.</w:t>
      </w:r>
    </w:p>
    <w:p w14:paraId="76BE226E" w14:textId="77777777" w:rsidR="00DB3A4B" w:rsidRPr="00E007AA" w:rsidRDefault="00DB3A4B" w:rsidP="00DB3A4B">
      <w:pPr>
        <w:rPr>
          <w:rFonts w:ascii="Times New Roman" w:hAnsi="Times New Roman"/>
          <w:sz w:val="28"/>
        </w:rPr>
      </w:pPr>
      <w:r w:rsidRPr="00E007AA">
        <w:rPr>
          <w:rFonts w:ascii="Times New Roman" w:hAnsi="Times New Roman"/>
          <w:sz w:val="28"/>
        </w:rPr>
        <w:t>При любой цене ниже равновесной предложение меньше спроса, возникает недостаток (дефицит)</w:t>
      </w:r>
      <w:r>
        <w:rPr>
          <w:rFonts w:ascii="Times New Roman" w:hAnsi="Times New Roman"/>
          <w:sz w:val="28"/>
        </w:rPr>
        <w:t xml:space="preserve"> </w:t>
      </w:r>
      <w:r w:rsidRPr="00E007AA">
        <w:rPr>
          <w:rFonts w:ascii="Times New Roman" w:hAnsi="Times New Roman"/>
          <w:sz w:val="28"/>
        </w:rPr>
        <w:t>продукции. Это вызывает повышение цены, рост предложения производителей и снижение спроса</w:t>
      </w:r>
      <w:r>
        <w:rPr>
          <w:rFonts w:ascii="Times New Roman" w:hAnsi="Times New Roman"/>
          <w:sz w:val="28"/>
        </w:rPr>
        <w:t xml:space="preserve"> </w:t>
      </w:r>
      <w:r w:rsidRPr="00E007AA">
        <w:rPr>
          <w:rFonts w:ascii="Times New Roman" w:hAnsi="Times New Roman"/>
          <w:sz w:val="28"/>
        </w:rPr>
        <w:t>потребителей. Дефицит исчезает, равновесие восстанавливается.</w:t>
      </w:r>
    </w:p>
    <w:p w14:paraId="773BCC45" w14:textId="77777777" w:rsidR="00DB3A4B" w:rsidRPr="00E007AA" w:rsidRDefault="00DB3A4B" w:rsidP="00DB3A4B">
      <w:pPr>
        <w:rPr>
          <w:rFonts w:ascii="Times New Roman" w:hAnsi="Times New Roman"/>
          <w:sz w:val="28"/>
        </w:rPr>
      </w:pPr>
      <w:r w:rsidRPr="00E007AA">
        <w:rPr>
          <w:rFonts w:ascii="Times New Roman" w:hAnsi="Times New Roman"/>
          <w:sz w:val="28"/>
        </w:rPr>
        <w:t>Точка пересечения кривых спроса и предложение показывает равновесную рыночную цену на</w:t>
      </w:r>
      <w:r>
        <w:rPr>
          <w:rFonts w:ascii="Times New Roman" w:hAnsi="Times New Roman"/>
          <w:sz w:val="28"/>
        </w:rPr>
        <w:t xml:space="preserve"> </w:t>
      </w:r>
      <w:r w:rsidRPr="00E007AA">
        <w:rPr>
          <w:rFonts w:ascii="Times New Roman" w:hAnsi="Times New Roman"/>
          <w:sz w:val="28"/>
        </w:rPr>
        <w:t>продукт и его равновесное предложение и спрос. В точке равновесия спрос равен предложению. Только в</w:t>
      </w:r>
      <w:r>
        <w:rPr>
          <w:rFonts w:ascii="Times New Roman" w:hAnsi="Times New Roman"/>
          <w:sz w:val="28"/>
        </w:rPr>
        <w:t xml:space="preserve"> </w:t>
      </w:r>
      <w:r w:rsidRPr="00E007AA">
        <w:rPr>
          <w:rFonts w:ascii="Times New Roman" w:hAnsi="Times New Roman"/>
          <w:sz w:val="28"/>
        </w:rPr>
        <w:t>этой точке не будет ни дефицита, ни избытка продукции.</w:t>
      </w:r>
    </w:p>
    <w:p w14:paraId="4C186C13" w14:textId="77777777" w:rsidR="00DB3A4B" w:rsidRPr="00E007AA" w:rsidRDefault="00DB3A4B" w:rsidP="00DB3A4B">
      <w:pPr>
        <w:rPr>
          <w:rFonts w:ascii="Times New Roman" w:hAnsi="Times New Roman"/>
          <w:sz w:val="28"/>
        </w:rPr>
      </w:pPr>
      <w:r w:rsidRPr="00E007AA">
        <w:rPr>
          <w:rFonts w:ascii="Times New Roman" w:hAnsi="Times New Roman"/>
          <w:sz w:val="28"/>
        </w:rPr>
        <w:t>На конкурентном рынке без вмешательства государства (по установлению цен) спрос</w:t>
      </w:r>
      <w:r>
        <w:rPr>
          <w:rFonts w:ascii="Times New Roman" w:hAnsi="Times New Roman"/>
          <w:sz w:val="28"/>
        </w:rPr>
        <w:t xml:space="preserve"> </w:t>
      </w:r>
      <w:r w:rsidRPr="00E007AA">
        <w:rPr>
          <w:rFonts w:ascii="Times New Roman" w:hAnsi="Times New Roman"/>
          <w:sz w:val="28"/>
        </w:rPr>
        <w:t>уравновешивается с предложением автоматически, цена выполняет уравновешивающую функцию.</w:t>
      </w:r>
    </w:p>
    <w:p w14:paraId="5FF6FC3A" w14:textId="77777777" w:rsidR="00DB3A4B" w:rsidRPr="00E007AA" w:rsidRDefault="00DB3A4B" w:rsidP="00DB3A4B">
      <w:pPr>
        <w:rPr>
          <w:rFonts w:ascii="Times New Roman" w:hAnsi="Times New Roman"/>
          <w:sz w:val="28"/>
        </w:rPr>
      </w:pPr>
      <w:r w:rsidRPr="00E007AA">
        <w:rPr>
          <w:rFonts w:ascii="Times New Roman" w:hAnsi="Times New Roman"/>
          <w:sz w:val="28"/>
        </w:rPr>
        <w:t>Если спрос и предложение меняются под воздействием неценовых факторов, общее изменение</w:t>
      </w:r>
      <w:r>
        <w:rPr>
          <w:rFonts w:ascii="Times New Roman" w:hAnsi="Times New Roman"/>
          <w:sz w:val="28"/>
        </w:rPr>
        <w:t xml:space="preserve"> </w:t>
      </w:r>
      <w:r w:rsidRPr="00E007AA">
        <w:rPr>
          <w:rFonts w:ascii="Times New Roman" w:hAnsi="Times New Roman"/>
          <w:sz w:val="28"/>
        </w:rPr>
        <w:t>рыночной цены зависит от соотношения изменения спроса и предложения.</w:t>
      </w:r>
    </w:p>
    <w:p w14:paraId="2137296B" w14:textId="77777777" w:rsidR="00DB3A4B" w:rsidRPr="00E007AA" w:rsidRDefault="00DB3A4B" w:rsidP="00DB3A4B">
      <w:pPr>
        <w:pStyle w:val="a3"/>
        <w:numPr>
          <w:ilvl w:val="0"/>
          <w:numId w:val="4"/>
        </w:numPr>
        <w:spacing w:after="160"/>
        <w:rPr>
          <w:rFonts w:ascii="Times New Roman" w:hAnsi="Times New Roman"/>
          <w:sz w:val="28"/>
        </w:rPr>
      </w:pPr>
      <w:r w:rsidRPr="00E007AA">
        <w:rPr>
          <w:rFonts w:ascii="Times New Roman" w:hAnsi="Times New Roman"/>
          <w:sz w:val="28"/>
        </w:rPr>
        <w:t>При увеличении спроса и том же предложении рыночная цена увеличивается.</w:t>
      </w:r>
    </w:p>
    <w:p w14:paraId="5C3CBA5F" w14:textId="77777777" w:rsidR="00DB3A4B" w:rsidRPr="00E007AA" w:rsidRDefault="00DB3A4B" w:rsidP="00DB3A4B">
      <w:pPr>
        <w:pStyle w:val="a3"/>
        <w:numPr>
          <w:ilvl w:val="0"/>
          <w:numId w:val="4"/>
        </w:numPr>
        <w:spacing w:after="160"/>
        <w:rPr>
          <w:rFonts w:ascii="Times New Roman" w:hAnsi="Times New Roman"/>
          <w:sz w:val="28"/>
        </w:rPr>
      </w:pPr>
      <w:r w:rsidRPr="00E007AA">
        <w:rPr>
          <w:rFonts w:ascii="Times New Roman" w:hAnsi="Times New Roman"/>
          <w:sz w:val="28"/>
        </w:rPr>
        <w:t>При увеличении предложения и том же спросе рыночная цена уменьшается</w:t>
      </w:r>
      <w:r>
        <w:rPr>
          <w:rFonts w:ascii="Times New Roman" w:hAnsi="Times New Roman"/>
          <w:sz w:val="28"/>
        </w:rPr>
        <w:t>.</w:t>
      </w:r>
    </w:p>
    <w:p w14:paraId="20C6B9D0" w14:textId="77777777" w:rsidR="00DB3A4B" w:rsidRPr="00E007AA" w:rsidRDefault="00DB3A4B" w:rsidP="00DB3A4B">
      <w:pPr>
        <w:pStyle w:val="a3"/>
        <w:numPr>
          <w:ilvl w:val="0"/>
          <w:numId w:val="4"/>
        </w:numPr>
        <w:spacing w:after="160"/>
        <w:rPr>
          <w:rFonts w:ascii="Times New Roman" w:hAnsi="Times New Roman"/>
          <w:sz w:val="28"/>
        </w:rPr>
      </w:pPr>
      <w:r w:rsidRPr="00E007AA">
        <w:rPr>
          <w:rFonts w:ascii="Times New Roman" w:hAnsi="Times New Roman"/>
          <w:sz w:val="28"/>
        </w:rPr>
        <w:t>Если предложение увеличивается в большей степени, чем спрос, то рыночная цена снижается.</w:t>
      </w:r>
    </w:p>
    <w:p w14:paraId="02D3183D" w14:textId="77777777" w:rsidR="00DB3A4B" w:rsidRDefault="00DB3A4B" w:rsidP="00DB3A4B">
      <w:pPr>
        <w:pBdr>
          <w:bottom w:val="single" w:sz="6" w:space="1" w:color="auto"/>
        </w:pBdr>
        <w:rPr>
          <w:rFonts w:ascii="Times New Roman" w:hAnsi="Times New Roman"/>
          <w:sz w:val="28"/>
        </w:rPr>
      </w:pPr>
      <w:r w:rsidRPr="00E007AA">
        <w:rPr>
          <w:rFonts w:ascii="Times New Roman" w:hAnsi="Times New Roman"/>
          <w:sz w:val="28"/>
        </w:rPr>
        <w:t>В чисто рыночной экономике государственное вмешательство в механизм рыночного</w:t>
      </w:r>
      <w:r>
        <w:rPr>
          <w:rFonts w:ascii="Times New Roman" w:hAnsi="Times New Roman"/>
          <w:sz w:val="28"/>
        </w:rPr>
        <w:t xml:space="preserve"> </w:t>
      </w:r>
      <w:r w:rsidRPr="00E007AA">
        <w:rPr>
          <w:rFonts w:ascii="Times New Roman" w:hAnsi="Times New Roman"/>
          <w:sz w:val="28"/>
        </w:rPr>
        <w:t>ценообразования имеет отрицательные последствия для общества (т.к. мешает потребителям и</w:t>
      </w:r>
      <w:r>
        <w:rPr>
          <w:rFonts w:ascii="Times New Roman" w:hAnsi="Times New Roman"/>
          <w:sz w:val="28"/>
        </w:rPr>
        <w:t xml:space="preserve"> </w:t>
      </w:r>
      <w:r w:rsidRPr="00E007AA">
        <w:rPr>
          <w:rFonts w:ascii="Times New Roman" w:hAnsi="Times New Roman"/>
          <w:sz w:val="28"/>
        </w:rPr>
        <w:t>производителям найти компромисс друг с другом в виде равновесной рыночной цены, уравновесить спрос и</w:t>
      </w:r>
      <w:r>
        <w:rPr>
          <w:rFonts w:ascii="Times New Roman" w:hAnsi="Times New Roman"/>
          <w:sz w:val="28"/>
        </w:rPr>
        <w:t xml:space="preserve"> </w:t>
      </w:r>
      <w:r w:rsidRPr="00E007AA">
        <w:rPr>
          <w:rFonts w:ascii="Times New Roman" w:hAnsi="Times New Roman"/>
          <w:sz w:val="28"/>
        </w:rPr>
        <w:t>предложение и лучше удовлетворить спрос населения).</w:t>
      </w:r>
    </w:p>
    <w:p w14:paraId="43D45343" w14:textId="64B6DE10" w:rsidR="00FB4ACA" w:rsidRPr="00023C1A" w:rsidRDefault="00FB4ACA" w:rsidP="00023C1A">
      <w:pPr>
        <w:ind w:firstLine="708"/>
        <w:rPr>
          <w:rFonts w:ascii="Times New Roman" w:hAnsi="Times New Roman"/>
          <w:b/>
          <w:bCs/>
          <w:sz w:val="28"/>
        </w:rPr>
      </w:pPr>
      <w:r w:rsidRPr="00023C1A">
        <w:rPr>
          <w:rFonts w:ascii="Times New Roman" w:hAnsi="Times New Roman"/>
          <w:b/>
          <w:bCs/>
          <w:sz w:val="28"/>
        </w:rPr>
        <w:t>Н</w:t>
      </w:r>
      <w:r w:rsidRPr="00023C1A">
        <w:rPr>
          <w:rFonts w:ascii="Times New Roman" w:hAnsi="Times New Roman"/>
          <w:b/>
          <w:bCs/>
          <w:sz w:val="28"/>
        </w:rPr>
        <w:t>емонетарные факторы инфляции и стагфляции</w:t>
      </w:r>
    </w:p>
    <w:p w14:paraId="6FCDEC6D" w14:textId="28F1E56F" w:rsidR="00FB4ACA" w:rsidRDefault="00EB1543" w:rsidP="00FB4ACA">
      <w:pPr>
        <w:rPr>
          <w:rFonts w:ascii="Times New Roman" w:hAnsi="Times New Roman"/>
          <w:sz w:val="28"/>
        </w:rPr>
      </w:pPr>
      <w:r w:rsidRPr="00EB1543">
        <w:rPr>
          <w:rFonts w:ascii="Times New Roman" w:hAnsi="Times New Roman"/>
          <w:b/>
          <w:bCs/>
          <w:sz w:val="28"/>
        </w:rPr>
        <w:t>Инфляция</w:t>
      </w:r>
      <w:r w:rsidRPr="00EB1543">
        <w:rPr>
          <w:rFonts w:ascii="Times New Roman" w:hAnsi="Times New Roman"/>
          <w:sz w:val="28"/>
        </w:rPr>
        <w:t xml:space="preserve"> – это повышение общего уровня цен на товары, работы и услуги (населения страны и предприятий) на длительный срок.</w:t>
      </w:r>
    </w:p>
    <w:p w14:paraId="029FB39D" w14:textId="77777777" w:rsidR="00EB1543" w:rsidRDefault="00EB1543" w:rsidP="00FB4ACA">
      <w:pPr>
        <w:rPr>
          <w:rFonts w:ascii="Times New Roman" w:hAnsi="Times New Roman"/>
          <w:sz w:val="28"/>
        </w:rPr>
      </w:pPr>
    </w:p>
    <w:p w14:paraId="7D7C6EB6" w14:textId="567208F1" w:rsidR="00FB4ACA" w:rsidRPr="00FB4ACA" w:rsidRDefault="00FB4ACA" w:rsidP="00FB4ACA">
      <w:pPr>
        <w:rPr>
          <w:rFonts w:ascii="Times New Roman" w:hAnsi="Times New Roman"/>
          <w:sz w:val="28"/>
        </w:rPr>
      </w:pPr>
      <w:r w:rsidRPr="00023C1A">
        <w:rPr>
          <w:rFonts w:ascii="Times New Roman" w:hAnsi="Times New Roman"/>
          <w:b/>
          <w:bCs/>
          <w:sz w:val="28"/>
        </w:rPr>
        <w:t>Инфляционный процесс</w:t>
      </w:r>
      <w:r w:rsidRPr="00FB4ACA">
        <w:rPr>
          <w:rFonts w:ascii="Times New Roman" w:hAnsi="Times New Roman"/>
          <w:sz w:val="28"/>
        </w:rPr>
        <w:t xml:space="preserve"> – растянутое во времени повышение цен. Для начала заметим, что инфляционный процесс идет при гибких ценах, а следовательно, к нему применимо неоклассическое уравнение рынка денег:</w:t>
      </w:r>
    </w:p>
    <w:p w14:paraId="66F31F89" w14:textId="437DB3E3" w:rsidR="00FB4ACA" w:rsidRPr="00FB4ACA" w:rsidRDefault="00FB4ACA" w:rsidP="00FB4ACA">
      <w:pPr>
        <w:rPr>
          <w:rFonts w:ascii="Times New Roman" w:hAnsi="Times New Roman"/>
          <w:sz w:val="28"/>
        </w:rPr>
      </w:pPr>
      <w:r w:rsidRPr="00FB4ACA">
        <w:rPr>
          <w:rFonts w:ascii="Times New Roman" w:hAnsi="Times New Roman"/>
          <w:sz w:val="28"/>
        </w:rPr>
        <w:t xml:space="preserve">p = </w:t>
      </w:r>
      <w:proofErr w:type="gramStart"/>
      <w:r w:rsidRPr="00FB4ACA">
        <w:rPr>
          <w:rFonts w:ascii="Times New Roman" w:hAnsi="Times New Roman"/>
          <w:sz w:val="28"/>
        </w:rPr>
        <w:t>M :</w:t>
      </w:r>
      <w:proofErr w:type="gramEnd"/>
      <w:r w:rsidRPr="00FB4ACA">
        <w:rPr>
          <w:rFonts w:ascii="Times New Roman" w:hAnsi="Times New Roman"/>
          <w:sz w:val="28"/>
        </w:rPr>
        <w:t xml:space="preserve"> ( y</w:t>
      </w:r>
      <w:r w:rsidR="00023C1A">
        <w:rPr>
          <w:rFonts w:ascii="Times New Roman" w:hAnsi="Times New Roman"/>
          <w:sz w:val="28"/>
        </w:rPr>
        <w:t>*</w:t>
      </w:r>
      <w:r w:rsidRPr="00FB4ACA">
        <w:rPr>
          <w:rFonts w:ascii="Times New Roman" w:hAnsi="Times New Roman"/>
          <w:sz w:val="28"/>
        </w:rPr>
        <w:t>v )</w:t>
      </w:r>
    </w:p>
    <w:p w14:paraId="5FBB5778" w14:textId="22EEE893" w:rsidR="00FB4ACA" w:rsidRPr="00FB4ACA" w:rsidRDefault="00FB4ACA" w:rsidP="00FB4ACA">
      <w:pPr>
        <w:rPr>
          <w:rFonts w:ascii="Times New Roman" w:hAnsi="Times New Roman"/>
          <w:sz w:val="28"/>
        </w:rPr>
      </w:pPr>
      <w:r w:rsidRPr="00FB4ACA">
        <w:rPr>
          <w:rFonts w:ascii="Times New Roman" w:hAnsi="Times New Roman"/>
          <w:sz w:val="28"/>
        </w:rPr>
        <w:lastRenderedPageBreak/>
        <w:t>А значит, если в этом уравнении постепенно изменяется любая из переменных в правой части, то в экономике происходит постепенное изменение уровня цен.</w:t>
      </w:r>
    </w:p>
    <w:p w14:paraId="6EE759F6" w14:textId="486AE54E" w:rsidR="00FB4ACA" w:rsidRPr="00FB4ACA" w:rsidRDefault="00FB4ACA" w:rsidP="00FB4ACA">
      <w:pPr>
        <w:rPr>
          <w:rFonts w:ascii="Times New Roman" w:hAnsi="Times New Roman"/>
          <w:sz w:val="28"/>
        </w:rPr>
      </w:pPr>
      <w:r w:rsidRPr="00FB4ACA">
        <w:rPr>
          <w:rFonts w:ascii="Times New Roman" w:hAnsi="Times New Roman"/>
          <w:sz w:val="28"/>
        </w:rPr>
        <w:t xml:space="preserve">Точнее, </w:t>
      </w:r>
      <w:r w:rsidRPr="00FB4ACA">
        <w:rPr>
          <w:rFonts w:ascii="Times New Roman" w:hAnsi="Times New Roman"/>
          <w:b/>
          <w:bCs/>
          <w:sz w:val="28"/>
        </w:rPr>
        <w:t>монетарная инфляция</w:t>
      </w:r>
      <w:r w:rsidRPr="00FB4ACA">
        <w:rPr>
          <w:rFonts w:ascii="Times New Roman" w:hAnsi="Times New Roman"/>
          <w:sz w:val="28"/>
        </w:rPr>
        <w:t xml:space="preserve"> – инфляционный процесс, порождаемый изменениями параметров денежного рынка, которые в свою очередь вызваны деятельностью банковской системы и центрального банка, и, что важно, могут контролироваться центральным банком. </w:t>
      </w:r>
      <w:r w:rsidR="00023C1A">
        <w:rPr>
          <w:rFonts w:ascii="Times New Roman" w:hAnsi="Times New Roman"/>
          <w:sz w:val="28"/>
        </w:rPr>
        <w:br/>
      </w:r>
      <w:r w:rsidRPr="00FB4ACA">
        <w:rPr>
          <w:rFonts w:ascii="Times New Roman" w:hAnsi="Times New Roman"/>
          <w:sz w:val="28"/>
        </w:rPr>
        <w:t xml:space="preserve">И соответственно, </w:t>
      </w:r>
      <w:r w:rsidRPr="00FB4ACA">
        <w:rPr>
          <w:rFonts w:ascii="Times New Roman" w:hAnsi="Times New Roman"/>
          <w:b/>
          <w:bCs/>
          <w:sz w:val="28"/>
        </w:rPr>
        <w:t>немонетарная инфляция</w:t>
      </w:r>
      <w:r w:rsidRPr="00FB4ACA">
        <w:rPr>
          <w:rFonts w:ascii="Times New Roman" w:hAnsi="Times New Roman"/>
          <w:sz w:val="28"/>
        </w:rPr>
        <w:t xml:space="preserve"> – различные виды инфляционных процессов, порождаемые изменениями на рынке благ, финансовом и денежном рынках. Здесь мы укажем некоторые из них:</w:t>
      </w:r>
    </w:p>
    <w:p w14:paraId="2AD7F7D2" w14:textId="08663F55" w:rsidR="00FB4ACA" w:rsidRPr="00FB4ACA" w:rsidRDefault="00FB4ACA" w:rsidP="00FB4ACA">
      <w:pPr>
        <w:rPr>
          <w:rFonts w:ascii="Times New Roman" w:hAnsi="Times New Roman"/>
          <w:sz w:val="28"/>
        </w:rPr>
      </w:pPr>
      <w:r w:rsidRPr="00FB4ACA">
        <w:rPr>
          <w:rFonts w:ascii="Times New Roman" w:hAnsi="Times New Roman"/>
          <w:b/>
          <w:bCs/>
          <w:sz w:val="28"/>
        </w:rPr>
        <w:t>Циклическая инфляция</w:t>
      </w:r>
      <w:r w:rsidRPr="00FB4ACA">
        <w:rPr>
          <w:rFonts w:ascii="Times New Roman" w:hAnsi="Times New Roman"/>
          <w:sz w:val="28"/>
        </w:rPr>
        <w:t xml:space="preserve"> – совокупность инфляционных процессов, сопровождающих экономический цикл.</w:t>
      </w:r>
    </w:p>
    <w:p w14:paraId="67725424" w14:textId="55985407" w:rsidR="00FB4ACA" w:rsidRPr="00FB4ACA" w:rsidRDefault="00FB4ACA" w:rsidP="00FB4ACA">
      <w:pPr>
        <w:rPr>
          <w:rFonts w:ascii="Times New Roman" w:hAnsi="Times New Roman"/>
          <w:sz w:val="28"/>
        </w:rPr>
      </w:pPr>
      <w:r w:rsidRPr="00FB4ACA">
        <w:rPr>
          <w:rFonts w:ascii="Times New Roman" w:hAnsi="Times New Roman"/>
          <w:b/>
          <w:bCs/>
          <w:sz w:val="28"/>
        </w:rPr>
        <w:t>Ресурсная стагфляция</w:t>
      </w:r>
      <w:r w:rsidRPr="00FB4ACA">
        <w:rPr>
          <w:rFonts w:ascii="Times New Roman" w:hAnsi="Times New Roman"/>
          <w:sz w:val="28"/>
        </w:rPr>
        <w:t xml:space="preserve"> – рост цен, возникающий за счет сокращения запасов природных ресурсов.</w:t>
      </w:r>
    </w:p>
    <w:p w14:paraId="7336DE41" w14:textId="4FDC7A91" w:rsidR="00FB4ACA" w:rsidRPr="00FB4ACA" w:rsidRDefault="00FB4ACA" w:rsidP="00FB4ACA">
      <w:pPr>
        <w:rPr>
          <w:rFonts w:ascii="Times New Roman" w:hAnsi="Times New Roman"/>
          <w:sz w:val="28"/>
        </w:rPr>
      </w:pPr>
      <w:r w:rsidRPr="00FB4ACA">
        <w:rPr>
          <w:rFonts w:ascii="Times New Roman" w:hAnsi="Times New Roman"/>
          <w:b/>
          <w:bCs/>
          <w:sz w:val="28"/>
        </w:rPr>
        <w:t>Циклическая стагфляция</w:t>
      </w:r>
      <w:r w:rsidRPr="00FB4ACA">
        <w:rPr>
          <w:rFonts w:ascii="Times New Roman" w:hAnsi="Times New Roman"/>
          <w:sz w:val="28"/>
        </w:rPr>
        <w:t>, вызванная ростом издержек во время спада.</w:t>
      </w:r>
    </w:p>
    <w:p w14:paraId="6C8B39D7" w14:textId="5856E756" w:rsidR="00FB4ACA" w:rsidRPr="00FB4ACA" w:rsidRDefault="00FB4ACA" w:rsidP="00FB4ACA">
      <w:pPr>
        <w:rPr>
          <w:rFonts w:ascii="Times New Roman" w:hAnsi="Times New Roman"/>
          <w:sz w:val="28"/>
        </w:rPr>
      </w:pPr>
      <w:r w:rsidRPr="00FB4ACA">
        <w:rPr>
          <w:rFonts w:ascii="Times New Roman" w:hAnsi="Times New Roman"/>
          <w:b/>
          <w:bCs/>
          <w:sz w:val="28"/>
        </w:rPr>
        <w:t>Монопольная инфляция и стагфляция</w:t>
      </w:r>
      <w:r w:rsidRPr="00FB4ACA">
        <w:rPr>
          <w:rFonts w:ascii="Times New Roman" w:hAnsi="Times New Roman"/>
          <w:sz w:val="28"/>
        </w:rPr>
        <w:t xml:space="preserve"> – инфляционные процессы, вызванные реализацией экономической власти.</w:t>
      </w:r>
    </w:p>
    <w:p w14:paraId="0B568C02" w14:textId="6218CCDC" w:rsidR="00FB4ACA" w:rsidRDefault="00FB4ACA" w:rsidP="00FB4ACA">
      <w:pPr>
        <w:rPr>
          <w:rFonts w:ascii="Times New Roman" w:hAnsi="Times New Roman"/>
          <w:sz w:val="28"/>
        </w:rPr>
      </w:pPr>
      <w:r w:rsidRPr="00FB4ACA">
        <w:rPr>
          <w:rFonts w:ascii="Times New Roman" w:hAnsi="Times New Roman"/>
          <w:b/>
          <w:bCs/>
          <w:sz w:val="28"/>
        </w:rPr>
        <w:t>Спекулятивная инфляция</w:t>
      </w:r>
      <w:r w:rsidRPr="00FB4ACA">
        <w:rPr>
          <w:rFonts w:ascii="Times New Roman" w:hAnsi="Times New Roman"/>
          <w:sz w:val="28"/>
        </w:rPr>
        <w:t xml:space="preserve"> возникает тогда, когда на товарные рынки попадают деньги, высвобождающиеся с финансового рынка.</w:t>
      </w:r>
    </w:p>
    <w:p w14:paraId="08E70A4A" w14:textId="77777777" w:rsidR="00023C1A" w:rsidRDefault="00023C1A" w:rsidP="00023C1A">
      <w:pPr>
        <w:rPr>
          <w:rFonts w:ascii="Times New Roman" w:hAnsi="Times New Roman"/>
          <w:sz w:val="28"/>
        </w:rPr>
      </w:pPr>
    </w:p>
    <w:p w14:paraId="0E4CD9CE" w14:textId="77777777" w:rsidR="00023C1A" w:rsidRDefault="00023C1A">
      <w:pPr>
        <w:spacing w:after="160"/>
        <w:rPr>
          <w:rFonts w:ascii="Times New Roman" w:hAnsi="Times New Roman"/>
          <w:sz w:val="28"/>
        </w:rPr>
      </w:pPr>
      <w:r>
        <w:rPr>
          <w:rFonts w:ascii="Times New Roman" w:hAnsi="Times New Roman"/>
          <w:sz w:val="28"/>
        </w:rPr>
        <w:br w:type="page"/>
      </w:r>
    </w:p>
    <w:p w14:paraId="397060D6" w14:textId="77777777" w:rsidR="00023C1A" w:rsidRPr="00023C1A" w:rsidRDefault="00023C1A" w:rsidP="00023C1A">
      <w:pPr>
        <w:rPr>
          <w:rFonts w:ascii="Times New Roman" w:hAnsi="Times New Roman"/>
          <w:b/>
          <w:bCs/>
          <w:sz w:val="28"/>
        </w:rPr>
      </w:pPr>
      <w:r w:rsidRPr="00023C1A">
        <w:rPr>
          <w:rFonts w:ascii="Times New Roman" w:hAnsi="Times New Roman"/>
          <w:b/>
          <w:bCs/>
          <w:sz w:val="28"/>
        </w:rPr>
        <w:lastRenderedPageBreak/>
        <w:t>Виды инфляции</w:t>
      </w:r>
    </w:p>
    <w:p w14:paraId="517E1253" w14:textId="21F69A07" w:rsidR="00023C1A" w:rsidRPr="00023C1A" w:rsidRDefault="00023C1A" w:rsidP="00023C1A">
      <w:pPr>
        <w:rPr>
          <w:rFonts w:ascii="Times New Roman" w:hAnsi="Times New Roman"/>
          <w:sz w:val="28"/>
        </w:rPr>
      </w:pPr>
      <w:r w:rsidRPr="00023C1A">
        <w:rPr>
          <w:rFonts w:ascii="Times New Roman" w:hAnsi="Times New Roman"/>
          <w:sz w:val="28"/>
        </w:rPr>
        <w:t>В зависимости от темпов (скорости протекания) инфляции выделяют следующие виды инфляции:</w:t>
      </w:r>
    </w:p>
    <w:p w14:paraId="30595623" w14:textId="75859D75" w:rsidR="00023C1A" w:rsidRPr="00023C1A" w:rsidRDefault="00023C1A" w:rsidP="00023C1A">
      <w:pPr>
        <w:rPr>
          <w:rFonts w:ascii="Times New Roman" w:hAnsi="Times New Roman"/>
          <w:sz w:val="28"/>
        </w:rPr>
      </w:pPr>
      <w:r w:rsidRPr="00023C1A">
        <w:rPr>
          <w:rFonts w:ascii="Times New Roman" w:hAnsi="Times New Roman"/>
          <w:b/>
          <w:bCs/>
          <w:sz w:val="28"/>
        </w:rPr>
        <w:t>Ползучая</w:t>
      </w:r>
      <w:r w:rsidRPr="00023C1A">
        <w:rPr>
          <w:rFonts w:ascii="Times New Roman" w:hAnsi="Times New Roman"/>
          <w:sz w:val="28"/>
        </w:rPr>
        <w:t xml:space="preserve"> (умеренная) инфляция. При такой инфляции происходит рост цен не более 10% в год. Сохраняется стоимость денег, контракты подписываются в номинальных ценах. Такая инфляция считается наилучшей, так как инфляция происходит за счет обновления ассортимента и позволяет проводить корректировку цен за счет изменений условий спроса и предложения. Эта инфляция управляемая, так как её можно регулировать.</w:t>
      </w:r>
    </w:p>
    <w:p w14:paraId="3496DAE1" w14:textId="0A3D878B" w:rsidR="00023C1A" w:rsidRPr="00023C1A" w:rsidRDefault="00023C1A" w:rsidP="00023C1A">
      <w:pPr>
        <w:rPr>
          <w:rFonts w:ascii="Times New Roman" w:hAnsi="Times New Roman"/>
          <w:sz w:val="28"/>
        </w:rPr>
      </w:pPr>
      <w:r w:rsidRPr="00023C1A">
        <w:rPr>
          <w:rFonts w:ascii="Times New Roman" w:hAnsi="Times New Roman"/>
          <w:b/>
          <w:bCs/>
          <w:sz w:val="28"/>
        </w:rPr>
        <w:t>Галопирующая</w:t>
      </w:r>
      <w:r w:rsidRPr="00023C1A">
        <w:rPr>
          <w:rFonts w:ascii="Times New Roman" w:hAnsi="Times New Roman"/>
          <w:sz w:val="28"/>
        </w:rPr>
        <w:t xml:space="preserve"> (скачкообразная) инфляция. При такой инфляции происходит рост цен от 10-20 до 50-200% в год. В заключаемых контрактах предприятия устанавливают стоимость своих товаров, продукции, работ и услуг с учетом роста цен. Население начинает активно вкладывать свои сбережения в материальные ценности. Такая инфляция трудно поддается управлению. В стране часто проводятся денежные реформы. Данные изменения свидетельствуют о наличии экономического кризиса.</w:t>
      </w:r>
    </w:p>
    <w:p w14:paraId="55D93CB3" w14:textId="77777777" w:rsidR="00023C1A" w:rsidRDefault="00023C1A" w:rsidP="00023C1A">
      <w:pPr>
        <w:rPr>
          <w:rFonts w:ascii="Times New Roman" w:hAnsi="Times New Roman"/>
          <w:b/>
          <w:bCs/>
          <w:sz w:val="28"/>
        </w:rPr>
      </w:pPr>
      <w:r w:rsidRPr="00023C1A">
        <w:rPr>
          <w:rFonts w:ascii="Times New Roman" w:hAnsi="Times New Roman"/>
          <w:b/>
          <w:bCs/>
          <w:sz w:val="28"/>
        </w:rPr>
        <w:t>Гиперинфляция</w:t>
      </w:r>
      <w:r w:rsidRPr="00023C1A">
        <w:rPr>
          <w:rFonts w:ascii="Times New Roman" w:hAnsi="Times New Roman"/>
          <w:sz w:val="28"/>
        </w:rPr>
        <w:t>. При такой инфляции происходит рост цен более 50% в месяц и более 100% в год. Благосостояние населения резко ухудшается. Разрушаются экономические отношения между предприятиями. Такая инфляция является неуправляемой и требует принятия со стороны государства чрезвычайных мер. В результате гиперинфляции производство останавливается, продажа товаров, продукции, работ и услуг сокращается, снижается реальный объем национального производства, растет безработица, действующие предприятия закрываются, происходит банкротство компаний.</w:t>
      </w:r>
      <w:r w:rsidRPr="00023C1A">
        <w:rPr>
          <w:rFonts w:ascii="Times New Roman" w:hAnsi="Times New Roman"/>
          <w:b/>
          <w:bCs/>
          <w:sz w:val="28"/>
        </w:rPr>
        <w:t xml:space="preserve"> </w:t>
      </w:r>
    </w:p>
    <w:p w14:paraId="687D3402" w14:textId="77777777" w:rsidR="00023C1A" w:rsidRDefault="00023C1A" w:rsidP="00023C1A">
      <w:pPr>
        <w:rPr>
          <w:rFonts w:ascii="Times New Roman" w:hAnsi="Times New Roman"/>
          <w:b/>
          <w:bCs/>
          <w:sz w:val="28"/>
        </w:rPr>
      </w:pPr>
    </w:p>
    <w:p w14:paraId="6CF6EC28" w14:textId="23E67B9C" w:rsidR="00023C1A" w:rsidRPr="00023C1A" w:rsidRDefault="00023C1A" w:rsidP="00023C1A">
      <w:pPr>
        <w:rPr>
          <w:rFonts w:ascii="Times New Roman" w:hAnsi="Times New Roman"/>
          <w:sz w:val="28"/>
        </w:rPr>
      </w:pPr>
      <w:r w:rsidRPr="00023C1A">
        <w:rPr>
          <w:rFonts w:ascii="Times New Roman" w:hAnsi="Times New Roman"/>
          <w:sz w:val="28"/>
        </w:rPr>
        <w:t>В зависимости от характера проявления различают следующие виды инфляции:</w:t>
      </w:r>
    </w:p>
    <w:p w14:paraId="301B18D7" w14:textId="5C20D581" w:rsidR="00023C1A" w:rsidRPr="00023C1A" w:rsidRDefault="00023C1A" w:rsidP="00023C1A">
      <w:pPr>
        <w:rPr>
          <w:rFonts w:ascii="Times New Roman" w:hAnsi="Times New Roman"/>
          <w:sz w:val="28"/>
        </w:rPr>
      </w:pPr>
      <w:r w:rsidRPr="00023C1A">
        <w:rPr>
          <w:rFonts w:ascii="Times New Roman" w:hAnsi="Times New Roman"/>
          <w:b/>
          <w:bCs/>
          <w:sz w:val="28"/>
        </w:rPr>
        <w:t>Открытая</w:t>
      </w:r>
      <w:r w:rsidRPr="00023C1A">
        <w:rPr>
          <w:rFonts w:ascii="Times New Roman" w:hAnsi="Times New Roman"/>
          <w:sz w:val="28"/>
        </w:rPr>
        <w:t xml:space="preserve"> инфляция. При такой инфляции происходит рост уровня цен в условиях свободных цен, не регулируемых государством.</w:t>
      </w:r>
    </w:p>
    <w:p w14:paraId="2C5B3F04" w14:textId="72AB9ACA" w:rsidR="00023C1A" w:rsidRDefault="00023C1A" w:rsidP="00023C1A">
      <w:pPr>
        <w:rPr>
          <w:rFonts w:ascii="Times New Roman" w:hAnsi="Times New Roman"/>
          <w:sz w:val="28"/>
        </w:rPr>
      </w:pPr>
      <w:r w:rsidRPr="00023C1A">
        <w:rPr>
          <w:rFonts w:ascii="Times New Roman" w:hAnsi="Times New Roman"/>
          <w:b/>
          <w:bCs/>
          <w:sz w:val="28"/>
        </w:rPr>
        <w:t>Подавленная</w:t>
      </w:r>
      <w:r w:rsidRPr="00023C1A">
        <w:rPr>
          <w:rFonts w:ascii="Times New Roman" w:hAnsi="Times New Roman"/>
          <w:sz w:val="28"/>
        </w:rPr>
        <w:t xml:space="preserve"> (закрытая) инфляция. При такой инфляции происходит увеличение товарного дефицита, в условиях жесткого контроля над ценами со стороны государства.</w:t>
      </w:r>
    </w:p>
    <w:p w14:paraId="6FE48FA1" w14:textId="77777777" w:rsidR="00023C1A" w:rsidRPr="00023C1A" w:rsidRDefault="00023C1A" w:rsidP="00023C1A">
      <w:pPr>
        <w:rPr>
          <w:rFonts w:ascii="Times New Roman" w:hAnsi="Times New Roman"/>
          <w:sz w:val="28"/>
        </w:rPr>
      </w:pPr>
    </w:p>
    <w:p w14:paraId="4223D0DE" w14:textId="264125FE" w:rsidR="00023C1A" w:rsidRPr="00023C1A" w:rsidRDefault="00023C1A" w:rsidP="00023C1A">
      <w:pPr>
        <w:rPr>
          <w:rFonts w:ascii="Times New Roman" w:hAnsi="Times New Roman"/>
          <w:b/>
          <w:bCs/>
          <w:sz w:val="28"/>
        </w:rPr>
      </w:pPr>
      <w:r w:rsidRPr="00023C1A">
        <w:rPr>
          <w:rFonts w:ascii="Times New Roman" w:hAnsi="Times New Roman"/>
          <w:b/>
          <w:bCs/>
          <w:sz w:val="28"/>
        </w:rPr>
        <w:t>Причины инфляции</w:t>
      </w:r>
    </w:p>
    <w:p w14:paraId="0FF38783" w14:textId="168FEA70" w:rsidR="00023C1A" w:rsidRPr="00023C1A" w:rsidRDefault="00023C1A" w:rsidP="00023C1A">
      <w:pPr>
        <w:rPr>
          <w:rFonts w:ascii="Times New Roman" w:hAnsi="Times New Roman"/>
          <w:sz w:val="28"/>
        </w:rPr>
      </w:pPr>
      <w:r w:rsidRPr="00023C1A">
        <w:rPr>
          <w:rFonts w:ascii="Times New Roman" w:hAnsi="Times New Roman"/>
          <w:sz w:val="28"/>
        </w:rPr>
        <w:t>1.    Чрезмерное расширение денежной массы за счёт проведения массового кредитования. При этом денежные средства для кредитования берутся не из сбережений, а выдаются от эмиссии необеспеченной валюты. Заметнее всего это происходит в периоды экономического кризиса или военных действий.</w:t>
      </w:r>
    </w:p>
    <w:p w14:paraId="4B15CBD1" w14:textId="4DC4EB9E" w:rsidR="00023C1A" w:rsidRPr="00023C1A" w:rsidRDefault="00023C1A" w:rsidP="00023C1A">
      <w:pPr>
        <w:rPr>
          <w:rFonts w:ascii="Times New Roman" w:hAnsi="Times New Roman"/>
          <w:sz w:val="28"/>
        </w:rPr>
      </w:pPr>
      <w:r w:rsidRPr="00023C1A">
        <w:rPr>
          <w:rFonts w:ascii="Times New Roman" w:hAnsi="Times New Roman"/>
          <w:sz w:val="28"/>
        </w:rPr>
        <w:t>2.    Рост государственных расходов, для финансирования которых государство прибегает к денежной эмиссии, увеличивая денежную массу (включение «печатного станка») сверх потребностей товарного оборота.</w:t>
      </w:r>
    </w:p>
    <w:p w14:paraId="06378E0A" w14:textId="4071187B" w:rsidR="00023C1A" w:rsidRPr="00023C1A" w:rsidRDefault="00023C1A" w:rsidP="00023C1A">
      <w:pPr>
        <w:rPr>
          <w:rFonts w:ascii="Times New Roman" w:hAnsi="Times New Roman"/>
          <w:sz w:val="28"/>
        </w:rPr>
      </w:pPr>
      <w:r w:rsidRPr="00023C1A">
        <w:rPr>
          <w:rFonts w:ascii="Times New Roman" w:hAnsi="Times New Roman"/>
          <w:sz w:val="28"/>
        </w:rPr>
        <w:t>3.    Сокращение реального объёма национального производства, которое при более-менее стабильном уровне денежной массы приводит к росту цен, так как меньшему объёму товаров, работ и услуг соответствует прежнее количество денег, то есть, на единицу произведенных товаров, выполненных работ, оказанных услуг приходится больше денег.</w:t>
      </w:r>
    </w:p>
    <w:p w14:paraId="5FA526D9" w14:textId="334D8842" w:rsidR="00023C1A" w:rsidRPr="00023C1A" w:rsidRDefault="00023C1A" w:rsidP="00023C1A">
      <w:pPr>
        <w:rPr>
          <w:rFonts w:ascii="Times New Roman" w:hAnsi="Times New Roman"/>
          <w:sz w:val="28"/>
        </w:rPr>
      </w:pPr>
      <w:r w:rsidRPr="00023C1A">
        <w:rPr>
          <w:rFonts w:ascii="Times New Roman" w:hAnsi="Times New Roman"/>
          <w:sz w:val="28"/>
        </w:rPr>
        <w:lastRenderedPageBreak/>
        <w:t xml:space="preserve">4.    Монополия крупных компаний на установление цены и определение собственных издержек производства, особенно в </w:t>
      </w:r>
      <w:proofErr w:type="spellStart"/>
      <w:r w:rsidRPr="00023C1A">
        <w:rPr>
          <w:rFonts w:ascii="Times New Roman" w:hAnsi="Times New Roman"/>
          <w:sz w:val="28"/>
        </w:rPr>
        <w:t>ресурсо</w:t>
      </w:r>
      <w:proofErr w:type="spellEnd"/>
      <w:r w:rsidRPr="00023C1A">
        <w:rPr>
          <w:rFonts w:ascii="Times New Roman" w:hAnsi="Times New Roman"/>
          <w:sz w:val="28"/>
        </w:rPr>
        <w:t>-добывающих отраслях производства и в сырьевых отраслях.</w:t>
      </w:r>
    </w:p>
    <w:p w14:paraId="15CA5A1C" w14:textId="0F365AFE" w:rsidR="00023C1A" w:rsidRPr="00023C1A" w:rsidRDefault="00023C1A" w:rsidP="00023C1A">
      <w:pPr>
        <w:rPr>
          <w:rFonts w:ascii="Times New Roman" w:hAnsi="Times New Roman"/>
          <w:sz w:val="28"/>
        </w:rPr>
      </w:pPr>
      <w:r w:rsidRPr="00023C1A">
        <w:rPr>
          <w:rFonts w:ascii="Times New Roman" w:hAnsi="Times New Roman"/>
          <w:sz w:val="28"/>
        </w:rPr>
        <w:t>5.    Монополия профсоюзов при определении уровня зарплат.</w:t>
      </w:r>
    </w:p>
    <w:p w14:paraId="183211A3" w14:textId="3AEF73B3" w:rsidR="00023C1A" w:rsidRPr="00023C1A" w:rsidRDefault="00023C1A" w:rsidP="00023C1A">
      <w:pPr>
        <w:rPr>
          <w:rFonts w:ascii="Times New Roman" w:hAnsi="Times New Roman"/>
          <w:sz w:val="28"/>
        </w:rPr>
      </w:pPr>
      <w:r w:rsidRPr="00023C1A">
        <w:rPr>
          <w:rFonts w:ascii="Times New Roman" w:hAnsi="Times New Roman"/>
          <w:sz w:val="28"/>
        </w:rPr>
        <w:t>6.    Рост налогов, пошлин, акцизов при более-менее стабильном уровне денежной массы.</w:t>
      </w:r>
    </w:p>
    <w:p w14:paraId="3C43E6BB" w14:textId="77EBF582" w:rsidR="00FB4ACA" w:rsidRDefault="00023C1A" w:rsidP="00023C1A">
      <w:pPr>
        <w:rPr>
          <w:rFonts w:ascii="Times New Roman" w:hAnsi="Times New Roman"/>
          <w:sz w:val="28"/>
        </w:rPr>
      </w:pPr>
      <w:r w:rsidRPr="00023C1A">
        <w:rPr>
          <w:rFonts w:ascii="Times New Roman" w:hAnsi="Times New Roman"/>
          <w:sz w:val="28"/>
        </w:rPr>
        <w:t>7.    Снижение курса национальной валюты (особенно при большом количестве импорта в страну).</w:t>
      </w:r>
    </w:p>
    <w:p w14:paraId="32368113" w14:textId="700291B0" w:rsidR="00023C1A" w:rsidRDefault="00023C1A" w:rsidP="00023C1A">
      <w:pPr>
        <w:rPr>
          <w:rFonts w:ascii="Times New Roman" w:hAnsi="Times New Roman"/>
          <w:sz w:val="28"/>
        </w:rPr>
      </w:pPr>
    </w:p>
    <w:p w14:paraId="59CB8C0E" w14:textId="77777777" w:rsidR="00023C1A" w:rsidRPr="00023C1A" w:rsidRDefault="00023C1A" w:rsidP="00023C1A">
      <w:pPr>
        <w:rPr>
          <w:rFonts w:ascii="Times New Roman" w:hAnsi="Times New Roman"/>
          <w:b/>
          <w:bCs/>
          <w:sz w:val="28"/>
        </w:rPr>
      </w:pPr>
      <w:r w:rsidRPr="00023C1A">
        <w:rPr>
          <w:rFonts w:ascii="Times New Roman" w:hAnsi="Times New Roman"/>
          <w:b/>
          <w:bCs/>
          <w:sz w:val="28"/>
        </w:rPr>
        <w:t>Последствия инфляции</w:t>
      </w:r>
    </w:p>
    <w:p w14:paraId="70C8D30B" w14:textId="77777777" w:rsidR="00023C1A" w:rsidRPr="00023C1A" w:rsidRDefault="00023C1A" w:rsidP="00023C1A">
      <w:pPr>
        <w:rPr>
          <w:rFonts w:ascii="Times New Roman" w:hAnsi="Times New Roman"/>
          <w:sz w:val="28"/>
        </w:rPr>
      </w:pPr>
      <w:r w:rsidRPr="00023C1A">
        <w:rPr>
          <w:rFonts w:ascii="Times New Roman" w:hAnsi="Times New Roman"/>
          <w:sz w:val="28"/>
        </w:rPr>
        <w:t>Инфляция может оказывать как положительное, так и отрицательное влияние на социально-экономические процессы.</w:t>
      </w:r>
    </w:p>
    <w:p w14:paraId="635544A8" w14:textId="77777777" w:rsidR="00023C1A" w:rsidRPr="00023C1A" w:rsidRDefault="00023C1A" w:rsidP="00023C1A">
      <w:pPr>
        <w:rPr>
          <w:rFonts w:ascii="Times New Roman" w:hAnsi="Times New Roman"/>
          <w:sz w:val="28"/>
        </w:rPr>
      </w:pPr>
    </w:p>
    <w:p w14:paraId="4A818940" w14:textId="5491883A" w:rsidR="00023C1A" w:rsidRPr="00023C1A" w:rsidRDefault="00023C1A" w:rsidP="00023C1A">
      <w:pPr>
        <w:rPr>
          <w:rFonts w:ascii="Times New Roman" w:hAnsi="Times New Roman"/>
          <w:sz w:val="28"/>
        </w:rPr>
      </w:pPr>
      <w:r w:rsidRPr="00023C1A">
        <w:rPr>
          <w:rFonts w:ascii="Times New Roman" w:hAnsi="Times New Roman"/>
          <w:sz w:val="28"/>
        </w:rPr>
        <w:t>К положительным последствиям инфляции можно отнести следующие моменты:</w:t>
      </w:r>
    </w:p>
    <w:p w14:paraId="22944279" w14:textId="6E240317" w:rsidR="00023C1A" w:rsidRPr="00023C1A" w:rsidRDefault="00023C1A" w:rsidP="00023C1A">
      <w:pPr>
        <w:rPr>
          <w:rFonts w:ascii="Times New Roman" w:hAnsi="Times New Roman"/>
          <w:sz w:val="28"/>
        </w:rPr>
      </w:pPr>
      <w:r w:rsidRPr="00023C1A">
        <w:rPr>
          <w:rFonts w:ascii="Times New Roman" w:hAnsi="Times New Roman"/>
          <w:sz w:val="28"/>
        </w:rPr>
        <w:t>1. Инфляция оказывает стимулирующее влияние на товарооборот, так ожидание роста цен в будущем побуждает потребителей приобретать товары сегодня.</w:t>
      </w:r>
    </w:p>
    <w:p w14:paraId="6688B386" w14:textId="76978A61" w:rsidR="00023C1A" w:rsidRPr="00023C1A" w:rsidRDefault="00023C1A" w:rsidP="00023C1A">
      <w:pPr>
        <w:rPr>
          <w:rFonts w:ascii="Times New Roman" w:hAnsi="Times New Roman"/>
          <w:sz w:val="28"/>
        </w:rPr>
      </w:pPr>
      <w:r w:rsidRPr="00023C1A">
        <w:rPr>
          <w:rFonts w:ascii="Times New Roman" w:hAnsi="Times New Roman"/>
          <w:sz w:val="28"/>
        </w:rPr>
        <w:t>2. Инфляция служит фактором «естественного отбора» экономической эволюции. В условиях инфляционного развития экономики разоряются слабые предприятия. Таким образом, в национальной экономике остаются функционировать только самые сильные и эффективные предприятия. При этом инфляция может способствовать росту конкурентоспособности отечественных товаров.</w:t>
      </w:r>
    </w:p>
    <w:p w14:paraId="553FB178" w14:textId="2EA4A35A" w:rsidR="00023C1A" w:rsidRPr="00023C1A" w:rsidRDefault="00023C1A" w:rsidP="00023C1A">
      <w:pPr>
        <w:rPr>
          <w:rFonts w:ascii="Times New Roman" w:hAnsi="Times New Roman"/>
          <w:sz w:val="28"/>
        </w:rPr>
      </w:pPr>
      <w:r w:rsidRPr="00023C1A">
        <w:rPr>
          <w:rFonts w:ascii="Times New Roman" w:hAnsi="Times New Roman"/>
          <w:sz w:val="28"/>
        </w:rPr>
        <w:t>3. В экономике с неполной занятостью умеренная инфляция, незначительно сокращая реальные доходы населения, заставляет его больше и лучше работать.</w:t>
      </w:r>
    </w:p>
    <w:p w14:paraId="0D2D8788" w14:textId="7D1B6DC3" w:rsidR="00023C1A" w:rsidRPr="00023C1A" w:rsidRDefault="00023C1A" w:rsidP="00023C1A">
      <w:pPr>
        <w:rPr>
          <w:rFonts w:ascii="Times New Roman" w:hAnsi="Times New Roman"/>
          <w:sz w:val="28"/>
        </w:rPr>
      </w:pPr>
      <w:r w:rsidRPr="00023C1A">
        <w:rPr>
          <w:rFonts w:ascii="Times New Roman" w:hAnsi="Times New Roman"/>
          <w:sz w:val="28"/>
        </w:rPr>
        <w:t>4. Инфляция перераспределяет доходы между кредиторами и заемщиками, причем в выигрыше оказываются заемщики. Получив долгосрочную ссуду под фиксированные проценты, заемщик должен будет вернуть лишь часть ее, так как реальная покупательная способность денег уменьшится из-за инфляции.</w:t>
      </w:r>
    </w:p>
    <w:p w14:paraId="26B53790" w14:textId="77777777" w:rsidR="00023C1A" w:rsidRPr="00023C1A" w:rsidRDefault="00023C1A" w:rsidP="00023C1A">
      <w:pPr>
        <w:rPr>
          <w:rFonts w:ascii="Times New Roman" w:hAnsi="Times New Roman"/>
          <w:sz w:val="28"/>
        </w:rPr>
      </w:pPr>
      <w:r w:rsidRPr="00023C1A">
        <w:rPr>
          <w:rFonts w:ascii="Times New Roman" w:hAnsi="Times New Roman"/>
          <w:sz w:val="28"/>
        </w:rPr>
        <w:t>5. При инфляции выигрывают должники, покупатели, импортеры, работники реального сектора.</w:t>
      </w:r>
    </w:p>
    <w:p w14:paraId="112149E9" w14:textId="77777777" w:rsidR="00023C1A" w:rsidRPr="00023C1A" w:rsidRDefault="00023C1A" w:rsidP="00023C1A">
      <w:pPr>
        <w:rPr>
          <w:rFonts w:ascii="Times New Roman" w:hAnsi="Times New Roman"/>
          <w:sz w:val="28"/>
        </w:rPr>
      </w:pPr>
    </w:p>
    <w:p w14:paraId="0A186B18" w14:textId="204EC947" w:rsidR="00023C1A" w:rsidRPr="00023C1A" w:rsidRDefault="00023C1A" w:rsidP="00023C1A">
      <w:pPr>
        <w:rPr>
          <w:rFonts w:ascii="Times New Roman" w:hAnsi="Times New Roman"/>
          <w:sz w:val="28"/>
        </w:rPr>
      </w:pPr>
      <w:r w:rsidRPr="00023C1A">
        <w:rPr>
          <w:rFonts w:ascii="Times New Roman" w:hAnsi="Times New Roman"/>
          <w:sz w:val="28"/>
        </w:rPr>
        <w:t>К отрицательным последствиям инфляции можно отнести следующие моменты:</w:t>
      </w:r>
    </w:p>
    <w:p w14:paraId="224B07AB" w14:textId="098C70F4" w:rsidR="00023C1A" w:rsidRPr="00023C1A" w:rsidRDefault="00023C1A" w:rsidP="00023C1A">
      <w:pPr>
        <w:rPr>
          <w:rFonts w:ascii="Times New Roman" w:hAnsi="Times New Roman"/>
          <w:sz w:val="28"/>
        </w:rPr>
      </w:pPr>
      <w:r w:rsidRPr="00023C1A">
        <w:rPr>
          <w:rFonts w:ascii="Times New Roman" w:hAnsi="Times New Roman"/>
          <w:sz w:val="28"/>
        </w:rPr>
        <w:t>1. Все денежные запасы (вклады, кредиты, остатки на счетах и др.) обесцениваются. Так, от непредвиденной инфляции теряют доходы держатели сбережений на расчетном счете (деньги обесцениваются, и сбережения уменьшаются).</w:t>
      </w:r>
    </w:p>
    <w:p w14:paraId="35FBFCA6" w14:textId="6BD5F10B" w:rsidR="00023C1A" w:rsidRPr="00023C1A" w:rsidRDefault="00023C1A" w:rsidP="00023C1A">
      <w:pPr>
        <w:rPr>
          <w:rFonts w:ascii="Times New Roman" w:hAnsi="Times New Roman"/>
          <w:sz w:val="28"/>
        </w:rPr>
      </w:pPr>
      <w:r w:rsidRPr="00023C1A">
        <w:rPr>
          <w:rFonts w:ascii="Times New Roman" w:hAnsi="Times New Roman"/>
          <w:sz w:val="28"/>
        </w:rPr>
        <w:t>2. Обесцениваются ценные бумаги.</w:t>
      </w:r>
    </w:p>
    <w:p w14:paraId="7D037C41" w14:textId="098D19E0" w:rsidR="00023C1A" w:rsidRPr="00023C1A" w:rsidRDefault="00023C1A" w:rsidP="00023C1A">
      <w:pPr>
        <w:rPr>
          <w:rFonts w:ascii="Times New Roman" w:hAnsi="Times New Roman"/>
          <w:sz w:val="28"/>
        </w:rPr>
      </w:pPr>
      <w:r w:rsidRPr="00023C1A">
        <w:rPr>
          <w:rFonts w:ascii="Times New Roman" w:hAnsi="Times New Roman"/>
          <w:sz w:val="28"/>
        </w:rPr>
        <w:t>3. Резко обостряются проблемы эмиссии денег.</w:t>
      </w:r>
    </w:p>
    <w:p w14:paraId="0FAB755A" w14:textId="052668FD" w:rsidR="00023C1A" w:rsidRPr="00023C1A" w:rsidRDefault="00023C1A" w:rsidP="00023C1A">
      <w:pPr>
        <w:rPr>
          <w:rFonts w:ascii="Times New Roman" w:hAnsi="Times New Roman"/>
          <w:sz w:val="28"/>
        </w:rPr>
      </w:pPr>
      <w:r w:rsidRPr="00023C1A">
        <w:rPr>
          <w:rFonts w:ascii="Times New Roman" w:hAnsi="Times New Roman"/>
          <w:sz w:val="28"/>
        </w:rPr>
        <w:t>4. Происходит стихийное, неконтролируемое перераспределение доходов, в результате которого при инфляции проигрывают кредиторы, продавцы, экспортеры, работники бюджетных предприятий. Так, кредиторы (лица, выдавшие кредит), через некоторое время ожидают возвращения кредита деньгами, которые потеряли свою покупательную способность.</w:t>
      </w:r>
    </w:p>
    <w:p w14:paraId="02F92AB5" w14:textId="2D9677BF" w:rsidR="00023C1A" w:rsidRPr="00023C1A" w:rsidRDefault="00023C1A" w:rsidP="00023C1A">
      <w:pPr>
        <w:rPr>
          <w:rFonts w:ascii="Times New Roman" w:hAnsi="Times New Roman"/>
          <w:sz w:val="28"/>
        </w:rPr>
      </w:pPr>
      <w:r w:rsidRPr="00023C1A">
        <w:rPr>
          <w:rFonts w:ascii="Times New Roman" w:hAnsi="Times New Roman"/>
          <w:sz w:val="28"/>
        </w:rPr>
        <w:t>5. Снижается экономическое благосостояние тех, кто хранит денежные накопления в банках, если обычный банковский процент ниже уровня инфляции.</w:t>
      </w:r>
    </w:p>
    <w:p w14:paraId="7F6F8208" w14:textId="007C98F5" w:rsidR="00023C1A" w:rsidRPr="00023C1A" w:rsidRDefault="00023C1A" w:rsidP="00023C1A">
      <w:pPr>
        <w:rPr>
          <w:rFonts w:ascii="Times New Roman" w:hAnsi="Times New Roman"/>
          <w:sz w:val="28"/>
        </w:rPr>
      </w:pPr>
      <w:r w:rsidRPr="00023C1A">
        <w:rPr>
          <w:rFonts w:ascii="Times New Roman" w:hAnsi="Times New Roman"/>
          <w:sz w:val="28"/>
        </w:rPr>
        <w:lastRenderedPageBreak/>
        <w:t>6. Рост цен сопровождается падением валютного курса национальной денежной единицы.</w:t>
      </w:r>
    </w:p>
    <w:p w14:paraId="6739409C" w14:textId="470495D1" w:rsidR="00023C1A" w:rsidRPr="00023C1A" w:rsidRDefault="00023C1A" w:rsidP="00023C1A">
      <w:pPr>
        <w:rPr>
          <w:rFonts w:ascii="Times New Roman" w:hAnsi="Times New Roman"/>
          <w:sz w:val="28"/>
        </w:rPr>
      </w:pPr>
      <w:r w:rsidRPr="00023C1A">
        <w:rPr>
          <w:rFonts w:ascii="Times New Roman" w:hAnsi="Times New Roman"/>
          <w:sz w:val="28"/>
        </w:rPr>
        <w:t>7. Искажаются все основные экономические показатели, такие как ВВП, рентабельность, процент и т.п.</w:t>
      </w:r>
    </w:p>
    <w:p w14:paraId="1A7099FC" w14:textId="26EF178A" w:rsidR="00023C1A" w:rsidRDefault="00023C1A" w:rsidP="00023C1A">
      <w:pPr>
        <w:rPr>
          <w:rFonts w:ascii="Times New Roman" w:hAnsi="Times New Roman"/>
          <w:sz w:val="28"/>
        </w:rPr>
      </w:pPr>
      <w:r w:rsidRPr="00023C1A">
        <w:rPr>
          <w:rFonts w:ascii="Times New Roman" w:hAnsi="Times New Roman"/>
          <w:sz w:val="28"/>
        </w:rPr>
        <w:t>8. Инфляция оказывает влияние на объем национального производства. Например, при гиперинфляции останавливаются производства и сокращается объем продаж товаров, продукции, работ и услуг, что, в свою очередь, приводит к снижению реального объема национального производства, увеличению безработицы, закрытию предприятий и банкротству.</w:t>
      </w:r>
    </w:p>
    <w:p w14:paraId="3D66CE98" w14:textId="2C105F4F" w:rsidR="00C460EE" w:rsidRDefault="00C460EE" w:rsidP="00023C1A">
      <w:pPr>
        <w:rPr>
          <w:rFonts w:ascii="Times New Roman" w:hAnsi="Times New Roman"/>
          <w:sz w:val="28"/>
        </w:rPr>
      </w:pPr>
    </w:p>
    <w:p w14:paraId="0B25151F" w14:textId="28A7FB50" w:rsidR="00C460EE" w:rsidRDefault="00C460EE" w:rsidP="00023C1A">
      <w:pPr>
        <w:rPr>
          <w:rFonts w:ascii="Times New Roman" w:hAnsi="Times New Roman"/>
          <w:sz w:val="28"/>
        </w:rPr>
      </w:pPr>
    </w:p>
    <w:p w14:paraId="24F8232A" w14:textId="5E69C3AB" w:rsidR="00C460EE" w:rsidRPr="00023C1A" w:rsidRDefault="00C460EE" w:rsidP="00023C1A">
      <w:pPr>
        <w:rPr>
          <w:rFonts w:ascii="Times New Roman" w:hAnsi="Times New Roman"/>
          <w:sz w:val="28"/>
        </w:rPr>
      </w:pPr>
      <w:r w:rsidRPr="00C460EE">
        <w:rPr>
          <w:rFonts w:ascii="Times New Roman" w:hAnsi="Times New Roman"/>
          <w:b/>
          <w:bCs/>
          <w:sz w:val="28"/>
        </w:rPr>
        <w:t>Стагфляция</w:t>
      </w:r>
      <w:r w:rsidRPr="00C460EE">
        <w:rPr>
          <w:rFonts w:ascii="Times New Roman" w:hAnsi="Times New Roman"/>
          <w:sz w:val="28"/>
        </w:rPr>
        <w:t xml:space="preserve"> — это ситуация в экономике, когда одновременно сокращается производство и потребление, а инфляция растет. Из-за этого повышается безработица, а продукты дорожают. Обычно стагфляция имеет место при тяжелом кризисе в стране.</w:t>
      </w:r>
    </w:p>
    <w:p w14:paraId="646CF925" w14:textId="77777777" w:rsidR="00C460EE" w:rsidRDefault="00C460EE" w:rsidP="00C460EE">
      <w:pPr>
        <w:rPr>
          <w:rFonts w:ascii="Times New Roman" w:hAnsi="Times New Roman"/>
          <w:sz w:val="28"/>
        </w:rPr>
      </w:pPr>
      <w:r w:rsidRPr="00C460EE">
        <w:rPr>
          <w:rFonts w:ascii="Times New Roman" w:hAnsi="Times New Roman"/>
          <w:sz w:val="28"/>
        </w:rPr>
        <w:t>Есть две теории возникновения стагфляции.</w:t>
      </w:r>
    </w:p>
    <w:p w14:paraId="431CCBD1" w14:textId="77777777" w:rsidR="00C460EE" w:rsidRDefault="00C460EE" w:rsidP="00C460EE">
      <w:pPr>
        <w:rPr>
          <w:rFonts w:ascii="Times New Roman" w:hAnsi="Times New Roman"/>
          <w:sz w:val="28"/>
        </w:rPr>
      </w:pPr>
      <w:r w:rsidRPr="00C460EE">
        <w:rPr>
          <w:rFonts w:ascii="Times New Roman" w:hAnsi="Times New Roman"/>
          <w:b/>
          <w:bCs/>
          <w:sz w:val="28"/>
        </w:rPr>
        <w:t>Неожиданное</w:t>
      </w:r>
      <w:r w:rsidRPr="00C460EE">
        <w:rPr>
          <w:rFonts w:ascii="Times New Roman" w:hAnsi="Times New Roman"/>
          <w:sz w:val="28"/>
        </w:rPr>
        <w:t xml:space="preserve"> падение предложения на товар, работу или услугу. Внезапное повышение стоимости сырья, например нефти, приводит к росту цен, из-за этого повышаются затраты на производство, снижается прибыль.</w:t>
      </w:r>
    </w:p>
    <w:p w14:paraId="2AC1B9A4" w14:textId="439EEDFD" w:rsidR="00C460EE" w:rsidRPr="00C460EE" w:rsidRDefault="00C460EE" w:rsidP="00C460EE">
      <w:pPr>
        <w:rPr>
          <w:rFonts w:ascii="Times New Roman" w:hAnsi="Times New Roman"/>
          <w:sz w:val="28"/>
        </w:rPr>
      </w:pPr>
      <w:r w:rsidRPr="00C460EE">
        <w:rPr>
          <w:rFonts w:ascii="Times New Roman" w:hAnsi="Times New Roman"/>
          <w:b/>
          <w:bCs/>
          <w:sz w:val="28"/>
        </w:rPr>
        <w:t>Неэффективная</w:t>
      </w:r>
      <w:r w:rsidRPr="00C460EE">
        <w:rPr>
          <w:rFonts w:ascii="Times New Roman" w:hAnsi="Times New Roman"/>
          <w:sz w:val="28"/>
        </w:rPr>
        <w:t xml:space="preserve"> экономическая политика правительства. Это приводит к замедлению производства, продаж, повышению инфляции.</w:t>
      </w:r>
    </w:p>
    <w:p w14:paraId="64FB898A" w14:textId="77777777" w:rsidR="00C460EE" w:rsidRPr="00C460EE" w:rsidRDefault="00C460EE" w:rsidP="00C460EE">
      <w:pPr>
        <w:rPr>
          <w:rFonts w:ascii="Times New Roman" w:hAnsi="Times New Roman"/>
          <w:sz w:val="28"/>
        </w:rPr>
      </w:pPr>
    </w:p>
    <w:p w14:paraId="25F7ED2D" w14:textId="77777777" w:rsidR="00C460EE" w:rsidRDefault="00C460EE" w:rsidP="00C460EE">
      <w:pPr>
        <w:rPr>
          <w:rFonts w:ascii="Times New Roman" w:hAnsi="Times New Roman"/>
          <w:sz w:val="28"/>
        </w:rPr>
      </w:pPr>
      <w:r w:rsidRPr="00C460EE">
        <w:rPr>
          <w:rFonts w:ascii="Times New Roman" w:hAnsi="Times New Roman"/>
          <w:sz w:val="28"/>
        </w:rPr>
        <w:t xml:space="preserve">Стагфляция </w:t>
      </w:r>
      <w:r w:rsidRPr="00C460EE">
        <w:rPr>
          <w:rFonts w:ascii="Times New Roman" w:hAnsi="Times New Roman"/>
          <w:b/>
          <w:bCs/>
          <w:sz w:val="28"/>
        </w:rPr>
        <w:t>характеризуется</w:t>
      </w:r>
      <w:r w:rsidRPr="00C460EE">
        <w:rPr>
          <w:rFonts w:ascii="Times New Roman" w:hAnsi="Times New Roman"/>
          <w:sz w:val="28"/>
        </w:rPr>
        <w:t>:</w:t>
      </w:r>
    </w:p>
    <w:p w14:paraId="777C4683" w14:textId="77777777" w:rsidR="00C460EE" w:rsidRDefault="00C460EE" w:rsidP="00C460EE">
      <w:pPr>
        <w:rPr>
          <w:rFonts w:ascii="Times New Roman" w:hAnsi="Times New Roman"/>
          <w:sz w:val="28"/>
        </w:rPr>
      </w:pPr>
      <w:r w:rsidRPr="00C460EE">
        <w:rPr>
          <w:rFonts w:ascii="Times New Roman" w:hAnsi="Times New Roman"/>
          <w:sz w:val="28"/>
        </w:rPr>
        <w:t>замедлением экономического роста;</w:t>
      </w:r>
      <w:r>
        <w:rPr>
          <w:rFonts w:ascii="Times New Roman" w:hAnsi="Times New Roman"/>
          <w:sz w:val="28"/>
        </w:rPr>
        <w:t xml:space="preserve"> </w:t>
      </w:r>
      <w:r w:rsidRPr="00C460EE">
        <w:rPr>
          <w:rFonts w:ascii="Times New Roman" w:hAnsi="Times New Roman"/>
          <w:sz w:val="28"/>
        </w:rPr>
        <w:t>ростом стоимости жизни;</w:t>
      </w:r>
      <w:r>
        <w:rPr>
          <w:rFonts w:ascii="Times New Roman" w:hAnsi="Times New Roman"/>
          <w:sz w:val="28"/>
        </w:rPr>
        <w:t xml:space="preserve"> </w:t>
      </w:r>
      <w:r w:rsidRPr="00C460EE">
        <w:rPr>
          <w:rFonts w:ascii="Times New Roman" w:hAnsi="Times New Roman"/>
          <w:sz w:val="28"/>
        </w:rPr>
        <w:t>ростом безработицы.</w:t>
      </w:r>
    </w:p>
    <w:p w14:paraId="08033D43" w14:textId="6F9D1003" w:rsidR="00C460EE" w:rsidRPr="00C460EE" w:rsidRDefault="00C460EE" w:rsidP="00C460EE">
      <w:pPr>
        <w:rPr>
          <w:rFonts w:ascii="Times New Roman" w:hAnsi="Times New Roman"/>
          <w:sz w:val="28"/>
        </w:rPr>
      </w:pPr>
      <w:r w:rsidRPr="00C460EE">
        <w:rPr>
          <w:rFonts w:ascii="Times New Roman" w:hAnsi="Times New Roman"/>
          <w:sz w:val="28"/>
        </w:rPr>
        <w:t>Факторы связаны между собой: один влияет на другой и приводит к третьему.</w:t>
      </w:r>
    </w:p>
    <w:p w14:paraId="7F51EE88" w14:textId="77777777" w:rsidR="00C460EE" w:rsidRPr="00C460EE" w:rsidRDefault="00C460EE" w:rsidP="00C460EE">
      <w:pPr>
        <w:rPr>
          <w:rFonts w:ascii="Times New Roman" w:hAnsi="Times New Roman"/>
          <w:sz w:val="28"/>
        </w:rPr>
      </w:pPr>
    </w:p>
    <w:p w14:paraId="4D0B508F" w14:textId="77777777" w:rsidR="00C460EE" w:rsidRDefault="00C460EE" w:rsidP="00C460EE">
      <w:pPr>
        <w:rPr>
          <w:rFonts w:ascii="Times New Roman" w:hAnsi="Times New Roman"/>
          <w:sz w:val="28"/>
        </w:rPr>
      </w:pPr>
      <w:r w:rsidRPr="00C460EE">
        <w:rPr>
          <w:rFonts w:ascii="Times New Roman" w:hAnsi="Times New Roman"/>
          <w:sz w:val="28"/>
        </w:rPr>
        <w:t xml:space="preserve">Остановить стагфляцию может правительство. </w:t>
      </w:r>
    </w:p>
    <w:p w14:paraId="1767F78C" w14:textId="77777777" w:rsidR="00C460EE" w:rsidRDefault="00C460EE" w:rsidP="00C460EE">
      <w:pPr>
        <w:rPr>
          <w:rFonts w:ascii="Times New Roman" w:hAnsi="Times New Roman"/>
          <w:sz w:val="28"/>
        </w:rPr>
      </w:pPr>
      <w:r w:rsidRPr="00C460EE">
        <w:rPr>
          <w:rFonts w:ascii="Times New Roman" w:hAnsi="Times New Roman"/>
          <w:sz w:val="28"/>
        </w:rPr>
        <w:t>Вот несколько способов:</w:t>
      </w:r>
    </w:p>
    <w:p w14:paraId="5D10F15A" w14:textId="77777777" w:rsidR="00C460EE" w:rsidRDefault="00C460EE" w:rsidP="00C460EE">
      <w:pPr>
        <w:rPr>
          <w:rFonts w:ascii="Times New Roman" w:hAnsi="Times New Roman"/>
          <w:sz w:val="28"/>
        </w:rPr>
      </w:pPr>
      <w:r w:rsidRPr="00C460EE">
        <w:rPr>
          <w:rFonts w:ascii="Times New Roman" w:hAnsi="Times New Roman"/>
          <w:sz w:val="28"/>
        </w:rPr>
        <w:t>заморозить цены на продукты первой необходимости;</w:t>
      </w:r>
    </w:p>
    <w:p w14:paraId="60F4FC1C" w14:textId="19CCB38D" w:rsidR="00C460EE" w:rsidRDefault="00C460EE" w:rsidP="00C460EE">
      <w:pPr>
        <w:rPr>
          <w:rFonts w:ascii="Times New Roman" w:hAnsi="Times New Roman"/>
          <w:sz w:val="28"/>
        </w:rPr>
      </w:pPr>
      <w:r w:rsidRPr="00C460EE">
        <w:rPr>
          <w:rFonts w:ascii="Times New Roman" w:hAnsi="Times New Roman"/>
          <w:sz w:val="28"/>
        </w:rPr>
        <w:t>сократить налоги бизнеса;</w:t>
      </w:r>
    </w:p>
    <w:p w14:paraId="7F1B26D4" w14:textId="77777777" w:rsidR="00C460EE" w:rsidRDefault="00C460EE" w:rsidP="00C460EE">
      <w:pPr>
        <w:rPr>
          <w:rFonts w:ascii="Times New Roman" w:hAnsi="Times New Roman"/>
          <w:sz w:val="28"/>
        </w:rPr>
      </w:pPr>
      <w:r w:rsidRPr="00C460EE">
        <w:rPr>
          <w:rFonts w:ascii="Times New Roman" w:hAnsi="Times New Roman"/>
          <w:sz w:val="28"/>
        </w:rPr>
        <w:t>ввести антимонопольную политику;</w:t>
      </w:r>
    </w:p>
    <w:p w14:paraId="5212305D" w14:textId="77777777" w:rsidR="00C460EE" w:rsidRDefault="00C460EE" w:rsidP="00C460EE">
      <w:pPr>
        <w:rPr>
          <w:rFonts w:ascii="Times New Roman" w:hAnsi="Times New Roman"/>
          <w:sz w:val="28"/>
        </w:rPr>
      </w:pPr>
      <w:r w:rsidRPr="00C460EE">
        <w:rPr>
          <w:rFonts w:ascii="Times New Roman" w:hAnsi="Times New Roman"/>
          <w:sz w:val="28"/>
        </w:rPr>
        <w:t>поддерживать социально значимые отрасли экономики.</w:t>
      </w:r>
    </w:p>
    <w:p w14:paraId="09EB53B8" w14:textId="4FAD9AA3" w:rsidR="00C460EE" w:rsidRPr="00C460EE" w:rsidRDefault="00C460EE" w:rsidP="00C460EE">
      <w:pPr>
        <w:rPr>
          <w:rFonts w:ascii="Times New Roman" w:hAnsi="Times New Roman"/>
          <w:sz w:val="28"/>
        </w:rPr>
      </w:pPr>
      <w:r w:rsidRPr="00C460EE">
        <w:rPr>
          <w:rFonts w:ascii="Times New Roman" w:hAnsi="Times New Roman"/>
          <w:sz w:val="28"/>
        </w:rPr>
        <w:t>Считается, что, если стране удастся нарастить производство и ужесточить кредитную политику, подняв ключевую ставку, это сможет остановить инфляцию и рост цен, а значит, вывести страну из стагфляции.</w:t>
      </w:r>
    </w:p>
    <w:p w14:paraId="23F77DF5" w14:textId="77777777" w:rsidR="00C460EE" w:rsidRPr="00C460EE" w:rsidRDefault="00C460EE" w:rsidP="00C460EE">
      <w:pPr>
        <w:rPr>
          <w:rFonts w:ascii="Times New Roman" w:hAnsi="Times New Roman"/>
          <w:sz w:val="28"/>
        </w:rPr>
      </w:pPr>
    </w:p>
    <w:p w14:paraId="2D9BFA56" w14:textId="1ED62EC3" w:rsidR="00023C1A" w:rsidRDefault="00023C1A" w:rsidP="00C460EE">
      <w:pPr>
        <w:rPr>
          <w:rFonts w:ascii="Times New Roman" w:hAnsi="Times New Roman"/>
          <w:sz w:val="28"/>
        </w:rPr>
      </w:pPr>
    </w:p>
    <w:sectPr w:rsidR="00023C1A" w:rsidSect="00C460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E65B7"/>
    <w:multiLevelType w:val="hybridMultilevel"/>
    <w:tmpl w:val="DE0E68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E17516B"/>
    <w:multiLevelType w:val="hybridMultilevel"/>
    <w:tmpl w:val="915259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3E14003"/>
    <w:multiLevelType w:val="hybridMultilevel"/>
    <w:tmpl w:val="EA4C00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E014F71"/>
    <w:multiLevelType w:val="hybridMultilevel"/>
    <w:tmpl w:val="762866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A4B"/>
    <w:rsid w:val="00023C1A"/>
    <w:rsid w:val="00C460EE"/>
    <w:rsid w:val="00DB3A4B"/>
    <w:rsid w:val="00EB1543"/>
    <w:rsid w:val="00FB4A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61B6"/>
  <w15:chartTrackingRefBased/>
  <w15:docId w15:val="{804BF9F6-489A-4988-9383-82506B76A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A4B"/>
    <w:pPr>
      <w:spacing w:after="0"/>
    </w:pPr>
  </w:style>
  <w:style w:type="paragraph" w:styleId="2">
    <w:name w:val="heading 2"/>
    <w:basedOn w:val="a"/>
    <w:next w:val="a"/>
    <w:link w:val="20"/>
    <w:uiPriority w:val="9"/>
    <w:unhideWhenUsed/>
    <w:qFormat/>
    <w:rsid w:val="00DB3A4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B3A4B"/>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DB3A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53342">
      <w:bodyDiv w:val="1"/>
      <w:marLeft w:val="0"/>
      <w:marRight w:val="0"/>
      <w:marTop w:val="0"/>
      <w:marBottom w:val="0"/>
      <w:divBdr>
        <w:top w:val="none" w:sz="0" w:space="0" w:color="auto"/>
        <w:left w:val="none" w:sz="0" w:space="0" w:color="auto"/>
        <w:bottom w:val="none" w:sz="0" w:space="0" w:color="auto"/>
        <w:right w:val="none" w:sz="0" w:space="0" w:color="auto"/>
      </w:divBdr>
    </w:div>
    <w:div w:id="111705054">
      <w:bodyDiv w:val="1"/>
      <w:marLeft w:val="0"/>
      <w:marRight w:val="0"/>
      <w:marTop w:val="0"/>
      <w:marBottom w:val="0"/>
      <w:divBdr>
        <w:top w:val="none" w:sz="0" w:space="0" w:color="auto"/>
        <w:left w:val="none" w:sz="0" w:space="0" w:color="auto"/>
        <w:bottom w:val="none" w:sz="0" w:space="0" w:color="auto"/>
        <w:right w:val="none" w:sz="0" w:space="0" w:color="auto"/>
      </w:divBdr>
    </w:div>
    <w:div w:id="165898585">
      <w:bodyDiv w:val="1"/>
      <w:marLeft w:val="0"/>
      <w:marRight w:val="0"/>
      <w:marTop w:val="0"/>
      <w:marBottom w:val="0"/>
      <w:divBdr>
        <w:top w:val="none" w:sz="0" w:space="0" w:color="auto"/>
        <w:left w:val="none" w:sz="0" w:space="0" w:color="auto"/>
        <w:bottom w:val="none" w:sz="0" w:space="0" w:color="auto"/>
        <w:right w:val="none" w:sz="0" w:space="0" w:color="auto"/>
      </w:divBdr>
    </w:div>
    <w:div w:id="208880308">
      <w:bodyDiv w:val="1"/>
      <w:marLeft w:val="0"/>
      <w:marRight w:val="0"/>
      <w:marTop w:val="0"/>
      <w:marBottom w:val="0"/>
      <w:divBdr>
        <w:top w:val="none" w:sz="0" w:space="0" w:color="auto"/>
        <w:left w:val="none" w:sz="0" w:space="0" w:color="auto"/>
        <w:bottom w:val="none" w:sz="0" w:space="0" w:color="auto"/>
        <w:right w:val="none" w:sz="0" w:space="0" w:color="auto"/>
      </w:divBdr>
      <w:divsChild>
        <w:div w:id="2064135490">
          <w:marLeft w:val="0"/>
          <w:marRight w:val="0"/>
          <w:marTop w:val="0"/>
          <w:marBottom w:val="0"/>
          <w:divBdr>
            <w:top w:val="none" w:sz="0" w:space="0" w:color="auto"/>
            <w:left w:val="none" w:sz="0" w:space="0" w:color="auto"/>
            <w:bottom w:val="none" w:sz="0" w:space="0" w:color="auto"/>
            <w:right w:val="none" w:sz="0" w:space="0" w:color="auto"/>
          </w:divBdr>
        </w:div>
        <w:div w:id="905915478">
          <w:marLeft w:val="0"/>
          <w:marRight w:val="0"/>
          <w:marTop w:val="0"/>
          <w:marBottom w:val="0"/>
          <w:divBdr>
            <w:top w:val="none" w:sz="0" w:space="0" w:color="auto"/>
            <w:left w:val="none" w:sz="0" w:space="0" w:color="auto"/>
            <w:bottom w:val="none" w:sz="0" w:space="0" w:color="auto"/>
            <w:right w:val="none" w:sz="0" w:space="0" w:color="auto"/>
          </w:divBdr>
        </w:div>
        <w:div w:id="106893677">
          <w:marLeft w:val="0"/>
          <w:marRight w:val="0"/>
          <w:marTop w:val="0"/>
          <w:marBottom w:val="0"/>
          <w:divBdr>
            <w:top w:val="none" w:sz="0" w:space="0" w:color="auto"/>
            <w:left w:val="none" w:sz="0" w:space="0" w:color="auto"/>
            <w:bottom w:val="none" w:sz="0" w:space="0" w:color="auto"/>
            <w:right w:val="none" w:sz="0" w:space="0" w:color="auto"/>
          </w:divBdr>
        </w:div>
      </w:divsChild>
    </w:div>
    <w:div w:id="357782275">
      <w:bodyDiv w:val="1"/>
      <w:marLeft w:val="0"/>
      <w:marRight w:val="0"/>
      <w:marTop w:val="0"/>
      <w:marBottom w:val="0"/>
      <w:divBdr>
        <w:top w:val="none" w:sz="0" w:space="0" w:color="auto"/>
        <w:left w:val="none" w:sz="0" w:space="0" w:color="auto"/>
        <w:bottom w:val="none" w:sz="0" w:space="0" w:color="auto"/>
        <w:right w:val="none" w:sz="0" w:space="0" w:color="auto"/>
      </w:divBdr>
    </w:div>
    <w:div w:id="394277168">
      <w:bodyDiv w:val="1"/>
      <w:marLeft w:val="0"/>
      <w:marRight w:val="0"/>
      <w:marTop w:val="0"/>
      <w:marBottom w:val="0"/>
      <w:divBdr>
        <w:top w:val="none" w:sz="0" w:space="0" w:color="auto"/>
        <w:left w:val="none" w:sz="0" w:space="0" w:color="auto"/>
        <w:bottom w:val="none" w:sz="0" w:space="0" w:color="auto"/>
        <w:right w:val="none" w:sz="0" w:space="0" w:color="auto"/>
      </w:divBdr>
      <w:divsChild>
        <w:div w:id="1263105497">
          <w:marLeft w:val="0"/>
          <w:marRight w:val="0"/>
          <w:marTop w:val="0"/>
          <w:marBottom w:val="0"/>
          <w:divBdr>
            <w:top w:val="none" w:sz="0" w:space="0" w:color="auto"/>
            <w:left w:val="none" w:sz="0" w:space="0" w:color="auto"/>
            <w:bottom w:val="none" w:sz="0" w:space="0" w:color="auto"/>
            <w:right w:val="none" w:sz="0" w:space="0" w:color="auto"/>
          </w:divBdr>
        </w:div>
        <w:div w:id="200091984">
          <w:marLeft w:val="0"/>
          <w:marRight w:val="0"/>
          <w:marTop w:val="0"/>
          <w:marBottom w:val="0"/>
          <w:divBdr>
            <w:top w:val="none" w:sz="0" w:space="0" w:color="auto"/>
            <w:left w:val="none" w:sz="0" w:space="0" w:color="auto"/>
            <w:bottom w:val="none" w:sz="0" w:space="0" w:color="auto"/>
            <w:right w:val="none" w:sz="0" w:space="0" w:color="auto"/>
          </w:divBdr>
        </w:div>
        <w:div w:id="2026787236">
          <w:marLeft w:val="0"/>
          <w:marRight w:val="0"/>
          <w:marTop w:val="0"/>
          <w:marBottom w:val="0"/>
          <w:divBdr>
            <w:top w:val="none" w:sz="0" w:space="0" w:color="auto"/>
            <w:left w:val="none" w:sz="0" w:space="0" w:color="auto"/>
            <w:bottom w:val="none" w:sz="0" w:space="0" w:color="auto"/>
            <w:right w:val="none" w:sz="0" w:space="0" w:color="auto"/>
          </w:divBdr>
        </w:div>
      </w:divsChild>
    </w:div>
    <w:div w:id="427696683">
      <w:bodyDiv w:val="1"/>
      <w:marLeft w:val="0"/>
      <w:marRight w:val="0"/>
      <w:marTop w:val="0"/>
      <w:marBottom w:val="0"/>
      <w:divBdr>
        <w:top w:val="none" w:sz="0" w:space="0" w:color="auto"/>
        <w:left w:val="none" w:sz="0" w:space="0" w:color="auto"/>
        <w:bottom w:val="none" w:sz="0" w:space="0" w:color="auto"/>
        <w:right w:val="none" w:sz="0" w:space="0" w:color="auto"/>
      </w:divBdr>
    </w:div>
    <w:div w:id="483668139">
      <w:bodyDiv w:val="1"/>
      <w:marLeft w:val="0"/>
      <w:marRight w:val="0"/>
      <w:marTop w:val="0"/>
      <w:marBottom w:val="0"/>
      <w:divBdr>
        <w:top w:val="none" w:sz="0" w:space="0" w:color="auto"/>
        <w:left w:val="none" w:sz="0" w:space="0" w:color="auto"/>
        <w:bottom w:val="none" w:sz="0" w:space="0" w:color="auto"/>
        <w:right w:val="none" w:sz="0" w:space="0" w:color="auto"/>
      </w:divBdr>
    </w:div>
    <w:div w:id="531695257">
      <w:bodyDiv w:val="1"/>
      <w:marLeft w:val="0"/>
      <w:marRight w:val="0"/>
      <w:marTop w:val="0"/>
      <w:marBottom w:val="0"/>
      <w:divBdr>
        <w:top w:val="none" w:sz="0" w:space="0" w:color="auto"/>
        <w:left w:val="none" w:sz="0" w:space="0" w:color="auto"/>
        <w:bottom w:val="none" w:sz="0" w:space="0" w:color="auto"/>
        <w:right w:val="none" w:sz="0" w:space="0" w:color="auto"/>
      </w:divBdr>
    </w:div>
    <w:div w:id="561062885">
      <w:bodyDiv w:val="1"/>
      <w:marLeft w:val="0"/>
      <w:marRight w:val="0"/>
      <w:marTop w:val="0"/>
      <w:marBottom w:val="0"/>
      <w:divBdr>
        <w:top w:val="none" w:sz="0" w:space="0" w:color="auto"/>
        <w:left w:val="none" w:sz="0" w:space="0" w:color="auto"/>
        <w:bottom w:val="none" w:sz="0" w:space="0" w:color="auto"/>
        <w:right w:val="none" w:sz="0" w:space="0" w:color="auto"/>
      </w:divBdr>
    </w:div>
    <w:div w:id="638802498">
      <w:bodyDiv w:val="1"/>
      <w:marLeft w:val="0"/>
      <w:marRight w:val="0"/>
      <w:marTop w:val="0"/>
      <w:marBottom w:val="0"/>
      <w:divBdr>
        <w:top w:val="none" w:sz="0" w:space="0" w:color="auto"/>
        <w:left w:val="none" w:sz="0" w:space="0" w:color="auto"/>
        <w:bottom w:val="none" w:sz="0" w:space="0" w:color="auto"/>
        <w:right w:val="none" w:sz="0" w:space="0" w:color="auto"/>
      </w:divBdr>
    </w:div>
    <w:div w:id="856623818">
      <w:bodyDiv w:val="1"/>
      <w:marLeft w:val="0"/>
      <w:marRight w:val="0"/>
      <w:marTop w:val="0"/>
      <w:marBottom w:val="0"/>
      <w:divBdr>
        <w:top w:val="none" w:sz="0" w:space="0" w:color="auto"/>
        <w:left w:val="none" w:sz="0" w:space="0" w:color="auto"/>
        <w:bottom w:val="none" w:sz="0" w:space="0" w:color="auto"/>
        <w:right w:val="none" w:sz="0" w:space="0" w:color="auto"/>
      </w:divBdr>
    </w:div>
    <w:div w:id="862405420">
      <w:bodyDiv w:val="1"/>
      <w:marLeft w:val="0"/>
      <w:marRight w:val="0"/>
      <w:marTop w:val="0"/>
      <w:marBottom w:val="0"/>
      <w:divBdr>
        <w:top w:val="none" w:sz="0" w:space="0" w:color="auto"/>
        <w:left w:val="none" w:sz="0" w:space="0" w:color="auto"/>
        <w:bottom w:val="none" w:sz="0" w:space="0" w:color="auto"/>
        <w:right w:val="none" w:sz="0" w:space="0" w:color="auto"/>
      </w:divBdr>
    </w:div>
    <w:div w:id="872229994">
      <w:bodyDiv w:val="1"/>
      <w:marLeft w:val="0"/>
      <w:marRight w:val="0"/>
      <w:marTop w:val="0"/>
      <w:marBottom w:val="0"/>
      <w:divBdr>
        <w:top w:val="none" w:sz="0" w:space="0" w:color="auto"/>
        <w:left w:val="none" w:sz="0" w:space="0" w:color="auto"/>
        <w:bottom w:val="none" w:sz="0" w:space="0" w:color="auto"/>
        <w:right w:val="none" w:sz="0" w:space="0" w:color="auto"/>
      </w:divBdr>
      <w:divsChild>
        <w:div w:id="1886792224">
          <w:marLeft w:val="0"/>
          <w:marRight w:val="0"/>
          <w:marTop w:val="0"/>
          <w:marBottom w:val="0"/>
          <w:divBdr>
            <w:top w:val="none" w:sz="0" w:space="0" w:color="auto"/>
            <w:left w:val="none" w:sz="0" w:space="0" w:color="auto"/>
            <w:bottom w:val="none" w:sz="0" w:space="0" w:color="auto"/>
            <w:right w:val="none" w:sz="0" w:space="0" w:color="auto"/>
          </w:divBdr>
        </w:div>
      </w:divsChild>
    </w:div>
    <w:div w:id="968827217">
      <w:bodyDiv w:val="1"/>
      <w:marLeft w:val="0"/>
      <w:marRight w:val="0"/>
      <w:marTop w:val="0"/>
      <w:marBottom w:val="0"/>
      <w:divBdr>
        <w:top w:val="none" w:sz="0" w:space="0" w:color="auto"/>
        <w:left w:val="none" w:sz="0" w:space="0" w:color="auto"/>
        <w:bottom w:val="none" w:sz="0" w:space="0" w:color="auto"/>
        <w:right w:val="none" w:sz="0" w:space="0" w:color="auto"/>
      </w:divBdr>
    </w:div>
    <w:div w:id="991913009">
      <w:bodyDiv w:val="1"/>
      <w:marLeft w:val="0"/>
      <w:marRight w:val="0"/>
      <w:marTop w:val="0"/>
      <w:marBottom w:val="0"/>
      <w:divBdr>
        <w:top w:val="none" w:sz="0" w:space="0" w:color="auto"/>
        <w:left w:val="none" w:sz="0" w:space="0" w:color="auto"/>
        <w:bottom w:val="none" w:sz="0" w:space="0" w:color="auto"/>
        <w:right w:val="none" w:sz="0" w:space="0" w:color="auto"/>
      </w:divBdr>
    </w:div>
    <w:div w:id="1157762533">
      <w:bodyDiv w:val="1"/>
      <w:marLeft w:val="0"/>
      <w:marRight w:val="0"/>
      <w:marTop w:val="0"/>
      <w:marBottom w:val="0"/>
      <w:divBdr>
        <w:top w:val="none" w:sz="0" w:space="0" w:color="auto"/>
        <w:left w:val="none" w:sz="0" w:space="0" w:color="auto"/>
        <w:bottom w:val="none" w:sz="0" w:space="0" w:color="auto"/>
        <w:right w:val="none" w:sz="0" w:space="0" w:color="auto"/>
      </w:divBdr>
    </w:div>
    <w:div w:id="1159925506">
      <w:bodyDiv w:val="1"/>
      <w:marLeft w:val="0"/>
      <w:marRight w:val="0"/>
      <w:marTop w:val="0"/>
      <w:marBottom w:val="0"/>
      <w:divBdr>
        <w:top w:val="none" w:sz="0" w:space="0" w:color="auto"/>
        <w:left w:val="none" w:sz="0" w:space="0" w:color="auto"/>
        <w:bottom w:val="none" w:sz="0" w:space="0" w:color="auto"/>
        <w:right w:val="none" w:sz="0" w:space="0" w:color="auto"/>
      </w:divBdr>
    </w:div>
    <w:div w:id="1185825049">
      <w:bodyDiv w:val="1"/>
      <w:marLeft w:val="0"/>
      <w:marRight w:val="0"/>
      <w:marTop w:val="0"/>
      <w:marBottom w:val="0"/>
      <w:divBdr>
        <w:top w:val="none" w:sz="0" w:space="0" w:color="auto"/>
        <w:left w:val="none" w:sz="0" w:space="0" w:color="auto"/>
        <w:bottom w:val="none" w:sz="0" w:space="0" w:color="auto"/>
        <w:right w:val="none" w:sz="0" w:space="0" w:color="auto"/>
      </w:divBdr>
      <w:divsChild>
        <w:div w:id="1834368209">
          <w:marLeft w:val="0"/>
          <w:marRight w:val="0"/>
          <w:marTop w:val="0"/>
          <w:marBottom w:val="450"/>
          <w:divBdr>
            <w:top w:val="none" w:sz="0" w:space="0" w:color="auto"/>
            <w:left w:val="none" w:sz="0" w:space="0" w:color="auto"/>
            <w:bottom w:val="none" w:sz="0" w:space="0" w:color="auto"/>
            <w:right w:val="none" w:sz="0" w:space="0" w:color="auto"/>
          </w:divBdr>
        </w:div>
      </w:divsChild>
    </w:div>
    <w:div w:id="1331828885">
      <w:bodyDiv w:val="1"/>
      <w:marLeft w:val="0"/>
      <w:marRight w:val="0"/>
      <w:marTop w:val="0"/>
      <w:marBottom w:val="0"/>
      <w:divBdr>
        <w:top w:val="none" w:sz="0" w:space="0" w:color="auto"/>
        <w:left w:val="none" w:sz="0" w:space="0" w:color="auto"/>
        <w:bottom w:val="none" w:sz="0" w:space="0" w:color="auto"/>
        <w:right w:val="none" w:sz="0" w:space="0" w:color="auto"/>
      </w:divBdr>
    </w:div>
    <w:div w:id="1378777688">
      <w:bodyDiv w:val="1"/>
      <w:marLeft w:val="0"/>
      <w:marRight w:val="0"/>
      <w:marTop w:val="0"/>
      <w:marBottom w:val="0"/>
      <w:divBdr>
        <w:top w:val="none" w:sz="0" w:space="0" w:color="auto"/>
        <w:left w:val="none" w:sz="0" w:space="0" w:color="auto"/>
        <w:bottom w:val="none" w:sz="0" w:space="0" w:color="auto"/>
        <w:right w:val="none" w:sz="0" w:space="0" w:color="auto"/>
      </w:divBdr>
    </w:div>
    <w:div w:id="1594164635">
      <w:bodyDiv w:val="1"/>
      <w:marLeft w:val="0"/>
      <w:marRight w:val="0"/>
      <w:marTop w:val="0"/>
      <w:marBottom w:val="0"/>
      <w:divBdr>
        <w:top w:val="none" w:sz="0" w:space="0" w:color="auto"/>
        <w:left w:val="none" w:sz="0" w:space="0" w:color="auto"/>
        <w:bottom w:val="none" w:sz="0" w:space="0" w:color="auto"/>
        <w:right w:val="none" w:sz="0" w:space="0" w:color="auto"/>
      </w:divBdr>
      <w:divsChild>
        <w:div w:id="1030492851">
          <w:marLeft w:val="0"/>
          <w:marRight w:val="0"/>
          <w:marTop w:val="0"/>
          <w:marBottom w:val="0"/>
          <w:divBdr>
            <w:top w:val="none" w:sz="0" w:space="0" w:color="auto"/>
            <w:left w:val="none" w:sz="0" w:space="0" w:color="auto"/>
            <w:bottom w:val="none" w:sz="0" w:space="0" w:color="auto"/>
            <w:right w:val="none" w:sz="0" w:space="0" w:color="auto"/>
          </w:divBdr>
        </w:div>
      </w:divsChild>
    </w:div>
    <w:div w:id="1607233186">
      <w:bodyDiv w:val="1"/>
      <w:marLeft w:val="0"/>
      <w:marRight w:val="0"/>
      <w:marTop w:val="0"/>
      <w:marBottom w:val="0"/>
      <w:divBdr>
        <w:top w:val="none" w:sz="0" w:space="0" w:color="auto"/>
        <w:left w:val="none" w:sz="0" w:space="0" w:color="auto"/>
        <w:bottom w:val="none" w:sz="0" w:space="0" w:color="auto"/>
        <w:right w:val="none" w:sz="0" w:space="0" w:color="auto"/>
      </w:divBdr>
    </w:div>
    <w:div w:id="1731149383">
      <w:bodyDiv w:val="1"/>
      <w:marLeft w:val="0"/>
      <w:marRight w:val="0"/>
      <w:marTop w:val="0"/>
      <w:marBottom w:val="0"/>
      <w:divBdr>
        <w:top w:val="none" w:sz="0" w:space="0" w:color="auto"/>
        <w:left w:val="none" w:sz="0" w:space="0" w:color="auto"/>
        <w:bottom w:val="none" w:sz="0" w:space="0" w:color="auto"/>
        <w:right w:val="none" w:sz="0" w:space="0" w:color="auto"/>
      </w:divBdr>
    </w:div>
    <w:div w:id="1846896736">
      <w:bodyDiv w:val="1"/>
      <w:marLeft w:val="0"/>
      <w:marRight w:val="0"/>
      <w:marTop w:val="0"/>
      <w:marBottom w:val="0"/>
      <w:divBdr>
        <w:top w:val="none" w:sz="0" w:space="0" w:color="auto"/>
        <w:left w:val="none" w:sz="0" w:space="0" w:color="auto"/>
        <w:bottom w:val="none" w:sz="0" w:space="0" w:color="auto"/>
        <w:right w:val="none" w:sz="0" w:space="0" w:color="auto"/>
      </w:divBdr>
    </w:div>
    <w:div w:id="1905796654">
      <w:bodyDiv w:val="1"/>
      <w:marLeft w:val="0"/>
      <w:marRight w:val="0"/>
      <w:marTop w:val="0"/>
      <w:marBottom w:val="0"/>
      <w:divBdr>
        <w:top w:val="none" w:sz="0" w:space="0" w:color="auto"/>
        <w:left w:val="none" w:sz="0" w:space="0" w:color="auto"/>
        <w:bottom w:val="none" w:sz="0" w:space="0" w:color="auto"/>
        <w:right w:val="none" w:sz="0" w:space="0" w:color="auto"/>
      </w:divBdr>
    </w:div>
    <w:div w:id="2020548057">
      <w:bodyDiv w:val="1"/>
      <w:marLeft w:val="0"/>
      <w:marRight w:val="0"/>
      <w:marTop w:val="0"/>
      <w:marBottom w:val="0"/>
      <w:divBdr>
        <w:top w:val="none" w:sz="0" w:space="0" w:color="auto"/>
        <w:left w:val="none" w:sz="0" w:space="0" w:color="auto"/>
        <w:bottom w:val="none" w:sz="0" w:space="0" w:color="auto"/>
        <w:right w:val="none" w:sz="0" w:space="0" w:color="auto"/>
      </w:divBdr>
      <w:divsChild>
        <w:div w:id="1670333057">
          <w:marLeft w:val="0"/>
          <w:marRight w:val="0"/>
          <w:marTop w:val="0"/>
          <w:marBottom w:val="450"/>
          <w:divBdr>
            <w:top w:val="none" w:sz="0" w:space="0" w:color="auto"/>
            <w:left w:val="none" w:sz="0" w:space="0" w:color="auto"/>
            <w:bottom w:val="none" w:sz="0" w:space="0" w:color="auto"/>
            <w:right w:val="none" w:sz="0" w:space="0" w:color="auto"/>
          </w:divBdr>
        </w:div>
      </w:divsChild>
    </w:div>
    <w:div w:id="2125687962">
      <w:bodyDiv w:val="1"/>
      <w:marLeft w:val="0"/>
      <w:marRight w:val="0"/>
      <w:marTop w:val="0"/>
      <w:marBottom w:val="0"/>
      <w:divBdr>
        <w:top w:val="none" w:sz="0" w:space="0" w:color="auto"/>
        <w:left w:val="none" w:sz="0" w:space="0" w:color="auto"/>
        <w:bottom w:val="none" w:sz="0" w:space="0" w:color="auto"/>
        <w:right w:val="none" w:sz="0" w:space="0" w:color="auto"/>
      </w:divBdr>
      <w:divsChild>
        <w:div w:id="1369336587">
          <w:marLeft w:val="0"/>
          <w:marRight w:val="0"/>
          <w:marTop w:val="0"/>
          <w:marBottom w:val="0"/>
          <w:divBdr>
            <w:top w:val="none" w:sz="0" w:space="0" w:color="auto"/>
            <w:left w:val="none" w:sz="0" w:space="0" w:color="auto"/>
            <w:bottom w:val="none" w:sz="0" w:space="0" w:color="auto"/>
            <w:right w:val="none" w:sz="0" w:space="0" w:color="auto"/>
          </w:divBdr>
        </w:div>
        <w:div w:id="1143346678">
          <w:marLeft w:val="0"/>
          <w:marRight w:val="0"/>
          <w:marTop w:val="0"/>
          <w:marBottom w:val="0"/>
          <w:divBdr>
            <w:top w:val="none" w:sz="0" w:space="0" w:color="auto"/>
            <w:left w:val="none" w:sz="0" w:space="0" w:color="auto"/>
            <w:bottom w:val="none" w:sz="0" w:space="0" w:color="auto"/>
            <w:right w:val="none" w:sz="0" w:space="0" w:color="auto"/>
          </w:divBdr>
        </w:div>
        <w:div w:id="238101937">
          <w:marLeft w:val="0"/>
          <w:marRight w:val="0"/>
          <w:marTop w:val="0"/>
          <w:marBottom w:val="0"/>
          <w:divBdr>
            <w:top w:val="none" w:sz="0" w:space="0" w:color="auto"/>
            <w:left w:val="none" w:sz="0" w:space="0" w:color="auto"/>
            <w:bottom w:val="none" w:sz="0" w:space="0" w:color="auto"/>
            <w:right w:val="none" w:sz="0" w:space="0" w:color="auto"/>
          </w:divBdr>
          <w:divsChild>
            <w:div w:id="1572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2282</Words>
  <Characters>13008</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SystemX</dc:creator>
  <cp:keywords/>
  <dc:description/>
  <cp:lastModifiedBy>SystemX</cp:lastModifiedBy>
  <cp:revision>3</cp:revision>
  <dcterms:created xsi:type="dcterms:W3CDTF">2024-04-19T16:31:00Z</dcterms:created>
  <dcterms:modified xsi:type="dcterms:W3CDTF">2024-04-19T17:37:00Z</dcterms:modified>
</cp:coreProperties>
</file>