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BDE9C" w14:textId="77777777" w:rsidR="000659B7" w:rsidRDefault="000659B7" w:rsidP="000659B7">
      <w:pPr>
        <w:ind w:left="-284" w:right="-508" w:firstLine="284"/>
      </w:pPr>
      <w:r>
        <w:t>1. Предмет, цель, задачи БЖД</w:t>
      </w:r>
    </w:p>
    <w:p w14:paraId="5B87CF5A" w14:textId="77777777" w:rsidR="000659B7" w:rsidRDefault="000659B7" w:rsidP="000659B7">
      <w:r>
        <w:t>Предмет: Изучение угроз, опасностей и способов защиты человека, общества и окружающей среды.</w:t>
      </w:r>
    </w:p>
    <w:p w14:paraId="042A90E2" w14:textId="77777777" w:rsidR="000659B7" w:rsidRDefault="000659B7" w:rsidP="000659B7">
      <w:r>
        <w:t>Цель: Обеспечение условий безопасной жизнедеятельности в любых условиях.</w:t>
      </w:r>
    </w:p>
    <w:p w14:paraId="7004D1C4" w14:textId="77777777" w:rsidR="000659B7" w:rsidRDefault="000659B7" w:rsidP="000659B7">
      <w:r>
        <w:t>Задачи: Выявление и анализ опасностей, оценка рисков, разработка и внедрение мер защиты.</w:t>
      </w:r>
    </w:p>
    <w:p w14:paraId="03F037BB" w14:textId="77777777" w:rsidR="000659B7" w:rsidRDefault="000659B7" w:rsidP="000659B7">
      <w:r>
        <w:t>2. Причины опасностей</w:t>
      </w:r>
    </w:p>
    <w:p w14:paraId="3196A739" w14:textId="77777777" w:rsidR="000659B7" w:rsidRDefault="000659B7" w:rsidP="000659B7">
      <w:r>
        <w:t>Природные факторы: Стихийные бедствия (землетрясения, ураганы, наводнения).</w:t>
      </w:r>
    </w:p>
    <w:p w14:paraId="7B9A0893" w14:textId="77777777" w:rsidR="000659B7" w:rsidRDefault="000659B7" w:rsidP="000659B7">
      <w:r>
        <w:t>Техногенные факторы: Аварии, выбросы вредных веществ, технологические сбои.</w:t>
      </w:r>
    </w:p>
    <w:p w14:paraId="5F47EB8F" w14:textId="77777777" w:rsidR="000659B7" w:rsidRDefault="000659B7" w:rsidP="000659B7">
      <w:r>
        <w:t>Социальные факторы: Преступность, терроризм, социальное неравенство.</w:t>
      </w:r>
    </w:p>
    <w:p w14:paraId="6524A609" w14:textId="77777777" w:rsidR="000659B7" w:rsidRDefault="000659B7" w:rsidP="000659B7">
      <w:r>
        <w:t>Биологические факторы: Эпидемии, инфекционные заболевания.</w:t>
      </w:r>
    </w:p>
    <w:p w14:paraId="4A02A659" w14:textId="77777777" w:rsidR="000659B7" w:rsidRDefault="000659B7" w:rsidP="000659B7">
      <w:r>
        <w:t>3. Классификация опасностей</w:t>
      </w:r>
    </w:p>
    <w:p w14:paraId="62B48091" w14:textId="77777777" w:rsidR="000659B7" w:rsidRDefault="000659B7" w:rsidP="000659B7">
      <w:r>
        <w:t>По источнику: Природные, техногенные, социальные, биологические.</w:t>
      </w:r>
    </w:p>
    <w:p w14:paraId="41B52B85" w14:textId="77777777" w:rsidR="000659B7" w:rsidRDefault="000659B7" w:rsidP="000659B7">
      <w:r>
        <w:t>По характеру воздействия: Физические, химические, биологические, психологические.</w:t>
      </w:r>
    </w:p>
    <w:p w14:paraId="5E5355EC" w14:textId="77777777" w:rsidR="000659B7" w:rsidRDefault="000659B7" w:rsidP="000659B7">
      <w:r>
        <w:t>По степени риска: Потенциальные (возможные) и реальные (проявившиеся).</w:t>
      </w:r>
    </w:p>
    <w:p w14:paraId="3E1418F3" w14:textId="77777777" w:rsidR="000659B7" w:rsidRDefault="000659B7" w:rsidP="000659B7">
      <w:r>
        <w:t>4. Аксиома о потенциальной опасности деятельности</w:t>
      </w:r>
    </w:p>
    <w:p w14:paraId="240DF06E" w14:textId="77777777" w:rsidR="000659B7" w:rsidRDefault="000659B7" w:rsidP="000659B7">
      <w:r>
        <w:t>Принцип: Любая деятельность, использующая энергию (физическую, химическую, биологическую), носит в себе потенциальную опасность, если не обеспечены соответствующие меры безопасности.</w:t>
      </w:r>
    </w:p>
    <w:p w14:paraId="45CD70BF" w14:textId="77777777" w:rsidR="000659B7" w:rsidRDefault="000659B7" w:rsidP="000659B7">
      <w:r>
        <w:t>5. Априорный и апостериорный анализ безопасности систем</w:t>
      </w:r>
    </w:p>
    <w:p w14:paraId="756B1F7B" w14:textId="77777777" w:rsidR="000659B7" w:rsidRDefault="000659B7" w:rsidP="000659B7">
      <w:r>
        <w:t>Априорный анализ: Оценка рисков и опасностей на этапе проектирования и до начала эксплуатации системы.</w:t>
      </w:r>
    </w:p>
    <w:p w14:paraId="29A3B88E" w14:textId="77777777" w:rsidR="000659B7" w:rsidRDefault="000659B7" w:rsidP="000659B7">
      <w:r>
        <w:t>Апостериорный анализ: Анализ фактической работы системы после её внедрения с целью выявления инцидентов и корректировки мер безопасности.</w:t>
      </w:r>
    </w:p>
    <w:p w14:paraId="08EBF7A1" w14:textId="77777777" w:rsidR="000659B7" w:rsidRDefault="000659B7" w:rsidP="000659B7">
      <w:r>
        <w:t>6. Принципы обеспечения безопасности</w:t>
      </w:r>
    </w:p>
    <w:p w14:paraId="5F879F5F" w14:textId="77777777" w:rsidR="000659B7" w:rsidRDefault="000659B7" w:rsidP="000659B7">
      <w:r>
        <w:t>Системность: Комплексный подход к оценке и управлению рисками.</w:t>
      </w:r>
    </w:p>
    <w:p w14:paraId="70F9EF14" w14:textId="77777777" w:rsidR="000659B7" w:rsidRDefault="000659B7" w:rsidP="000659B7">
      <w:r>
        <w:t>Непрерывность: Постоянный контроль и совершенствование мер защиты.</w:t>
      </w:r>
    </w:p>
    <w:p w14:paraId="3F55BDDD" w14:textId="77777777" w:rsidR="000659B7" w:rsidRDefault="000659B7" w:rsidP="000659B7">
      <w:r>
        <w:t>Предупреждение: Предварительное выявление и ликвидация потенциальных угроз.</w:t>
      </w:r>
    </w:p>
    <w:p w14:paraId="57619AD4" w14:textId="77777777" w:rsidR="000659B7" w:rsidRDefault="000659B7" w:rsidP="000659B7">
      <w:r>
        <w:t>Адаптивность: Гибкость системы в изменяющихся условиях.</w:t>
      </w:r>
    </w:p>
    <w:p w14:paraId="567DA529" w14:textId="77777777" w:rsidR="000659B7" w:rsidRDefault="000659B7" w:rsidP="000659B7">
      <w:r>
        <w:t>7. Методы обеспечения безопасности</w:t>
      </w:r>
    </w:p>
    <w:p w14:paraId="2D35F02F" w14:textId="77777777" w:rsidR="000659B7" w:rsidRDefault="000659B7" w:rsidP="000659B7">
      <w:r>
        <w:t>Технические: Проектирование безопасных систем, применение аварийных систем и устройств.</w:t>
      </w:r>
    </w:p>
    <w:p w14:paraId="094C1032" w14:textId="77777777" w:rsidR="000659B7" w:rsidRDefault="000659B7" w:rsidP="000659B7">
      <w:r>
        <w:t>Организационные: Разработка инструкций, обучение персонала, организация контроля.</w:t>
      </w:r>
    </w:p>
    <w:p w14:paraId="46160ED4" w14:textId="77777777" w:rsidR="000659B7" w:rsidRDefault="000659B7" w:rsidP="000659B7">
      <w:r>
        <w:t>Правовые: Законодательное регулирование, нормативы и стандарты.</w:t>
      </w:r>
    </w:p>
    <w:p w14:paraId="5743AB7D" w14:textId="77777777" w:rsidR="000659B7" w:rsidRDefault="000659B7" w:rsidP="000659B7">
      <w:r>
        <w:t>Экономические: Инвестиции в безопасность, страхование рисков.</w:t>
      </w:r>
    </w:p>
    <w:p w14:paraId="5A16B765" w14:textId="77777777" w:rsidR="000659B7" w:rsidRDefault="000659B7" w:rsidP="000659B7">
      <w:r>
        <w:t>8. Эргономические основы БЖД. Задачи эргономики</w:t>
      </w:r>
    </w:p>
    <w:p w14:paraId="3486877E" w14:textId="77777777" w:rsidR="000659B7" w:rsidRDefault="000659B7" w:rsidP="000659B7">
      <w:r>
        <w:t>Основы: Адаптация рабочего места к возможностям и ограничениям человека.</w:t>
      </w:r>
    </w:p>
    <w:p w14:paraId="2808B289" w14:textId="77777777" w:rsidR="000659B7" w:rsidRDefault="000659B7" w:rsidP="000659B7">
      <w:r>
        <w:t>Задачи: Снижение физической и психической нагрузки, повышение комфорта и эффективности труда, предотвращение травматизма.</w:t>
      </w:r>
    </w:p>
    <w:p w14:paraId="70B5E95D" w14:textId="77777777" w:rsidR="000659B7" w:rsidRDefault="000659B7" w:rsidP="000659B7">
      <w:r>
        <w:t>9. Медико-биологические основы БЖД</w:t>
      </w:r>
    </w:p>
    <w:p w14:paraId="0DC68C73" w14:textId="77777777" w:rsidR="000659B7" w:rsidRDefault="000659B7" w:rsidP="000659B7">
      <w:r>
        <w:t>Учет физиологических, биологических и психологических характеристик человека для разработки безопасных условий труда и жизни.</w:t>
      </w:r>
    </w:p>
    <w:p w14:paraId="1506CE67" w14:textId="77777777" w:rsidR="000659B7" w:rsidRDefault="000659B7" w:rsidP="000659B7">
      <w:r>
        <w:t>Анализ воздействия внешних факторов на здоровье и разработка мер по его сохранению.</w:t>
      </w:r>
    </w:p>
    <w:p w14:paraId="412908DB" w14:textId="77777777" w:rsidR="000659B7" w:rsidRDefault="000659B7" w:rsidP="000659B7">
      <w:r>
        <w:t>10. Требования безопасности, предъявляемые к рабочему месту</w:t>
      </w:r>
    </w:p>
    <w:p w14:paraId="5E457F51" w14:textId="77777777" w:rsidR="000659B7" w:rsidRDefault="000659B7" w:rsidP="000659B7">
      <w:r>
        <w:t>Физические условия: Освещение, вентиляция, температура, уровень шума.</w:t>
      </w:r>
    </w:p>
    <w:p w14:paraId="2B322463" w14:textId="77777777" w:rsidR="000659B7" w:rsidRDefault="000659B7" w:rsidP="000659B7">
      <w:r>
        <w:t>Безопасность оборудования: Надежность, регулярное техническое обслуживание.</w:t>
      </w:r>
    </w:p>
    <w:p w14:paraId="3DAABB43" w14:textId="1E3D568D" w:rsidR="000659B7" w:rsidRDefault="000659B7" w:rsidP="000659B7">
      <w:r>
        <w:t>Аварийная готовность: Наличие планов эвакуации и средств первой помощи.</w:t>
      </w:r>
    </w:p>
    <w:p w14:paraId="322E33AB" w14:textId="3180F5CC" w:rsidR="000659B7" w:rsidRDefault="000659B7" w:rsidP="000659B7"/>
    <w:p w14:paraId="3B62624F" w14:textId="77777777" w:rsidR="000659B7" w:rsidRDefault="000659B7" w:rsidP="000659B7"/>
    <w:p w14:paraId="59DED640" w14:textId="77777777" w:rsidR="000659B7" w:rsidRDefault="000659B7" w:rsidP="000659B7">
      <w:r>
        <w:t>11. Классификация условий труда</w:t>
      </w:r>
    </w:p>
    <w:p w14:paraId="54CE3814" w14:textId="77777777" w:rsidR="000659B7" w:rsidRDefault="000659B7" w:rsidP="000659B7">
      <w:r>
        <w:t>Физические: Освещение, шум, вибрация, температура.</w:t>
      </w:r>
    </w:p>
    <w:p w14:paraId="064A4783" w14:textId="77777777" w:rsidR="000659B7" w:rsidRDefault="000659B7" w:rsidP="000659B7">
      <w:r>
        <w:t>Химические: Загрязнения воздуха, токсичные вещества.</w:t>
      </w:r>
    </w:p>
    <w:p w14:paraId="6AA623CF" w14:textId="77777777" w:rsidR="000659B7" w:rsidRDefault="000659B7" w:rsidP="000659B7">
      <w:r>
        <w:t>Биологические: Воздействие микроорганизмов, аллергенов.</w:t>
      </w:r>
    </w:p>
    <w:p w14:paraId="02B8B763" w14:textId="77777777" w:rsidR="000659B7" w:rsidRDefault="000659B7" w:rsidP="000659B7">
      <w:r>
        <w:t>Психофизиологические: Монотонность, стресс, психологические нагрузки.</w:t>
      </w:r>
    </w:p>
    <w:p w14:paraId="035FF5C2" w14:textId="77777777" w:rsidR="000659B7" w:rsidRDefault="000659B7" w:rsidP="000659B7">
      <w:r>
        <w:t>12. Аттестация рабочих мест по условиям труда</w:t>
      </w:r>
    </w:p>
    <w:p w14:paraId="1363CE13" w14:textId="77777777" w:rsidR="000659B7" w:rsidRDefault="000659B7" w:rsidP="000659B7">
      <w:r>
        <w:t>Цель: Оценка уровня вредности и опасности рабочего места.</w:t>
      </w:r>
    </w:p>
    <w:p w14:paraId="76E57B04" w14:textId="77777777" w:rsidR="000659B7" w:rsidRDefault="000659B7" w:rsidP="000659B7">
      <w:r>
        <w:t>Процедура: Измерение и анализ факторов, сравнительный анализ с нормативами, разработка рекомендаций по улучшению.</w:t>
      </w:r>
    </w:p>
    <w:p w14:paraId="5CAD4E63" w14:textId="77777777" w:rsidR="000659B7" w:rsidRDefault="000659B7" w:rsidP="000659B7">
      <w:r>
        <w:t>13. Особенности труда женщин и мужчин. Профилактика проф. заболеваний</w:t>
      </w:r>
    </w:p>
    <w:p w14:paraId="7FA50CD8" w14:textId="77777777" w:rsidR="000659B7" w:rsidRDefault="000659B7" w:rsidP="000659B7">
      <w:r>
        <w:t>Особенности: Физиологические различия, различная восприимчивость к нагрузкам и воздействиям.</w:t>
      </w:r>
    </w:p>
    <w:p w14:paraId="79EAB559" w14:textId="77777777" w:rsidR="000659B7" w:rsidRDefault="000659B7" w:rsidP="000659B7">
      <w:r>
        <w:t>Профилактика: Адаптация условий труда, контроль и снижение нагрузки, регулярные медицинские осмотры.</w:t>
      </w:r>
    </w:p>
    <w:p w14:paraId="3C3C1357" w14:textId="77777777" w:rsidR="000659B7" w:rsidRDefault="000659B7" w:rsidP="000659B7">
      <w:r>
        <w:t>14. Особенности труда подростков. Охрана труда подростков</w:t>
      </w:r>
    </w:p>
    <w:p w14:paraId="67BEBBC2" w14:textId="77777777" w:rsidR="000659B7" w:rsidRDefault="000659B7" w:rsidP="000659B7">
      <w:r>
        <w:t>Особенности: Неполное физическое и психологическое развитие, повышенная уязвимость.</w:t>
      </w:r>
    </w:p>
    <w:p w14:paraId="1B35E270" w14:textId="77777777" w:rsidR="000659B7" w:rsidRDefault="000659B7" w:rsidP="000659B7">
      <w:r>
        <w:t>Меры охраны: Ограничение рабочего времени, снижение интенсивности и объёма работ, обеспечение безопасных условий.</w:t>
      </w:r>
    </w:p>
    <w:p w14:paraId="7D3C97CF" w14:textId="77777777" w:rsidR="000659B7" w:rsidRDefault="000659B7" w:rsidP="000659B7">
      <w:r>
        <w:t>15. Психология безопасности деятельности. Методы повышения безопасности</w:t>
      </w:r>
    </w:p>
    <w:p w14:paraId="1898D816" w14:textId="77777777" w:rsidR="000659B7" w:rsidRDefault="000659B7" w:rsidP="000659B7">
      <w:r>
        <w:t>Психология безопасности: Изучение восприятия риска и мотивации к соблюдению мер безопасности.</w:t>
      </w:r>
    </w:p>
    <w:p w14:paraId="3AA68F72" w14:textId="77777777" w:rsidR="000659B7" w:rsidRDefault="000659B7" w:rsidP="000659B7">
      <w:r>
        <w:t>Методы повышения: Обучение, тренировки, создание позитивной культуры безопасности, мотивационные программы.</w:t>
      </w:r>
    </w:p>
    <w:p w14:paraId="22D9DEE2" w14:textId="77777777" w:rsidR="000659B7" w:rsidRDefault="000659B7" w:rsidP="000659B7">
      <w:r>
        <w:t>16. Социальные опасности; причины, виды, профилактика</w:t>
      </w:r>
    </w:p>
    <w:p w14:paraId="1B484F1B" w14:textId="77777777" w:rsidR="000659B7" w:rsidRDefault="000659B7" w:rsidP="000659B7">
      <w:r>
        <w:t>Причины: Социальное неравенство, преступность, культурные и политические конфликты.</w:t>
      </w:r>
    </w:p>
    <w:p w14:paraId="400F91D4" w14:textId="77777777" w:rsidR="000659B7" w:rsidRDefault="000659B7" w:rsidP="000659B7">
      <w:r>
        <w:t>Виды: Криминальные, политические, информационные.</w:t>
      </w:r>
    </w:p>
    <w:p w14:paraId="305A55BF" w14:textId="77777777" w:rsidR="000659B7" w:rsidRDefault="000659B7" w:rsidP="000659B7">
      <w:r>
        <w:t>Профилактика: Социальная поддержка, образование, эффективная работа правоохранительных органов.</w:t>
      </w:r>
    </w:p>
    <w:p w14:paraId="1498512A" w14:textId="77777777" w:rsidR="000659B7" w:rsidRDefault="000659B7" w:rsidP="000659B7">
      <w:r>
        <w:t>17. Природные опасности: классификация, защита, рекомендации населению</w:t>
      </w:r>
    </w:p>
    <w:p w14:paraId="326E6464" w14:textId="77777777" w:rsidR="000659B7" w:rsidRDefault="000659B7" w:rsidP="000659B7">
      <w:r>
        <w:t>Классификация: Стихийные бедствия (землетрясения, наводнения, ураганы, лесные пожары).</w:t>
      </w:r>
    </w:p>
    <w:p w14:paraId="500E29A4" w14:textId="77777777" w:rsidR="000659B7" w:rsidRDefault="000659B7" w:rsidP="000659B7">
      <w:r>
        <w:t>Защита: Системы раннего предупреждения, строительство с учетом природных рисков, обучение населения.</w:t>
      </w:r>
    </w:p>
    <w:p w14:paraId="4A606633" w14:textId="77777777" w:rsidR="000659B7" w:rsidRDefault="000659B7" w:rsidP="000659B7">
      <w:r>
        <w:t>Рекомендации: Соблюдение инструкций по эвакуации, наличие запасов необходимых ресурсов, своевременное получение информации.</w:t>
      </w:r>
    </w:p>
    <w:p w14:paraId="6F3D8266" w14:textId="77777777" w:rsidR="000659B7" w:rsidRDefault="000659B7" w:rsidP="000659B7">
      <w:r>
        <w:t>18. Химические опасности: классификация. Защита от загазованности</w:t>
      </w:r>
    </w:p>
    <w:p w14:paraId="25C07506" w14:textId="77777777" w:rsidR="000659B7" w:rsidRDefault="000659B7" w:rsidP="000659B7">
      <w:r>
        <w:t>Классификация: Токсичные, коррозионные, раздражающие, канцерогенные вещества.</w:t>
      </w:r>
    </w:p>
    <w:p w14:paraId="6356254B" w14:textId="77777777" w:rsidR="000659B7" w:rsidRDefault="000659B7" w:rsidP="000659B7">
      <w:r>
        <w:t>Защита: Эффективная вентиляция, использование фильтрационных и очистных систем, применение индивидуальных средств защиты (респираторы, спецодежда).</w:t>
      </w:r>
    </w:p>
    <w:p w14:paraId="7AE19E56" w14:textId="77777777" w:rsidR="000659B7" w:rsidRDefault="000659B7" w:rsidP="000659B7">
      <w:r>
        <w:t>19. Запыленность помещений, защита от запыленности</w:t>
      </w:r>
    </w:p>
    <w:p w14:paraId="3C843F41" w14:textId="77777777" w:rsidR="000659B7" w:rsidRDefault="000659B7" w:rsidP="000659B7">
      <w:r>
        <w:t>Проблематика: Наличие вредных мелких частиц в воздухе, способных вызвать заболевания дыхательных путей.</w:t>
      </w:r>
    </w:p>
    <w:p w14:paraId="387B7DC0" w14:textId="77777777" w:rsidR="000659B7" w:rsidRDefault="000659B7" w:rsidP="000659B7">
      <w:r>
        <w:t>Меры защиты: Системы пылеулавливания, регулярная уборка, контроль состояния вентиляции и фильтров.</w:t>
      </w:r>
    </w:p>
    <w:p w14:paraId="7494001F" w14:textId="77777777" w:rsidR="000659B7" w:rsidRDefault="000659B7" w:rsidP="000659B7">
      <w:r>
        <w:t>20. Биологические опасности. Профилактика заболеваемости</w:t>
      </w:r>
    </w:p>
    <w:p w14:paraId="6CD58924" w14:textId="77777777" w:rsidR="000659B7" w:rsidRDefault="000659B7" w:rsidP="000659B7">
      <w:r>
        <w:t>Опасности: Инфекционные агенты (вирусы, бактерии, грибки).</w:t>
      </w:r>
    </w:p>
    <w:p w14:paraId="56FB08DD" w14:textId="77777777" w:rsidR="000659B7" w:rsidRDefault="000659B7" w:rsidP="000659B7">
      <w:r>
        <w:t>Профилактика: Санитарно-гигиенические мероприятия, вакцинация, дезинфекция помещений, соблюдение мер личной гигиены.</w:t>
      </w:r>
    </w:p>
    <w:p w14:paraId="778FD794" w14:textId="77777777" w:rsidR="000659B7" w:rsidRDefault="000659B7" w:rsidP="000659B7">
      <w:r>
        <w:t>21. Экологические опасности. Защита воздуха от загрязнений</w:t>
      </w:r>
    </w:p>
    <w:p w14:paraId="644E4C0A" w14:textId="77777777" w:rsidR="000659B7" w:rsidRDefault="000659B7" w:rsidP="000659B7">
      <w:r>
        <w:t>Опасности: Промышленные выбросы, транспортные выхлопы, пыль, аэрозоли.</w:t>
      </w:r>
    </w:p>
    <w:p w14:paraId="2AC7FE77" w14:textId="48624A50" w:rsidR="000659B7" w:rsidRDefault="000659B7" w:rsidP="000659B7">
      <w:r>
        <w:t>Защита: Введение норм выбросов, развитие очистных сооружений, постоянный экологический мониторинг.</w:t>
      </w:r>
    </w:p>
    <w:p w14:paraId="7DC9C230" w14:textId="402BB78E" w:rsidR="000659B7" w:rsidRDefault="000659B7" w:rsidP="000659B7"/>
    <w:p w14:paraId="682D8FD6" w14:textId="36F3E8FF" w:rsidR="000659B7" w:rsidRDefault="000659B7" w:rsidP="000659B7"/>
    <w:p w14:paraId="463E59D3" w14:textId="77777777" w:rsidR="000659B7" w:rsidRDefault="000659B7" w:rsidP="000659B7"/>
    <w:p w14:paraId="5579E51C" w14:textId="77777777" w:rsidR="000659B7" w:rsidRDefault="000659B7" w:rsidP="000659B7">
      <w:r>
        <w:lastRenderedPageBreak/>
        <w:t xml:space="preserve">22. Стратегические направления </w:t>
      </w:r>
      <w:proofErr w:type="spellStart"/>
      <w:r>
        <w:t>экоразвития</w:t>
      </w:r>
      <w:proofErr w:type="spellEnd"/>
    </w:p>
    <w:p w14:paraId="405740C2" w14:textId="77777777" w:rsidR="000659B7" w:rsidRDefault="000659B7" w:rsidP="000659B7">
      <w:r>
        <w:t>Основные направления: Устойчивое развитие, рациональное использование природных ресурсов, развитие возобновляемых источников энергии, снижение загрязнений и отходов, сохранение биоразнообразия.</w:t>
      </w:r>
    </w:p>
    <w:p w14:paraId="6E5C274B" w14:textId="77777777" w:rsidR="000659B7" w:rsidRDefault="000659B7" w:rsidP="000659B7">
      <w:r>
        <w:t>23. Защита воды и почвы от загрязнений</w:t>
      </w:r>
    </w:p>
    <w:p w14:paraId="605C59C3" w14:textId="77777777" w:rsidR="000659B7" w:rsidRDefault="000659B7" w:rsidP="000659B7">
      <w:r>
        <w:t>Меры защиты: Создание и модернизация очистных сооружений, контроль за сельскохозяйственным использованием химикатов, нормативное регулирование сбросов в водоемы, мониторинг состояния почв.</w:t>
      </w:r>
    </w:p>
    <w:p w14:paraId="51EC6EDF" w14:textId="77777777" w:rsidR="000659B7" w:rsidRDefault="000659B7" w:rsidP="000659B7">
      <w:r>
        <w:t>24. Профилактические мероприятия по защите продуктов питания от загрязнений</w:t>
      </w:r>
    </w:p>
    <w:p w14:paraId="76664377" w14:textId="77777777" w:rsidR="000659B7" w:rsidRDefault="000659B7" w:rsidP="000659B7">
      <w:r>
        <w:t>Мероприятия: Контроль качества сырья, соблюдение санитарно-гигиенических норм при производстве и хранении, регулярные проверки и сертификация, разработка стандартов безопасности.</w:t>
      </w:r>
    </w:p>
    <w:p w14:paraId="4C371FFF" w14:textId="77777777" w:rsidR="000659B7" w:rsidRDefault="000659B7" w:rsidP="000659B7">
      <w:r>
        <w:t>25. Техногенные опасности. Классификация</w:t>
      </w:r>
    </w:p>
    <w:p w14:paraId="79D34589" w14:textId="77777777" w:rsidR="000659B7" w:rsidRDefault="000659B7" w:rsidP="000659B7">
      <w:r>
        <w:t>Классификация: Аварии на промышленных объектах, транспортные аварии, аварии на объектах энергетики, аварии в связи с утечками химических веществ и радиацией.</w:t>
      </w:r>
    </w:p>
    <w:p w14:paraId="391F990C" w14:textId="77777777" w:rsidR="000659B7" w:rsidRDefault="000659B7" w:rsidP="000659B7">
      <w:r>
        <w:t>26. Классификация чрезвычайных ситуаций</w:t>
      </w:r>
    </w:p>
    <w:p w14:paraId="0C3F3A01" w14:textId="77777777" w:rsidR="000659B7" w:rsidRDefault="000659B7" w:rsidP="000659B7">
      <w:r>
        <w:t>По источнику:</w:t>
      </w:r>
    </w:p>
    <w:p w14:paraId="70A0E744" w14:textId="77777777" w:rsidR="000659B7" w:rsidRDefault="000659B7" w:rsidP="000659B7">
      <w:r>
        <w:t>Природные (землетрясения, наводнения, ураганы).</w:t>
      </w:r>
    </w:p>
    <w:p w14:paraId="67D510AA" w14:textId="77777777" w:rsidR="000659B7" w:rsidRDefault="000659B7" w:rsidP="000659B7">
      <w:r>
        <w:t>Техногенные (аварии, пожары, взрывы).</w:t>
      </w:r>
    </w:p>
    <w:p w14:paraId="73ED386D" w14:textId="77777777" w:rsidR="000659B7" w:rsidRDefault="000659B7" w:rsidP="000659B7">
      <w:r>
        <w:t>Биолого-экологические (эпидемии, заражения).</w:t>
      </w:r>
    </w:p>
    <w:p w14:paraId="6E9A924C" w14:textId="77777777" w:rsidR="000659B7" w:rsidRDefault="000659B7" w:rsidP="000659B7">
      <w:r>
        <w:t>Социальные (террористические акты, массовые беспорядки).</w:t>
      </w:r>
    </w:p>
    <w:p w14:paraId="3AEB729C" w14:textId="77777777" w:rsidR="000659B7" w:rsidRDefault="000659B7" w:rsidP="000659B7">
      <w:r>
        <w:t>27. Действия населения по защите в условиях ЧС</w:t>
      </w:r>
    </w:p>
    <w:p w14:paraId="75988E08" w14:textId="77777777" w:rsidR="000659B7" w:rsidRDefault="000659B7" w:rsidP="000659B7">
      <w:r>
        <w:t>Основные меры: Эвакуация, соблюдение инструкций служб спасения, оказание первой помощи, информирование через официальные каналы, использование запасных ресурсов (вода, еда, медикаменты).</w:t>
      </w:r>
    </w:p>
    <w:p w14:paraId="788DAE0E" w14:textId="77777777" w:rsidR="000659B7" w:rsidRDefault="000659B7" w:rsidP="000659B7">
      <w:r>
        <w:t>28. Действия населения в зоне химического поражения</w:t>
      </w:r>
    </w:p>
    <w:p w14:paraId="6E5B57AD" w14:textId="77777777" w:rsidR="000659B7" w:rsidRDefault="000659B7" w:rsidP="000659B7">
      <w:r>
        <w:t>Меры: Быстрая эвакуация или укрытие, закрытие окон и дверей, использование средств индивидуальной защиты (респираторы, защитные очки), следование указаниям МЧС и санитарных служб.</w:t>
      </w:r>
    </w:p>
    <w:p w14:paraId="413F8D25" w14:textId="77777777" w:rsidR="000659B7" w:rsidRDefault="000659B7" w:rsidP="000659B7">
      <w:r>
        <w:t>29. Действия населения при пожарах и взрывах</w:t>
      </w:r>
    </w:p>
    <w:p w14:paraId="3E16A3AD" w14:textId="77777777" w:rsidR="000659B7" w:rsidRDefault="000659B7" w:rsidP="000659B7">
      <w:r>
        <w:t>Основные шаги: Немедленная эвакуация, поиск безопасных путей отхода, использование пожарных выходов, вызов экстренных служб, оказание первой помощи пострадавшим.</w:t>
      </w:r>
    </w:p>
    <w:p w14:paraId="0591F885" w14:textId="77777777" w:rsidR="000659B7" w:rsidRDefault="000659B7" w:rsidP="000659B7">
      <w:r>
        <w:t>30. Методы и средства пожаротушения</w:t>
      </w:r>
    </w:p>
    <w:p w14:paraId="4BF7C388" w14:textId="77777777" w:rsidR="000659B7" w:rsidRDefault="000659B7" w:rsidP="000659B7">
      <w:r>
        <w:t>Методы: Водяное, порошковое, газовое тушение; применение пен, огнезащитных составов.</w:t>
      </w:r>
    </w:p>
    <w:p w14:paraId="7B15219A" w14:textId="77777777" w:rsidR="000659B7" w:rsidRDefault="000659B7" w:rsidP="000659B7">
      <w:r>
        <w:t xml:space="preserve">Средства: Огнетушители, пожарные краны, </w:t>
      </w:r>
      <w:proofErr w:type="spellStart"/>
      <w:r>
        <w:t>спринклерные</w:t>
      </w:r>
      <w:proofErr w:type="spellEnd"/>
      <w:r>
        <w:t xml:space="preserve"> системы, противопожарные сигнализации и системы оповещения.</w:t>
      </w:r>
    </w:p>
    <w:p w14:paraId="74B7120B" w14:textId="77777777" w:rsidR="000659B7" w:rsidRDefault="000659B7" w:rsidP="000659B7">
      <w:r>
        <w:t>31. Действия населения в зоне ЧС биологического характера</w:t>
      </w:r>
    </w:p>
    <w:p w14:paraId="2E3C2F00" w14:textId="77777777" w:rsidR="000659B7" w:rsidRDefault="000659B7" w:rsidP="000659B7">
      <w:r>
        <w:t>Меры: Изоляция, соблюдение санитарных мер, дезинфекция помещений, использование медицинских препаратов (антисептики, противовирусные средства), получение актуальной информации от органов здравоохранения.</w:t>
      </w:r>
    </w:p>
    <w:p w14:paraId="55E3E858" w14:textId="77777777" w:rsidR="000659B7" w:rsidRDefault="000659B7" w:rsidP="000659B7">
      <w:r>
        <w:t>32. Основные способы и средства защиты населения</w:t>
      </w:r>
    </w:p>
    <w:p w14:paraId="23554D8A" w14:textId="77777777" w:rsidR="000659B7" w:rsidRDefault="000659B7" w:rsidP="000659B7">
      <w:r>
        <w:t>Способы: Эвакуация, укрытие, информирование, организация помощи и спасательных работ.</w:t>
      </w:r>
    </w:p>
    <w:p w14:paraId="1A8C6B3F" w14:textId="77777777" w:rsidR="000659B7" w:rsidRDefault="000659B7" w:rsidP="000659B7">
      <w:r>
        <w:t>Средства: Коллективные (убежища, системы оповещения) и индивидуальные (спецодежда, защитные средства).</w:t>
      </w:r>
    </w:p>
    <w:p w14:paraId="17FB07A3" w14:textId="77777777" w:rsidR="000659B7" w:rsidRDefault="000659B7" w:rsidP="000659B7">
      <w:r>
        <w:t>33. Коллективные и индивидуальные средства защиты</w:t>
      </w:r>
    </w:p>
    <w:p w14:paraId="1460B117" w14:textId="77777777" w:rsidR="000659B7" w:rsidRDefault="000659B7" w:rsidP="000659B7">
      <w:r>
        <w:t>Коллективные: Системы оповещения, убежища, аварийные выходы, противопожарные системы.</w:t>
      </w:r>
    </w:p>
    <w:p w14:paraId="5C766DA9" w14:textId="77777777" w:rsidR="000659B7" w:rsidRDefault="000659B7" w:rsidP="000659B7">
      <w:r>
        <w:t>Индивидуальные: Респираторы, каски, защитные очки, спецодежда, перчатки.</w:t>
      </w:r>
    </w:p>
    <w:p w14:paraId="4659CFF9" w14:textId="77777777" w:rsidR="000659B7" w:rsidRDefault="000659B7" w:rsidP="000659B7">
      <w:r>
        <w:t>34. Естественная система защиты от опасностей</w:t>
      </w:r>
    </w:p>
    <w:p w14:paraId="7E8C6CA7" w14:textId="6108CFAA" w:rsidR="000659B7" w:rsidRDefault="000659B7" w:rsidP="000659B7">
      <w:r>
        <w:t>Природные механизмы: Географические особенности, рельеф, экосистемные функции (например, леса, выполняющие роль поглотителей углекислого газа), климатические условия, способствующие самоочищению окружающей среды.</w:t>
      </w:r>
    </w:p>
    <w:p w14:paraId="2A1388B2" w14:textId="4A6FE9A2" w:rsidR="000659B7" w:rsidRDefault="000659B7" w:rsidP="000659B7"/>
    <w:p w14:paraId="4262C4F1" w14:textId="622A2A44" w:rsidR="000659B7" w:rsidRDefault="000659B7" w:rsidP="000659B7"/>
    <w:p w14:paraId="06A44EF2" w14:textId="77777777" w:rsidR="000659B7" w:rsidRDefault="000659B7" w:rsidP="000659B7"/>
    <w:p w14:paraId="6C3143C4" w14:textId="77777777" w:rsidR="000659B7" w:rsidRDefault="000659B7" w:rsidP="000659B7">
      <w:r>
        <w:t>35. Личная безопасность</w:t>
      </w:r>
    </w:p>
    <w:p w14:paraId="2A581D4D" w14:textId="3901B535" w:rsidR="003F684B" w:rsidRDefault="000659B7" w:rsidP="000659B7">
      <w:r>
        <w:t>Меры: Соблюдение правил дорожного движения, пожарная безопасность, знание основ первой помощи, использование средств индивидуальной защиты, информированность о возможных угрозах и соблюдение мер самозащиты.</w:t>
      </w:r>
    </w:p>
    <w:sectPr w:rsidR="003F684B" w:rsidSect="000659B7">
      <w:pgSz w:w="11906" w:h="16838"/>
      <w:pgMar w:top="720" w:right="282" w:bottom="720" w:left="426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E7"/>
    <w:rsid w:val="000659B7"/>
    <w:rsid w:val="003F684B"/>
    <w:rsid w:val="0068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81EA5"/>
  <w15:chartTrackingRefBased/>
  <w15:docId w15:val="{815D7688-4462-40D6-9AE3-9CD99695F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59B7"/>
    <w:pPr>
      <w:spacing w:after="0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Ontirabon</cp:lastModifiedBy>
  <cp:revision>2</cp:revision>
  <dcterms:created xsi:type="dcterms:W3CDTF">2025-02-17T16:13:00Z</dcterms:created>
  <dcterms:modified xsi:type="dcterms:W3CDTF">2025-02-17T16:16:00Z</dcterms:modified>
</cp:coreProperties>
</file>