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5760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САНКТ-ПЕТЕРБУРГСКИЙ ГУМАНИТАРНЫЙ УНИВЕРСИТЕТ</w:t>
      </w:r>
    </w:p>
    <w:p w14:paraId="7BEAAD60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ПРОФСОЮЗОВ</w:t>
      </w:r>
    </w:p>
    <w:p w14:paraId="750A4238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sz w:val="20"/>
          <w:szCs w:val="24"/>
          <w:lang w:eastAsia="ru-RU"/>
        </w:rPr>
      </w:pPr>
    </w:p>
    <w:p w14:paraId="259B5269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sz w:val="20"/>
          <w:szCs w:val="24"/>
          <w:lang w:eastAsia="ru-RU"/>
        </w:rPr>
      </w:pPr>
      <w:r>
        <w:rPr>
          <w:rFonts w:eastAsia="Times New Roman" w:cs="Times New Roman"/>
          <w:b/>
          <w:bCs/>
          <w:sz w:val="20"/>
          <w:szCs w:val="24"/>
          <w:lang w:eastAsia="ru-RU"/>
        </w:rPr>
        <w:t>МОСКОВСКИЙ ОБЛАСТНОЙ ФИЛИАЛ</w:t>
      </w:r>
    </w:p>
    <w:p w14:paraId="52B5478E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«ИНСТИТУТ ИСКУССТВ И ИНФОРМАЦИОННЫХ ТЕХНОЛОГИЙ»</w:t>
      </w:r>
    </w:p>
    <w:p w14:paraId="0F870262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                                   </w:t>
      </w:r>
    </w:p>
    <w:p w14:paraId="49731D60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КОНТРОЛЬНАЯ РАБОТА</w:t>
      </w:r>
    </w:p>
    <w:p w14:paraId="603AD96B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i/>
          <w:sz w:val="36"/>
          <w:szCs w:val="36"/>
          <w:lang w:eastAsia="ru-RU"/>
        </w:rPr>
      </w:pPr>
    </w:p>
    <w:p w14:paraId="4CB3CD24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sz w:val="24"/>
          <w:szCs w:val="24"/>
          <w:u w:val="single"/>
          <w:lang w:eastAsia="ru-RU"/>
        </w:rPr>
      </w:pPr>
      <w:proofErr w:type="gramStart"/>
      <w:r>
        <w:rPr>
          <w:rFonts w:eastAsia="Times New Roman" w:cs="Times New Roman"/>
          <w:bCs/>
          <w:sz w:val="24"/>
          <w:szCs w:val="24"/>
          <w:lang w:eastAsia="ru-RU"/>
        </w:rPr>
        <w:t>ДИСЦИПЛИНА</w:t>
      </w:r>
      <w:proofErr w:type="gramEnd"/>
      <w:r>
        <w:rPr>
          <w:rFonts w:eastAsia="Times New Roman" w:cs="Times New Roman"/>
          <w:bCs/>
          <w:sz w:val="24"/>
          <w:szCs w:val="24"/>
          <w:lang w:eastAsia="ru-RU"/>
        </w:rPr>
        <w:t xml:space="preserve">       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  <w:t xml:space="preserve">   Проектирование информационных систем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</w:p>
    <w:p w14:paraId="28D1ADCE" w14:textId="77777777" w:rsidR="000C1277" w:rsidRDefault="000C1277" w:rsidP="00AA7E64">
      <w:pPr>
        <w:spacing w:line="0" w:lineRule="atLeast"/>
        <w:ind w:firstLine="0"/>
        <w:rPr>
          <w:rFonts w:eastAsia="Times New Roman" w:cs="Arial"/>
          <w:bCs/>
          <w:color w:val="000000"/>
          <w:sz w:val="24"/>
          <w:szCs w:val="24"/>
          <w:lang w:eastAsia="ru-RU"/>
        </w:rPr>
      </w:pPr>
    </w:p>
    <w:p w14:paraId="0F057581" w14:textId="6B5E0703" w:rsidR="000C1277" w:rsidRDefault="000C1277" w:rsidP="00AA7E64">
      <w:pPr>
        <w:spacing w:line="0" w:lineRule="atLeast"/>
        <w:ind w:firstLine="0"/>
        <w:rPr>
          <w:rFonts w:eastAsia="Times New Roman" w:cs="Arial"/>
          <w:bCs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ТЕМА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  </w:t>
      </w:r>
      <w:r>
        <w:rPr>
          <w:rFonts w:eastAsia="Times New Roman" w:cs="Arial"/>
          <w:bCs/>
          <w:color w:val="000000"/>
          <w:sz w:val="24"/>
          <w:szCs w:val="24"/>
          <w:u w:val="single"/>
          <w:lang w:eastAsia="ru-RU"/>
        </w:rPr>
        <w:t xml:space="preserve">   </w:t>
      </w:r>
      <w:r w:rsidRPr="000C1277">
        <w:rPr>
          <w:rFonts w:eastAsia="Times New Roman" w:cs="Times New Roman"/>
          <w:bCs/>
          <w:sz w:val="24"/>
          <w:szCs w:val="24"/>
          <w:u w:val="single"/>
          <w:lang w:eastAsia="ru-RU"/>
        </w:rPr>
        <w:t>История методологий MRP II – ERP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</w:p>
    <w:p w14:paraId="5F799C25" w14:textId="77777777" w:rsidR="000C1277" w:rsidRDefault="000C1277" w:rsidP="00AA7E64">
      <w:pPr>
        <w:spacing w:line="0" w:lineRule="atLeast"/>
        <w:ind w:firstLine="0"/>
        <w:rPr>
          <w:rFonts w:eastAsia="Times New Roman" w:cs="Arial"/>
          <w:bCs/>
          <w:color w:val="000000"/>
          <w:sz w:val="24"/>
          <w:szCs w:val="24"/>
          <w:u w:val="single"/>
          <w:lang w:eastAsia="ru-RU"/>
        </w:rPr>
      </w:pPr>
    </w:p>
    <w:p w14:paraId="57681FD1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14:paraId="50996FBD" w14:textId="77777777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Студент 4 курса</w:t>
      </w:r>
    </w:p>
    <w:p w14:paraId="29608532" w14:textId="77777777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факультета заочного и вечернего обучения</w:t>
      </w:r>
    </w:p>
    <w:p w14:paraId="76E29957" w14:textId="77777777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направление подготовки</w:t>
      </w:r>
    </w:p>
    <w:p w14:paraId="6E219810" w14:textId="77777777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color w:val="FF000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>Прикладная информатика</w:t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</w:p>
    <w:p w14:paraId="19D38897" w14:textId="52ED50EC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 xml:space="preserve"> Михайлов И. Р.</w:t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</w:p>
    <w:p w14:paraId="632BB62F" w14:textId="77777777" w:rsidR="000C1277" w:rsidRDefault="000C1277" w:rsidP="00AA7E64">
      <w:pPr>
        <w:spacing w:line="0" w:lineRule="atLeast"/>
        <w:ind w:left="5664"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/>
          <w:bCs/>
          <w:i/>
          <w:sz w:val="24"/>
          <w:szCs w:val="24"/>
          <w:lang w:eastAsia="ru-RU"/>
        </w:rPr>
        <w:t>Ф.И.О.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     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ab/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ab/>
      </w:r>
    </w:p>
    <w:p w14:paraId="1EF92528" w14:textId="77777777" w:rsidR="000C1277" w:rsidRDefault="000C1277" w:rsidP="00AA7E64">
      <w:pPr>
        <w:spacing w:line="0" w:lineRule="atLeast"/>
        <w:ind w:firstLine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2026   год</w:t>
      </w:r>
    </w:p>
    <w:p w14:paraId="57134194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14:paraId="18C7A0A3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14:paraId="3D6A46D6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i/>
          <w:sz w:val="24"/>
          <w:szCs w:val="24"/>
          <w:lang w:eastAsia="ru-RU"/>
        </w:rPr>
        <w:t>Регистр №______________ «_____» ___________2026 г.</w:t>
      </w:r>
    </w:p>
    <w:p w14:paraId="312C4D5E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0"/>
          <w:szCs w:val="20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                                            </w:t>
      </w:r>
      <w:r>
        <w:rPr>
          <w:rFonts w:eastAsia="Times New Roman" w:cs="Times New Roman"/>
          <w:bCs/>
          <w:i/>
          <w:sz w:val="20"/>
          <w:szCs w:val="20"/>
          <w:lang w:eastAsia="ru-RU"/>
        </w:rPr>
        <w:t xml:space="preserve">дата поступления работы в Институт     </w:t>
      </w:r>
    </w:p>
    <w:p w14:paraId="0BA0EFE2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ОЦЕНКА________________________ «_____» __________2026 г.</w:t>
      </w:r>
    </w:p>
    <w:p w14:paraId="381F77AF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16"/>
          <w:szCs w:val="16"/>
          <w:lang w:eastAsia="ru-RU"/>
        </w:rPr>
      </w:pPr>
    </w:p>
    <w:p w14:paraId="2A3F5276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ПРЕПОДАВАТЕЛЬ-РЕЦЕНЗЕНТ___________________/_____________________</w:t>
      </w:r>
    </w:p>
    <w:p w14:paraId="5A4B4332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                                                                  подпись                               фамилия четко</w:t>
      </w:r>
    </w:p>
    <w:p w14:paraId="145DB633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_ _ _ _ _ _ _ _ _ _ _ _ _ _ _ _ _ _ _ _ _ _ _ _ _ _ _ _ _ _ _ _ _ _ _ _ _ _ _ _ _ _ _ _ _ _ _ _ _ _ _ _ </w:t>
      </w:r>
    </w:p>
    <w:p w14:paraId="6A237E9E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i/>
          <w:sz w:val="24"/>
          <w:szCs w:val="24"/>
          <w:lang w:eastAsia="ru-RU"/>
        </w:rPr>
        <w:t xml:space="preserve">                                             (</w:t>
      </w:r>
      <w:r>
        <w:rPr>
          <w:rFonts w:eastAsia="Times New Roman" w:cs="Times New Roman"/>
          <w:bCs/>
          <w:i/>
          <w:sz w:val="24"/>
          <w:szCs w:val="24"/>
          <w:lang w:eastAsia="ru-RU"/>
        </w:rPr>
        <w:t>линия отреза</w:t>
      </w:r>
      <w:r>
        <w:rPr>
          <w:rFonts w:eastAsia="Times New Roman" w:cs="Times New Roman"/>
          <w:b/>
          <w:bCs/>
          <w:i/>
          <w:sz w:val="24"/>
          <w:szCs w:val="24"/>
          <w:lang w:eastAsia="ru-RU"/>
        </w:rPr>
        <w:t>)</w:t>
      </w:r>
    </w:p>
    <w:p w14:paraId="6EBD6729" w14:textId="7662CC10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Студент 4 курса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  <w:t>Михайлов И. Р.</w:t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ab/>
      </w:r>
    </w:p>
    <w:p w14:paraId="732B8215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        </w:t>
      </w:r>
      <w:proofErr w:type="gramStart"/>
      <w:r>
        <w:rPr>
          <w:rFonts w:eastAsia="Times New Roman" w:cs="Times New Roman"/>
          <w:bCs/>
          <w:i/>
          <w:sz w:val="24"/>
          <w:szCs w:val="24"/>
          <w:lang w:eastAsia="ru-RU"/>
        </w:rPr>
        <w:t>(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i/>
          <w:sz w:val="24"/>
          <w:szCs w:val="24"/>
          <w:lang w:eastAsia="ru-RU"/>
        </w:rPr>
        <w:t>Ф.И.О.</w:t>
      </w:r>
      <w:proofErr w:type="gramEnd"/>
      <w:r>
        <w:rPr>
          <w:rFonts w:eastAsia="Times New Roman" w:cs="Times New Roman"/>
          <w:bCs/>
          <w:i/>
          <w:sz w:val="24"/>
          <w:szCs w:val="24"/>
          <w:lang w:eastAsia="ru-RU"/>
        </w:rPr>
        <w:t>)</w:t>
      </w:r>
    </w:p>
    <w:p w14:paraId="672A58F0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color w:val="FF000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факультета заочного и вечернего обучения направление подготовки </w:t>
      </w:r>
      <w:r>
        <w:rPr>
          <w:rFonts w:eastAsia="Times New Roman" w:cs="Times New Roman"/>
          <w:bCs/>
          <w:i/>
          <w:sz w:val="24"/>
          <w:szCs w:val="24"/>
          <w:u w:val="single"/>
          <w:lang w:eastAsia="ru-RU"/>
        </w:rPr>
        <w:t>Прикладная информатика</w:t>
      </w:r>
    </w:p>
    <w:p w14:paraId="5EA2CC06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16"/>
          <w:szCs w:val="16"/>
          <w:u w:val="single"/>
          <w:lang w:eastAsia="ru-RU"/>
        </w:rPr>
      </w:pPr>
    </w:p>
    <w:p w14:paraId="2679DE0B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дисциплина   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  <w:t xml:space="preserve"> Проектирование информационных систем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</w:p>
    <w:p w14:paraId="2C4819FF" w14:textId="1A8C3231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iCs/>
          <w:sz w:val="24"/>
          <w:szCs w:val="24"/>
          <w:lang w:eastAsia="ru-RU"/>
        </w:rPr>
        <w:t>тема</w:t>
      </w:r>
      <w:r>
        <w:rPr>
          <w:rFonts w:ascii="inherit" w:eastAsia="Times New Roman" w:hAnsi="inherit" w:cs="Arial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eastAsia="Times New Roman" w:cs="Arial"/>
          <w:bCs/>
          <w:color w:val="000000"/>
          <w:sz w:val="24"/>
          <w:szCs w:val="24"/>
          <w:lang w:eastAsia="ru-RU"/>
        </w:rPr>
        <w:t xml:space="preserve">    </w:t>
      </w:r>
      <w:r>
        <w:rPr>
          <w:rFonts w:eastAsia="Times New Roman" w:cs="Arial"/>
          <w:bCs/>
          <w:color w:val="000000"/>
          <w:sz w:val="24"/>
          <w:szCs w:val="24"/>
          <w:u w:val="single"/>
          <w:lang w:eastAsia="ru-RU"/>
        </w:rPr>
        <w:t xml:space="preserve">  </w:t>
      </w:r>
      <w:r w:rsidRPr="000C1277">
        <w:rPr>
          <w:rFonts w:eastAsia="Times New Roman" w:cs="Times New Roman"/>
          <w:bCs/>
          <w:sz w:val="24"/>
          <w:szCs w:val="24"/>
          <w:u w:val="single"/>
          <w:lang w:eastAsia="ru-RU"/>
        </w:rPr>
        <w:t>История методологий MRP II – ERP</w:t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Cs/>
          <w:sz w:val="24"/>
          <w:szCs w:val="24"/>
          <w:u w:val="single"/>
          <w:lang w:eastAsia="ru-RU"/>
        </w:rPr>
        <w:tab/>
      </w:r>
    </w:p>
    <w:p w14:paraId="651A28D8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                     </w:t>
      </w:r>
    </w:p>
    <w:p w14:paraId="379DE52C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 </w:t>
      </w:r>
      <w:r>
        <w:rPr>
          <w:rFonts w:eastAsia="Times New Roman" w:cs="Times New Roman"/>
          <w:bCs/>
          <w:i/>
          <w:sz w:val="24"/>
          <w:szCs w:val="24"/>
          <w:lang w:eastAsia="ru-RU"/>
        </w:rPr>
        <w:t>Регистр. №______________ «____</w:t>
      </w:r>
      <w:proofErr w:type="gramStart"/>
      <w:r>
        <w:rPr>
          <w:rFonts w:eastAsia="Times New Roman" w:cs="Times New Roman"/>
          <w:bCs/>
          <w:i/>
          <w:sz w:val="24"/>
          <w:szCs w:val="24"/>
          <w:lang w:eastAsia="ru-RU"/>
        </w:rPr>
        <w:t>_»_</w:t>
      </w:r>
      <w:proofErr w:type="gramEnd"/>
      <w:r>
        <w:rPr>
          <w:rFonts w:eastAsia="Times New Roman" w:cs="Times New Roman"/>
          <w:bCs/>
          <w:i/>
          <w:sz w:val="24"/>
          <w:szCs w:val="24"/>
          <w:lang w:eastAsia="ru-RU"/>
        </w:rPr>
        <w:t>__________2026  г.</w:t>
      </w:r>
    </w:p>
    <w:p w14:paraId="3F6DA8BE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0"/>
          <w:szCs w:val="20"/>
          <w:lang w:eastAsia="ru-RU"/>
        </w:rPr>
      </w:pPr>
      <w:r>
        <w:rPr>
          <w:rFonts w:eastAsia="Times New Roman" w:cs="Times New Roman"/>
          <w:bCs/>
          <w:i/>
          <w:sz w:val="20"/>
          <w:szCs w:val="20"/>
          <w:lang w:eastAsia="ru-RU"/>
        </w:rPr>
        <w:t xml:space="preserve">                                                дата поступления работы в Институт      </w:t>
      </w:r>
    </w:p>
    <w:p w14:paraId="6CEF601B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                 ОЦЕНКА________________________ «_____» __________2026 г.</w:t>
      </w:r>
    </w:p>
    <w:p w14:paraId="3646D8E8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</w:p>
    <w:p w14:paraId="56FC01BD" w14:textId="77777777" w:rsidR="000C1277" w:rsidRDefault="000C1277" w:rsidP="00AA7E64">
      <w:pPr>
        <w:spacing w:line="0" w:lineRule="atLeast"/>
        <w:ind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>ПРЕПОДАВАТЕЛЬ-РЕЦЕНЗЕНТ___________________/___________________________</w:t>
      </w:r>
    </w:p>
    <w:p w14:paraId="1CDB981D" w14:textId="77777777" w:rsidR="000C1277" w:rsidRDefault="000C1277" w:rsidP="00AA7E64">
      <w:pPr>
        <w:spacing w:line="0" w:lineRule="atLeast"/>
        <w:ind w:left="284" w:firstLine="0"/>
        <w:rPr>
          <w:rFonts w:eastAsia="Times New Roman" w:cs="Times New Roman"/>
          <w:bCs/>
          <w:i/>
          <w:sz w:val="24"/>
          <w:szCs w:val="24"/>
          <w:lang w:eastAsia="ru-RU"/>
        </w:rPr>
      </w:pPr>
      <w:r>
        <w:rPr>
          <w:rFonts w:eastAsia="Times New Roman" w:cs="Times New Roman"/>
          <w:bCs/>
          <w:i/>
          <w:sz w:val="24"/>
          <w:szCs w:val="24"/>
          <w:lang w:eastAsia="ru-RU"/>
        </w:rPr>
        <w:t xml:space="preserve">                                                                  подпись                               фамилия четко</w:t>
      </w:r>
    </w:p>
    <w:p w14:paraId="2F674BF4" w14:textId="77777777" w:rsidR="000C1277" w:rsidRDefault="000C1277" w:rsidP="000C1277"/>
    <w:p w14:paraId="6E4C4BC5" w14:textId="77777777" w:rsidR="00AA7E64" w:rsidRDefault="00AA7E64">
      <w:pPr>
        <w:spacing w:after="160" w:line="259" w:lineRule="auto"/>
        <w:ind w:firstLine="0"/>
      </w:pPr>
      <w:r>
        <w:br w:type="page"/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1912726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18B56C" w14:textId="7C50E647" w:rsidR="00AA7E64" w:rsidRDefault="00AA7E64">
          <w:pPr>
            <w:pStyle w:val="a9"/>
          </w:pPr>
          <w:r>
            <w:t>Оглавление</w:t>
          </w:r>
        </w:p>
        <w:p w14:paraId="597B4F89" w14:textId="3E44FCC6" w:rsidR="009D31AA" w:rsidRDefault="00AA7E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89578" w:history="1">
            <w:r w:rsidR="009D31AA" w:rsidRPr="00E10B26">
              <w:rPr>
                <w:rStyle w:val="aa"/>
                <w:noProof/>
              </w:rPr>
              <w:t>Введение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_Toc223289578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3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6AA7241E" w14:textId="45B35D4F" w:rsidR="009D31AA" w:rsidRDefault="00371F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9579" w:history="1">
            <w:r w:rsidR="009D31AA" w:rsidRPr="00E10B26">
              <w:rPr>
                <w:rStyle w:val="aa"/>
                <w:noProof/>
              </w:rPr>
              <w:t>Возникновение и развитие методологии MRP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_Toc223289579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5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29217B93" w14:textId="781C5EE1" w:rsidR="009D31AA" w:rsidRDefault="00371F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9580" w:history="1">
            <w:r w:rsidR="009D31AA" w:rsidRPr="00E10B26">
              <w:rPr>
                <w:rStyle w:val="aa"/>
                <w:noProof/>
              </w:rPr>
              <w:t>Эволюция MRP II и формирование концепции ERP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_Toc223289580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5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048E86BB" w14:textId="09D9C85A" w:rsidR="009D31AA" w:rsidRDefault="00371F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9581" w:history="1">
            <w:r w:rsidR="009D31AA" w:rsidRPr="00E10B26">
              <w:rPr>
                <w:rStyle w:val="aa"/>
                <w:noProof/>
              </w:rPr>
              <w:t>Современный этап развития корпоративных систем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_Toc223289581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5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6AD35C9E" w14:textId="643554F6" w:rsidR="009D31AA" w:rsidRDefault="00371F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9582" w:history="1">
            <w:r w:rsidR="009D31AA" w:rsidRPr="00E10B26">
              <w:rPr>
                <w:rStyle w:val="aa"/>
                <w:noProof/>
              </w:rPr>
              <w:t>Заключение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_Toc223289582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5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49950B70" w14:textId="171861A9" w:rsidR="009D31AA" w:rsidRDefault="00371F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9583" w:history="1">
            <w:r w:rsidR="009D31AA" w:rsidRPr="00E10B26">
              <w:rPr>
                <w:rStyle w:val="aa"/>
                <w:noProof/>
              </w:rPr>
              <w:t>Список литературы</w:t>
            </w:r>
            <w:r w:rsidR="009D31AA">
              <w:rPr>
                <w:noProof/>
                <w:webHidden/>
              </w:rPr>
              <w:tab/>
            </w:r>
            <w:r w:rsidR="009D31AA">
              <w:rPr>
                <w:noProof/>
                <w:webHidden/>
              </w:rPr>
              <w:fldChar w:fldCharType="begin"/>
            </w:r>
            <w:r w:rsidR="009D31AA">
              <w:rPr>
                <w:noProof/>
                <w:webHidden/>
              </w:rPr>
              <w:instrText xml:space="preserve"> PAGEREF _Toc223289583 \h </w:instrText>
            </w:r>
            <w:r w:rsidR="009D31AA">
              <w:rPr>
                <w:noProof/>
                <w:webHidden/>
              </w:rPr>
            </w:r>
            <w:r w:rsidR="009D31AA">
              <w:rPr>
                <w:noProof/>
                <w:webHidden/>
              </w:rPr>
              <w:fldChar w:fldCharType="separate"/>
            </w:r>
            <w:r w:rsidR="009D31AA">
              <w:rPr>
                <w:noProof/>
                <w:webHidden/>
              </w:rPr>
              <w:t>6</w:t>
            </w:r>
            <w:r w:rsidR="009D31AA">
              <w:rPr>
                <w:noProof/>
                <w:webHidden/>
              </w:rPr>
              <w:fldChar w:fldCharType="end"/>
            </w:r>
          </w:hyperlink>
        </w:p>
        <w:p w14:paraId="46F4C667" w14:textId="75E4B335" w:rsidR="00AA7E64" w:rsidRDefault="00AA7E64">
          <w:r>
            <w:rPr>
              <w:b/>
              <w:bCs/>
            </w:rPr>
            <w:fldChar w:fldCharType="end"/>
          </w:r>
        </w:p>
      </w:sdtContent>
    </w:sdt>
    <w:p w14:paraId="33E76BF7" w14:textId="4DB3302F" w:rsidR="00AA7E64" w:rsidRDefault="00AA7E64">
      <w:pPr>
        <w:spacing w:after="160" w:line="259" w:lineRule="auto"/>
        <w:ind w:firstLine="0"/>
      </w:pPr>
      <w:r>
        <w:br w:type="page"/>
      </w:r>
    </w:p>
    <w:p w14:paraId="350A2929" w14:textId="34E65C30" w:rsidR="00AA7E64" w:rsidRDefault="00AA7E64" w:rsidP="00AA7E64">
      <w:pPr>
        <w:pStyle w:val="1"/>
      </w:pPr>
      <w:bookmarkStart w:id="0" w:name="_Toc223289578"/>
      <w:r w:rsidRPr="00AA7E64">
        <w:lastRenderedPageBreak/>
        <w:t>Введение</w:t>
      </w:r>
      <w:bookmarkEnd w:id="0"/>
    </w:p>
    <w:p w14:paraId="69D958C7" w14:textId="256257B8" w:rsidR="00372A6D" w:rsidRDefault="00372A6D" w:rsidP="00B94B77">
      <w:r>
        <w:t>Современные предприятия активно внедряют цифровые технологии в процессы управления производством, финансами и материальными ресурсами. Одним из ключевых результатов цифровизации стало развитие корпоративных информационных систем, предназначенных для планирования и контроля деятельности организации. Особый интерес представляет изучение истории развития методологий управления ресурсами предприятия — от MRP до ERP.</w:t>
      </w:r>
    </w:p>
    <w:p w14:paraId="0D2DAAAF" w14:textId="5102C2E5" w:rsidR="00372A6D" w:rsidRDefault="00372A6D" w:rsidP="00B94B77">
      <w:r>
        <w:t>Актуальность исследования обусловлена тем, что в условиях конкуренции и цифровой трансформации экономики предприятиям необходимо эффективно управлять своими ресурсами. Методологии MRP, MRP II и ERP стали основой современных систем автоматизации управления. Понимание их исторического развития позволяет лучше разобраться в принципах построения современных корпоративных информационных систем.</w:t>
      </w:r>
    </w:p>
    <w:p w14:paraId="71FBBAFB" w14:textId="77777777" w:rsidR="00B94B77" w:rsidRDefault="00B94B77" w:rsidP="00B94B77"/>
    <w:p w14:paraId="26B460C4" w14:textId="122CA379" w:rsidR="00372A6D" w:rsidRDefault="00372A6D" w:rsidP="00B94B77">
      <w:r w:rsidRPr="00B94B77">
        <w:rPr>
          <w:b/>
          <w:bCs/>
        </w:rPr>
        <w:t>Объект исследования</w:t>
      </w:r>
      <w:r w:rsidR="00B94B77">
        <w:t xml:space="preserve"> </w:t>
      </w:r>
      <w:r w:rsidR="00B94B77" w:rsidRPr="00B94B77">
        <w:rPr>
          <w:b/>
          <w:bCs/>
        </w:rPr>
        <w:t>-</w:t>
      </w:r>
      <w:r w:rsidR="00B94B77">
        <w:t xml:space="preserve"> </w:t>
      </w:r>
      <w:r>
        <w:t>корпоративные информационные системы управления предприятием.</w:t>
      </w:r>
    </w:p>
    <w:p w14:paraId="67B1A256" w14:textId="744EAA7D" w:rsidR="00372A6D" w:rsidRDefault="00372A6D" w:rsidP="00B94B77">
      <w:r w:rsidRPr="00B94B77">
        <w:rPr>
          <w:b/>
          <w:bCs/>
        </w:rPr>
        <w:t>Предмет исследования</w:t>
      </w:r>
      <w:r>
        <w:t xml:space="preserve"> </w:t>
      </w:r>
      <w:r w:rsidR="00B94B77" w:rsidRPr="00B94B77">
        <w:rPr>
          <w:b/>
          <w:bCs/>
        </w:rPr>
        <w:t>-</w:t>
      </w:r>
      <w:r>
        <w:t xml:space="preserve"> процесс развития методологий MRP, MRP II и ERP и их влияние на формирование современных систем управления.</w:t>
      </w:r>
    </w:p>
    <w:p w14:paraId="35D12C8A" w14:textId="5679E82F" w:rsidR="00372A6D" w:rsidRDefault="00372A6D" w:rsidP="00B94B77">
      <w:r w:rsidRPr="00B94B77">
        <w:rPr>
          <w:b/>
          <w:bCs/>
        </w:rPr>
        <w:t>Проблема исследования</w:t>
      </w:r>
      <w:r>
        <w:t xml:space="preserve"> заключается в необходимости систематизации знаний о развитии методологий управления ресурсами предприятия и определении их роли в современных условиях цифровизации.</w:t>
      </w:r>
    </w:p>
    <w:p w14:paraId="70F41237" w14:textId="6037C5A6" w:rsidR="00372A6D" w:rsidRDefault="00372A6D" w:rsidP="00B94B77">
      <w:r w:rsidRPr="00B94B77">
        <w:rPr>
          <w:b/>
          <w:bCs/>
        </w:rPr>
        <w:t>Цель исследования</w:t>
      </w:r>
      <w:r>
        <w:t xml:space="preserve"> </w:t>
      </w:r>
      <w:r w:rsidR="00B94B77" w:rsidRPr="00B94B77">
        <w:rPr>
          <w:b/>
          <w:bCs/>
        </w:rPr>
        <w:t>-</w:t>
      </w:r>
      <w:r>
        <w:t xml:space="preserve"> изучить историю развития методологий MRP, MRP II и ERP, а также определить их значение для современных информационных систем управления предприятием.</w:t>
      </w:r>
    </w:p>
    <w:p w14:paraId="3AF35DCD" w14:textId="77777777" w:rsidR="00B94B77" w:rsidRDefault="00B94B77">
      <w:pPr>
        <w:spacing w:after="160" w:line="259" w:lineRule="auto"/>
        <w:ind w:firstLine="0"/>
        <w:jc w:val="left"/>
      </w:pPr>
      <w:r>
        <w:br w:type="page"/>
      </w:r>
    </w:p>
    <w:p w14:paraId="5E6BC196" w14:textId="25BC1160" w:rsidR="00372A6D" w:rsidRDefault="00372A6D" w:rsidP="00B94B77">
      <w:r>
        <w:lastRenderedPageBreak/>
        <w:t>Для достижения поставленной цели необходимо решить следующие задачи:</w:t>
      </w:r>
    </w:p>
    <w:p w14:paraId="66EE9033" w14:textId="2A3EEEAA" w:rsidR="00372A6D" w:rsidRDefault="00B94B77" w:rsidP="00B94B77">
      <w:pPr>
        <w:pStyle w:val="ab"/>
        <w:numPr>
          <w:ilvl w:val="0"/>
          <w:numId w:val="1"/>
        </w:numPr>
      </w:pPr>
      <w:r>
        <w:t>Р</w:t>
      </w:r>
      <w:r w:rsidR="00372A6D">
        <w:t>ассмотреть предпосылки возникновения и основные принципы MRP</w:t>
      </w:r>
    </w:p>
    <w:p w14:paraId="691EE644" w14:textId="4B56B272" w:rsidR="00372A6D" w:rsidRDefault="00B94B77" w:rsidP="00B94B77">
      <w:pPr>
        <w:pStyle w:val="ab"/>
        <w:numPr>
          <w:ilvl w:val="0"/>
          <w:numId w:val="1"/>
        </w:numPr>
      </w:pPr>
      <w:r>
        <w:t>И</w:t>
      </w:r>
      <w:r w:rsidR="00372A6D">
        <w:t>зучить развитие методологии MRP II</w:t>
      </w:r>
    </w:p>
    <w:p w14:paraId="046B636D" w14:textId="58088C37" w:rsidR="00AA7E64" w:rsidRPr="00372A6D" w:rsidRDefault="00B94B77" w:rsidP="00B94B77">
      <w:pPr>
        <w:pStyle w:val="ab"/>
        <w:numPr>
          <w:ilvl w:val="0"/>
          <w:numId w:val="1"/>
        </w:numPr>
      </w:pPr>
      <w:r>
        <w:t>П</w:t>
      </w:r>
      <w:r w:rsidR="00372A6D">
        <w:t>роанализировать формирование концепции ERP и её дальнейшее развитие, включая интеграцию с современными решениями, такими как PLM-системы (на примере СОЮЗ PLM)</w:t>
      </w:r>
      <w:r w:rsidR="00AA7E64">
        <w:br w:type="page"/>
      </w:r>
    </w:p>
    <w:p w14:paraId="4A68366C" w14:textId="07A3439D" w:rsidR="00AA7E64" w:rsidRDefault="00AA7E64" w:rsidP="00AA7E64">
      <w:pPr>
        <w:pStyle w:val="1"/>
      </w:pPr>
      <w:bookmarkStart w:id="1" w:name="_Toc223289579"/>
      <w:r>
        <w:lastRenderedPageBreak/>
        <w:t>Возникновение и развитие методологии MRP</w:t>
      </w:r>
      <w:bookmarkEnd w:id="1"/>
    </w:p>
    <w:p w14:paraId="3D6F8B19" w14:textId="77777777" w:rsidR="00180434" w:rsidRDefault="009D31AA" w:rsidP="00180434">
      <w:r>
        <w:t xml:space="preserve">Методология MRP возникла как ответ на проблему планирования материальных ресурсов в условиях роста объёмов и сложности производства. </w:t>
      </w:r>
    </w:p>
    <w:p w14:paraId="2EA1F0F2" w14:textId="5B659AEE" w:rsidR="00180434" w:rsidRPr="00B54FC5" w:rsidRDefault="00180434" w:rsidP="00180434">
      <w:r w:rsidRPr="00180434">
        <w:t>MRP система</w:t>
      </w:r>
      <w:r w:rsidR="00B54FC5">
        <w:t xml:space="preserve"> (</w:t>
      </w:r>
      <w:r w:rsidR="00B54FC5">
        <w:rPr>
          <w:lang w:val="en-US"/>
        </w:rPr>
        <w:t>M</w:t>
      </w:r>
      <w:proofErr w:type="spellStart"/>
      <w:r w:rsidR="00B54FC5" w:rsidRPr="00B54FC5">
        <w:t>aterial</w:t>
      </w:r>
      <w:proofErr w:type="spellEnd"/>
      <w:r w:rsidR="00B54FC5" w:rsidRPr="00B54FC5">
        <w:t xml:space="preserve"> </w:t>
      </w:r>
      <w:r w:rsidR="00B54FC5">
        <w:rPr>
          <w:lang w:val="en-US"/>
        </w:rPr>
        <w:t>R</w:t>
      </w:r>
      <w:proofErr w:type="spellStart"/>
      <w:r w:rsidR="00B54FC5" w:rsidRPr="00B54FC5">
        <w:t>equirements</w:t>
      </w:r>
      <w:proofErr w:type="spellEnd"/>
      <w:r w:rsidR="00B54FC5" w:rsidRPr="00B54FC5">
        <w:t xml:space="preserve"> </w:t>
      </w:r>
      <w:r w:rsidR="00B54FC5">
        <w:rPr>
          <w:lang w:val="en-US"/>
        </w:rPr>
        <w:t>P</w:t>
      </w:r>
      <w:proofErr w:type="spellStart"/>
      <w:r w:rsidR="00B54FC5" w:rsidRPr="00B54FC5">
        <w:t>lanning</w:t>
      </w:r>
      <w:proofErr w:type="spellEnd"/>
      <w:r w:rsidR="00B54FC5">
        <w:t xml:space="preserve">) </w:t>
      </w:r>
      <w:proofErr w:type="gramStart"/>
      <w:r w:rsidR="00B54FC5">
        <w:t>-</w:t>
      </w:r>
      <w:r w:rsidRPr="00180434">
        <w:t xml:space="preserve"> это</w:t>
      </w:r>
      <w:proofErr w:type="gramEnd"/>
      <w:r w:rsidRPr="00180434">
        <w:t xml:space="preserve"> компьютеризированная система управления производственными ресурсами, которая позволяет оптимизировать процессы закупки материалов и планирования производства. Она анализирует текущие запасы, потребности в материалах и сроки их поставки, чтобы обеспечить бесперебойное производство.</w:t>
      </w:r>
      <w:r w:rsidR="00B54FC5">
        <w:t xml:space="preserve"> </w:t>
      </w:r>
      <w:r w:rsidR="00B54FC5" w:rsidRPr="00B54FC5">
        <w:t>[</w:t>
      </w:r>
      <w:r w:rsidR="00B54FC5" w:rsidRPr="0050111A">
        <w:t>4</w:t>
      </w:r>
      <w:r w:rsidR="00B54FC5" w:rsidRPr="00B54FC5">
        <w:t xml:space="preserve"> </w:t>
      </w:r>
      <w:r w:rsidR="00B54FC5" w:rsidRPr="00B54FC5">
        <w:rPr>
          <w:noProof/>
          <w:highlight w:val="yellow"/>
        </w:rPr>
        <w:t>КОРУС Консалтинг</w:t>
      </w:r>
      <w:r w:rsidR="00B54FC5" w:rsidRPr="00B54FC5">
        <w:t>]</w:t>
      </w:r>
    </w:p>
    <w:p w14:paraId="17759530" w14:textId="446961F8" w:rsidR="009D31AA" w:rsidRDefault="009D31AA" w:rsidP="00180434">
      <w:r>
        <w:t>Такая система помогает предприятиям прогнозировать потребности и планировать закупки, основываясь на спецификациях изделия, данных о запасах и планах производства.</w:t>
      </w:r>
    </w:p>
    <w:p w14:paraId="497DE039" w14:textId="603D74B4" w:rsidR="009D31AA" w:rsidRDefault="009D31AA" w:rsidP="00180434">
      <w:r>
        <w:t>Методология MRP появилась в начале 1960-х годов как результат развития вычислительной техники и необходимости обрабатывать большие объёмы данных для планирования производства. До этого для управления запасами применялись более простые методы, такие как экономичный размер заказа (EOQ) или метод точки повторного заказа. С внедрением компьютеров появилась возможность автоматизировать расчёты потребности в материалах, что обеспечило предприятиям более точное планирование и сокращение избыточных запасов.</w:t>
      </w:r>
    </w:p>
    <w:p w14:paraId="634CC580" w14:textId="18C1DCB9" w:rsidR="009D31AA" w:rsidRDefault="009D31AA" w:rsidP="00180434">
      <w:r>
        <w:t>Основные функции классической MRP-системы включают:</w:t>
      </w:r>
    </w:p>
    <w:p w14:paraId="59BDCC95" w14:textId="556F8045" w:rsidR="009D31AA" w:rsidRDefault="00B54FC5" w:rsidP="00B54FC5">
      <w:pPr>
        <w:pStyle w:val="ab"/>
        <w:numPr>
          <w:ilvl w:val="0"/>
          <w:numId w:val="4"/>
        </w:numPr>
      </w:pPr>
      <w:r>
        <w:t>Р</w:t>
      </w:r>
      <w:r w:rsidR="009D31AA">
        <w:t xml:space="preserve">асчёт потребности в материалах на основе планов производства и структуры изделия (BOM — Bill </w:t>
      </w:r>
      <w:proofErr w:type="spellStart"/>
      <w:r w:rsidR="009D31AA">
        <w:t>of</w:t>
      </w:r>
      <w:proofErr w:type="spellEnd"/>
      <w:r w:rsidR="009D31AA">
        <w:t xml:space="preserve"> </w:t>
      </w:r>
      <w:proofErr w:type="spellStart"/>
      <w:r w:rsidR="009D31AA">
        <w:t>Materials</w:t>
      </w:r>
      <w:proofErr w:type="spellEnd"/>
      <w:r w:rsidR="009D31AA">
        <w:t>)</w:t>
      </w:r>
    </w:p>
    <w:p w14:paraId="7B3CAA42" w14:textId="424468A6" w:rsidR="009D31AA" w:rsidRDefault="00B54FC5" w:rsidP="00B54FC5">
      <w:pPr>
        <w:pStyle w:val="ab"/>
        <w:numPr>
          <w:ilvl w:val="0"/>
          <w:numId w:val="4"/>
        </w:numPr>
      </w:pPr>
      <w:r>
        <w:t>О</w:t>
      </w:r>
      <w:r w:rsidR="009D31AA">
        <w:t>пределение сроков и объёмов закупок</w:t>
      </w:r>
    </w:p>
    <w:p w14:paraId="3C14F0CD" w14:textId="29266D86" w:rsidR="009D31AA" w:rsidRDefault="00B54FC5" w:rsidP="00B54FC5">
      <w:pPr>
        <w:pStyle w:val="ab"/>
        <w:numPr>
          <w:ilvl w:val="0"/>
          <w:numId w:val="4"/>
        </w:numPr>
      </w:pPr>
      <w:r>
        <w:t>У</w:t>
      </w:r>
      <w:r w:rsidR="009D31AA">
        <w:t>правление запасами для обеспечения своевременного снабжения производства без лишних затрат</w:t>
      </w:r>
    </w:p>
    <w:p w14:paraId="22507336" w14:textId="46B4BA5E" w:rsidR="009D31AA" w:rsidRPr="00B54FC5" w:rsidRDefault="009D31AA" w:rsidP="00180434">
      <w:r>
        <w:t xml:space="preserve">MRP существенно улучшило управление материальными ресурсами предприятия, позволив сократить уровни запасов при одновременном снижении задержек в производстве. Однако сама методология была </w:t>
      </w:r>
      <w:r>
        <w:lastRenderedPageBreak/>
        <w:t xml:space="preserve">ориентирована преимущественно на материальные ресурсы и не охватывала другие значимые ресурсы, такие как рабочая сила, оборудование и финансовые потоки, что со временем стало ограничивать её эффективность в условиях комплексного управления </w:t>
      </w:r>
      <w:proofErr w:type="gramStart"/>
      <w:r>
        <w:t>предприятием</w:t>
      </w:r>
      <w:r w:rsidRPr="00B54FC5">
        <w:rPr>
          <w:highlight w:val="yellow"/>
        </w:rPr>
        <w:t>.</w:t>
      </w:r>
      <w:r w:rsidR="00B54FC5" w:rsidRPr="00B54FC5">
        <w:rPr>
          <w:highlight w:val="yellow"/>
        </w:rPr>
        <w:t>[</w:t>
      </w:r>
      <w:proofErr w:type="gramEnd"/>
      <w:r w:rsidR="00B54FC5" w:rsidRPr="00B54FC5">
        <w:rPr>
          <w:highlight w:val="yellow"/>
        </w:rPr>
        <w:t xml:space="preserve">3 </w:t>
      </w:r>
      <w:proofErr w:type="spellStart"/>
      <w:r w:rsidR="00B54FC5" w:rsidRPr="00B54FC5">
        <w:rPr>
          <w:highlight w:val="yellow"/>
        </w:rPr>
        <w:t>wikipedia</w:t>
      </w:r>
      <w:proofErr w:type="spellEnd"/>
      <w:r w:rsidR="00B54FC5" w:rsidRPr="00B54FC5">
        <w:rPr>
          <w:highlight w:val="yellow"/>
        </w:rPr>
        <w:t>]</w:t>
      </w:r>
    </w:p>
    <w:p w14:paraId="2EC826BD" w14:textId="1539AC87" w:rsidR="009D31AA" w:rsidRDefault="009D31AA" w:rsidP="00180434">
      <w:r>
        <w:t>Развитие и усложнение производственных процессов в 1970-1980-е годы потребовали расширения возможностей MRP. В результате возникла методология MRP II (Manufacturing Resource Planning), которая представляет собой более широкую концепцию планирования ресурсов производства компании: она включает операционное и финансовое планирование, управление заказами, ресурсами оборудования и персонала, а также моделирование производственных процессов. MRP II стала логическим продолжением MRP, расширив охват ресурсов предприятия и интегрировав в единый процесс планирования.</w:t>
      </w:r>
    </w:p>
    <w:p w14:paraId="609C6B31" w14:textId="130D864A" w:rsidR="00703CEA" w:rsidRPr="00703CEA" w:rsidRDefault="00703CEA" w:rsidP="00180434">
      <w:r>
        <w:rPr>
          <w:lang w:val="en-US"/>
        </w:rPr>
        <w:t>MRP</w:t>
      </w:r>
      <w:r>
        <w:t xml:space="preserve"> системы использовались в компаниях разных отраслях у которых была потребность в повышении эффективности складских помещений и уменьшении затрат на закупку. Использование MRP привело к </w:t>
      </w:r>
      <w:r w:rsidRPr="00703CEA">
        <w:t>переходу от ручных Excel-таблиц на специализированное ПО, что позволило увеличивать объёмы производства без пропорционального роста административных затрат.</w:t>
      </w:r>
    </w:p>
    <w:p w14:paraId="1D659EA0" w14:textId="52DAEE4D" w:rsidR="00AA7E64" w:rsidRDefault="009D31AA" w:rsidP="00180434">
      <w:r>
        <w:t>Таким образом, методология MRP стала первой частью эволюции корпоративных систем управления, сосредоточив внимание на материальных потребностях, и заложила основу для развития более комплексных систем, охватывающих все ресурсы предприятия.</w:t>
      </w:r>
    </w:p>
    <w:p w14:paraId="33F4DB03" w14:textId="1CB4A67E" w:rsidR="0050111A" w:rsidRDefault="009E72BF" w:rsidP="00180434">
      <w:r>
        <w:t xml:space="preserve">Не маловажным преимуществом </w:t>
      </w:r>
      <w:r>
        <w:rPr>
          <w:lang w:val="en-US"/>
        </w:rPr>
        <w:t>MRP</w:t>
      </w:r>
      <w:r w:rsidRPr="009E72BF">
        <w:t xml:space="preserve"> </w:t>
      </w:r>
      <w:r>
        <w:t xml:space="preserve">систем является </w:t>
      </w:r>
      <w:r w:rsidRPr="009E72BF">
        <w:t>точное прогнозирование потребностей в материалах и повышенную прозрачность процессов снабжения и производства</w:t>
      </w:r>
      <w:r>
        <w:t>.</w:t>
      </w:r>
    </w:p>
    <w:p w14:paraId="5963E33F" w14:textId="77777777" w:rsidR="0050111A" w:rsidRDefault="0050111A">
      <w:pPr>
        <w:spacing w:after="160" w:line="259" w:lineRule="auto"/>
        <w:ind w:firstLine="0"/>
        <w:jc w:val="left"/>
      </w:pPr>
      <w:r>
        <w:br w:type="page"/>
      </w:r>
    </w:p>
    <w:p w14:paraId="76D9CDAF" w14:textId="77777777" w:rsidR="009E72BF" w:rsidRPr="009E72BF" w:rsidRDefault="009E72BF" w:rsidP="00180434"/>
    <w:p w14:paraId="142F92D3" w14:textId="00907225" w:rsidR="00AA7E64" w:rsidRDefault="00AA7E64" w:rsidP="00AA7E64">
      <w:pPr>
        <w:pStyle w:val="1"/>
      </w:pPr>
      <w:bookmarkStart w:id="2" w:name="_Toc223289580"/>
      <w:r>
        <w:t>Эволюция MRP II и формирование концепции ERP</w:t>
      </w:r>
      <w:bookmarkEnd w:id="2"/>
    </w:p>
    <w:p w14:paraId="4077A8D8" w14:textId="058B64B2" w:rsidR="00AA7E64" w:rsidRDefault="00AA7E64" w:rsidP="00AA7E64">
      <w:pPr>
        <w:spacing w:after="160" w:line="259" w:lineRule="auto"/>
        <w:ind w:firstLine="0"/>
      </w:pPr>
    </w:p>
    <w:p w14:paraId="13A188D8" w14:textId="171F96AF" w:rsidR="00AA7E64" w:rsidRDefault="00AA7E64" w:rsidP="00AA7E64">
      <w:pPr>
        <w:pStyle w:val="1"/>
      </w:pPr>
      <w:bookmarkStart w:id="3" w:name="_Toc223289581"/>
      <w:r w:rsidRPr="00AA7E64">
        <w:t>Современный этап развития корпоративных систем</w:t>
      </w:r>
      <w:bookmarkEnd w:id="3"/>
    </w:p>
    <w:p w14:paraId="31E46E7F" w14:textId="2E4A8D3F" w:rsidR="00AA7E64" w:rsidRDefault="00AA7E64" w:rsidP="00AA7E64">
      <w:pPr>
        <w:spacing w:after="160" w:line="259" w:lineRule="auto"/>
        <w:ind w:firstLine="0"/>
      </w:pPr>
    </w:p>
    <w:p w14:paraId="0ED86394" w14:textId="5EA6A1BC" w:rsidR="00AA7E64" w:rsidRDefault="00AA7E64" w:rsidP="00AA7E64">
      <w:pPr>
        <w:pStyle w:val="1"/>
      </w:pPr>
      <w:bookmarkStart w:id="4" w:name="_Toc223289582"/>
      <w:r>
        <w:t>Заключение</w:t>
      </w:r>
      <w:bookmarkEnd w:id="4"/>
    </w:p>
    <w:p w14:paraId="3997939F" w14:textId="7D196AC5" w:rsidR="00AA7E64" w:rsidRDefault="00AA7E64" w:rsidP="00372A6D">
      <w:pPr>
        <w:spacing w:after="160" w:line="259" w:lineRule="auto"/>
        <w:ind w:firstLine="0"/>
      </w:pPr>
      <w:r>
        <w:br w:type="page"/>
      </w:r>
    </w:p>
    <w:bookmarkStart w:id="5" w:name="_Toc223289583" w:displacedByCustomXml="next"/>
    <w:sdt>
      <w:sdtPr>
        <w:rPr>
          <w:rFonts w:eastAsiaTheme="minorHAnsi" w:cstheme="minorBidi"/>
          <w:sz w:val="28"/>
          <w:szCs w:val="22"/>
        </w:rPr>
        <w:id w:val="-1228150888"/>
        <w:docPartObj>
          <w:docPartGallery w:val="Bibliographies"/>
          <w:docPartUnique/>
        </w:docPartObj>
      </w:sdtPr>
      <w:sdtEndPr/>
      <w:sdtContent>
        <w:p w14:paraId="37AFEFD3" w14:textId="26FD384F" w:rsidR="00EB55FD" w:rsidRDefault="00EB55FD">
          <w:pPr>
            <w:pStyle w:val="1"/>
          </w:pPr>
          <w:r>
            <w:t>Список литературы</w:t>
          </w:r>
          <w:bookmarkEnd w:id="5"/>
        </w:p>
        <w:sdt>
          <w:sdtPr>
            <w:id w:val="111145805"/>
            <w:bibliography/>
          </w:sdtPr>
          <w:sdtEndPr/>
          <w:sdtContent>
            <w:p w14:paraId="26E8BD30" w14:textId="77777777" w:rsidR="00B54FC5" w:rsidRDefault="00EB55FD" w:rsidP="00B54FC5">
              <w:pPr>
                <w:pStyle w:val="ac"/>
                <w:numPr>
                  <w:ilvl w:val="0"/>
                  <w:numId w:val="3"/>
                </w:numPr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EB55FD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B54FC5">
                <w:rPr>
                  <w:b/>
                  <w:bCs/>
                  <w:noProof/>
                </w:rPr>
                <w:t>habr</w:t>
              </w:r>
              <w:r w:rsidR="00B54FC5">
                <w:rPr>
                  <w:noProof/>
                </w:rPr>
                <w:t xml:space="preserve"> [В Интернете] // Что такое ERP?. - https://habr.com/ru/articles/810741/.</w:t>
              </w:r>
            </w:p>
            <w:p w14:paraId="49AEADAF" w14:textId="77777777" w:rsidR="00B54FC5" w:rsidRDefault="00B54FC5" w:rsidP="00B54FC5">
              <w:pPr>
                <w:pStyle w:val="ac"/>
                <w:numPr>
                  <w:ilvl w:val="0"/>
                  <w:numId w:val="3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sap</w:t>
              </w:r>
              <w:r>
                <w:rPr>
                  <w:noProof/>
                </w:rPr>
                <w:t xml:space="preserve"> [В Интернете] // Что такое планирование потребности в материалах (ППМ)?. - https://www.sap.com/central-asia-caucasus/products/erp/what-is-mrp.html.</w:t>
              </w:r>
            </w:p>
            <w:p w14:paraId="4D49E4D8" w14:textId="77777777" w:rsidR="00B54FC5" w:rsidRDefault="00B54FC5" w:rsidP="00B54FC5">
              <w:pPr>
                <w:pStyle w:val="ac"/>
                <w:numPr>
                  <w:ilvl w:val="0"/>
                  <w:numId w:val="3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wikipedia</w:t>
              </w:r>
              <w:r>
                <w:rPr>
                  <w:noProof/>
                </w:rPr>
                <w:t xml:space="preserve"> [В Интернете] // MRP. - https://ru.wikipedia.org/wiki/MRP.</w:t>
              </w:r>
            </w:p>
            <w:p w14:paraId="26DD1D3E" w14:textId="77777777" w:rsidR="00B54FC5" w:rsidRDefault="00B54FC5" w:rsidP="00B54FC5">
              <w:pPr>
                <w:pStyle w:val="ac"/>
                <w:numPr>
                  <w:ilvl w:val="0"/>
                  <w:numId w:val="3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Управление производственными ресурсами</w:t>
              </w:r>
              <w:r>
                <w:rPr>
                  <w:noProof/>
                </w:rPr>
                <w:t xml:space="preserve"> [В Интернете] // «КОРУС Консалтинг». - https://korusconsulting.ru/infohub/mrp-sistemy-upravlenie-proizvodstvennymi-resursami/.</w:t>
              </w:r>
            </w:p>
            <w:p w14:paraId="73904E30" w14:textId="467A53E1" w:rsidR="00EB55FD" w:rsidRDefault="00EB55FD" w:rsidP="00B54FC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327A66A" w14:textId="234C0D88" w:rsidR="00EB55FD" w:rsidRDefault="00EB55FD" w:rsidP="00EB55FD"/>
    <w:p w14:paraId="3DCA9ED3" w14:textId="0ED33F95" w:rsidR="00EB55FD" w:rsidRDefault="00EB55FD" w:rsidP="00EB55FD"/>
    <w:p w14:paraId="3023EE5A" w14:textId="77777777" w:rsidR="00EB55FD" w:rsidRPr="00EB55FD" w:rsidRDefault="00EB55FD" w:rsidP="00EB55FD"/>
    <w:sectPr w:rsidR="00EB55FD" w:rsidRPr="00EB5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92BC2" w14:textId="77777777" w:rsidR="00371F7A" w:rsidRDefault="00371F7A" w:rsidP="00AA7E64">
      <w:pPr>
        <w:spacing w:line="240" w:lineRule="auto"/>
      </w:pPr>
      <w:r>
        <w:separator/>
      </w:r>
    </w:p>
  </w:endnote>
  <w:endnote w:type="continuationSeparator" w:id="0">
    <w:p w14:paraId="7C7C817D" w14:textId="77777777" w:rsidR="00371F7A" w:rsidRDefault="00371F7A" w:rsidP="00AA7E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8FB8C" w14:textId="77777777" w:rsidR="00371F7A" w:rsidRDefault="00371F7A" w:rsidP="00AA7E64">
      <w:pPr>
        <w:spacing w:line="240" w:lineRule="auto"/>
      </w:pPr>
      <w:r>
        <w:separator/>
      </w:r>
    </w:p>
  </w:footnote>
  <w:footnote w:type="continuationSeparator" w:id="0">
    <w:p w14:paraId="1D33224C" w14:textId="77777777" w:rsidR="00371F7A" w:rsidRDefault="00371F7A" w:rsidP="00AA7E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9749F"/>
    <w:multiLevelType w:val="hybridMultilevel"/>
    <w:tmpl w:val="A9281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D7705C"/>
    <w:multiLevelType w:val="hybridMultilevel"/>
    <w:tmpl w:val="9AB48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B4826"/>
    <w:multiLevelType w:val="hybridMultilevel"/>
    <w:tmpl w:val="2E46C05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C312AD7"/>
    <w:multiLevelType w:val="hybridMultilevel"/>
    <w:tmpl w:val="8CD41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6B"/>
    <w:rsid w:val="000C1277"/>
    <w:rsid w:val="00180434"/>
    <w:rsid w:val="002773DA"/>
    <w:rsid w:val="00371F7A"/>
    <w:rsid w:val="00372A6D"/>
    <w:rsid w:val="0050111A"/>
    <w:rsid w:val="00703CEA"/>
    <w:rsid w:val="0097091D"/>
    <w:rsid w:val="009D31AA"/>
    <w:rsid w:val="009E72BF"/>
    <w:rsid w:val="00AA7E64"/>
    <w:rsid w:val="00B54FC5"/>
    <w:rsid w:val="00B94B77"/>
    <w:rsid w:val="00C401D8"/>
    <w:rsid w:val="00D50121"/>
    <w:rsid w:val="00EB55FD"/>
    <w:rsid w:val="00FB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FED2"/>
  <w15:chartTrackingRefBased/>
  <w15:docId w15:val="{D0CD69C6-A090-42B8-AC8A-C4726147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B7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E64"/>
    <w:pPr>
      <w:keepNext/>
      <w:keepLines/>
      <w:spacing w:before="240"/>
      <w:outlineLvl w:val="0"/>
    </w:pPr>
    <w:rPr>
      <w:rFonts w:eastAsiaTheme="majorEastAsia" w:cstheme="majorBidi"/>
      <w:sz w:val="4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A7E64"/>
    <w:pPr>
      <w:spacing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a4">
    <w:name w:val="Заголовок Знак"/>
    <w:basedOn w:val="a0"/>
    <w:link w:val="a3"/>
    <w:uiPriority w:val="10"/>
    <w:rsid w:val="00AA7E64"/>
    <w:rPr>
      <w:rFonts w:ascii="Times New Roman" w:eastAsiaTheme="majorEastAsia" w:hAnsi="Times New Roman" w:cstheme="majorBidi"/>
      <w:spacing w:val="-10"/>
      <w:kern w:val="28"/>
      <w:sz w:val="44"/>
      <w:szCs w:val="56"/>
    </w:rPr>
  </w:style>
  <w:style w:type="paragraph" w:styleId="a5">
    <w:name w:val="header"/>
    <w:basedOn w:val="a"/>
    <w:link w:val="a6"/>
    <w:uiPriority w:val="99"/>
    <w:unhideWhenUsed/>
    <w:rsid w:val="00AA7E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A7E6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A7E6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A7E64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AA7E64"/>
    <w:rPr>
      <w:rFonts w:ascii="Times New Roman" w:eastAsiaTheme="majorEastAsia" w:hAnsi="Times New Roman" w:cstheme="majorBidi"/>
      <w:sz w:val="44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A7E64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A7E64"/>
    <w:pPr>
      <w:spacing w:after="100"/>
    </w:pPr>
  </w:style>
  <w:style w:type="character" w:styleId="aa">
    <w:name w:val="Hyperlink"/>
    <w:basedOn w:val="a0"/>
    <w:uiPriority w:val="99"/>
    <w:unhideWhenUsed/>
    <w:rsid w:val="00AA7E64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B94B77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B55FD"/>
  </w:style>
  <w:style w:type="paragraph" w:styleId="ad">
    <w:name w:val="endnote text"/>
    <w:basedOn w:val="a"/>
    <w:link w:val="ae"/>
    <w:uiPriority w:val="99"/>
    <w:semiHidden/>
    <w:unhideWhenUsed/>
    <w:rsid w:val="00180434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80434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80434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180434"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180434"/>
    <w:rPr>
      <w:rFonts w:ascii="Times New Roman" w:hAnsi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1804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wik</b:Tag>
    <b:SourceType>InternetSite</b:SourceType>
    <b:Guid>{90069F5C-9CBD-4C89-B7EC-A17607547B65}</b:Guid>
    <b:Title>wikipedia</b:Title>
    <b:InternetSiteTitle>MRP</b:InternetSiteTitle>
    <b:URL>https://ru.wikipedia.org/wiki/MRP</b:URL>
    <b:RefOrder>1</b:RefOrder>
  </b:Source>
  <b:Source>
    <b:Tag>sap</b:Tag>
    <b:SourceType>InternetSite</b:SourceType>
    <b:Guid>{DB9B6362-90C4-46D7-A81D-B9822C1CF572}</b:Guid>
    <b:Title>sap</b:Title>
    <b:InternetSiteTitle>Что такое планирование потребности в материалах (ППМ)?</b:InternetSiteTitle>
    <b:URL>https://www.sap.com/central-asia-caucasus/products/erp/what-is-mrp.html</b:URL>
    <b:RefOrder>2</b:RefOrder>
  </b:Source>
  <b:Source>
    <b:Tag>hab</b:Tag>
    <b:SourceType>InternetSite</b:SourceType>
    <b:Guid>{4C24A973-EBE7-477C-9455-9E1E02FB40A2}</b:Guid>
    <b:Title>habr</b:Title>
    <b:InternetSiteTitle>Что такое ERP?</b:InternetSiteTitle>
    <b:URL>https://habr.com/ru/articles/810741/</b:URL>
    <b:RefOrder>3</b:RefOrder>
  </b:Source>
  <b:Source>
    <b:Tag>Упр</b:Tag>
    <b:SourceType>InternetSite</b:SourceType>
    <b:Guid>{7EBBAECA-BBD0-45CA-9FDB-05081912208A}</b:Guid>
    <b:Title>Управление производственными ресурсами</b:Title>
    <b:InternetSiteTitle>«КОРУС Консалтинг»</b:InternetSiteTitle>
    <b:URL>https://korusconsulting.ru/infohub/mrp-sistemy-upravlenie-proizvodstvennymi-resursami/</b:URL>
    <b:RefOrder>4</b:RefOrder>
  </b:Source>
</b:Sources>
</file>

<file path=customXml/itemProps1.xml><?xml version="1.0" encoding="utf-8"?>
<ds:datastoreItem xmlns:ds="http://schemas.openxmlformats.org/officeDocument/2006/customXml" ds:itemID="{C6B1DC3B-7350-49D3-A1A2-484635CF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9</cp:revision>
  <dcterms:created xsi:type="dcterms:W3CDTF">2026-03-01T15:58:00Z</dcterms:created>
  <dcterms:modified xsi:type="dcterms:W3CDTF">2026-03-01T19:45:00Z</dcterms:modified>
</cp:coreProperties>
</file>