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978" w:rsidRDefault="00E94EAA">
      <w:pPr>
        <w:pStyle w:val="Title"/>
      </w:pPr>
      <w:sdt>
        <w:sdtPr>
          <w:alias w:val="Title:"/>
          <w:tag w:val="Title:"/>
          <w:id w:val="726351117"/>
          <w:placeholder>
            <w:docPart w:val="845228D9B8B3498A9839BDDE6D0443F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90FFC">
            <w:t>Digital Lock System Project</w:t>
          </w:r>
        </w:sdtContent>
      </w:sdt>
    </w:p>
    <w:p w:rsidR="00B823AA" w:rsidRDefault="00B90FFC" w:rsidP="00B823AA">
      <w:pPr>
        <w:pStyle w:val="Title2"/>
      </w:pPr>
      <w:r>
        <w:t>Carl H. Jules, Alex Rodriguez</w:t>
      </w:r>
    </w:p>
    <w:p w:rsidR="00E81978" w:rsidRDefault="00B90FFC" w:rsidP="00B823AA">
      <w:pPr>
        <w:pStyle w:val="Title2"/>
      </w:pPr>
      <w:r>
        <w:t>FAU Microprocessors CDA 3331</w:t>
      </w:r>
    </w:p>
    <w:p w:rsidR="00E81978" w:rsidRDefault="00E81978">
      <w:pPr>
        <w:pStyle w:val="Title"/>
      </w:pPr>
    </w:p>
    <w:p w:rsidR="00E81978" w:rsidRDefault="00E81978" w:rsidP="00B823AA">
      <w:pPr>
        <w:pStyle w:val="Title2"/>
      </w:pPr>
    </w:p>
    <w:sdt>
      <w:sdtPr>
        <w:alias w:val="Abstract:"/>
        <w:tag w:val="Abstract:"/>
        <w:id w:val="202146031"/>
        <w:placeholder>
          <w:docPart w:val="4AFF15EB49B6481A933B8F779952FB10"/>
        </w:placeholder>
        <w:temporary/>
        <w:showingPlcHdr/>
        <w15:appearance w15:val="hidden"/>
      </w:sdtPr>
      <w:sdtContent>
        <w:p w:rsidR="00E81978" w:rsidRDefault="005D3A03">
          <w:pPr>
            <w:pStyle w:val="SectionTitle"/>
          </w:pPr>
          <w:r>
            <w:t>Abstract</w:t>
          </w:r>
        </w:p>
      </w:sdtContent>
    </w:sdt>
    <w:p w:rsidR="00E81978" w:rsidRDefault="00B90FFC">
      <w:pPr>
        <w:pStyle w:val="NoSpacing"/>
      </w:pPr>
      <w:r>
        <w:t>In this paper purpose is to discuss the building and thinking process behind the creation of the digital lock system. This was possible by using a Microprocessor, a key pad</w:t>
      </w:r>
      <w:r w:rsidR="009E2D00">
        <w:t>,</w:t>
      </w:r>
      <w:r>
        <w:t xml:space="preserve"> a solenoid </w:t>
      </w:r>
      <w:r w:rsidR="009E2D00">
        <w:t xml:space="preserve">and many other parts that will be mention in later sections. This project serves an overview of what makes some security systems inside houses or stores work. </w:t>
      </w:r>
      <w:r>
        <w:t xml:space="preserve">This paper will discuss many of the challenges and difficulties that </w:t>
      </w:r>
      <w:r w:rsidR="009E2D00">
        <w:t>were faced</w:t>
      </w:r>
      <w:r>
        <w:t xml:space="preserve"> throughout the entirety of the project. </w:t>
      </w:r>
      <w:r w:rsidR="009E2D00">
        <w:t xml:space="preserve">A flowchart, schematic and pictures will assist the demonstration of how this lock system works. </w:t>
      </w:r>
    </w:p>
    <w:p w:rsidR="00E81978" w:rsidRDefault="00E81978"/>
    <w:p w:rsidR="00E81978" w:rsidRDefault="00E94EAA">
      <w:pPr>
        <w:pStyle w:val="SectionTitle"/>
      </w:pPr>
      <w:sdt>
        <w:sdtPr>
          <w:alias w:val="Section title:"/>
          <w:tag w:val="Section title:"/>
          <w:id w:val="984196707"/>
          <w:placeholder>
            <w:docPart w:val="C8849A23E3E14E2189071E8E678690A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90FFC">
            <w:t>Digital Lock System Project</w:t>
          </w:r>
        </w:sdtContent>
      </w:sdt>
    </w:p>
    <w:p w:rsidR="00E81978" w:rsidRDefault="00E94EAA">
      <w:r>
        <w:t>The digital lock system is a project design to simulate what a very basic locking mechanism for any security system does.</w:t>
      </w:r>
      <w:r w:rsidR="00E9376D">
        <w:t xml:space="preserve"> In many homes and public stores you can find locking systems such as this one where you have a keypad to input a password and then this locks or unlocks the system. Typically these systems use solenoids, or motors to securely lock or unlock the system by either removing or supplying the power. Some locks are operated through switches and some are operated through complex access controls systems. In our project we have a keypad system that controls the solenoid to either lock or unlock.</w:t>
      </w:r>
    </w:p>
    <w:p w:rsidR="00E81978" w:rsidRDefault="00E9376D">
      <w:pPr>
        <w:pStyle w:val="Heading1"/>
      </w:pPr>
      <w:r>
        <w:t>Background</w:t>
      </w:r>
    </w:p>
    <w:p w:rsidR="00E81978" w:rsidRDefault="008131FE">
      <w:r>
        <w:rPr>
          <w:noProof/>
          <w:lang w:eastAsia="en-US"/>
        </w:rPr>
        <w:drawing>
          <wp:inline distT="0" distB="0" distL="0" distR="0">
            <wp:extent cx="5457825" cy="2562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9111163533114.jpg"/>
                    <pic:cNvPicPr/>
                  </pic:nvPicPr>
                  <pic:blipFill>
                    <a:blip r:embed="rId9">
                      <a:extLst>
                        <a:ext uri="{28A0092B-C50C-407E-A947-70E740481C1C}">
                          <a14:useLocalDpi xmlns:a14="http://schemas.microsoft.com/office/drawing/2010/main" val="0"/>
                        </a:ext>
                      </a:extLst>
                    </a:blip>
                    <a:stretch>
                      <a:fillRect/>
                    </a:stretch>
                  </pic:blipFill>
                  <pic:spPr>
                    <a:xfrm>
                      <a:off x="0" y="0"/>
                      <a:ext cx="5457825" cy="2562225"/>
                    </a:xfrm>
                    <a:prstGeom prst="rect">
                      <a:avLst/>
                    </a:prstGeom>
                  </pic:spPr>
                </pic:pic>
              </a:graphicData>
            </a:graphic>
          </wp:inline>
        </w:drawing>
      </w:r>
    </w:p>
    <w:p w:rsidR="008131FE" w:rsidRDefault="008131FE" w:rsidP="008131FE">
      <w:pPr>
        <w:pStyle w:val="Heading2"/>
        <w:rPr>
          <w:b w:val="0"/>
        </w:rPr>
      </w:pPr>
      <w:r>
        <w:rPr>
          <w:b w:val="0"/>
        </w:rPr>
        <w:t>This is the encoder MM94C9</w:t>
      </w:r>
      <w:r w:rsidR="00A87AA8">
        <w:rPr>
          <w:b w:val="0"/>
        </w:rPr>
        <w:t>22 and MM74C922. As of right now the design of the project was created using the MM74C922 due to the fact of the 20 pin connectors. However it was really difficult to find the chip due to scarce resource. Due to this difficulty, we had to adjust by using the chip MM94C922 which has 18 pins connectors. This doesn’t necessarily changed the code , however we had to adjust to this change as the connections now were a slightly different from what the schematics showed.</w:t>
      </w:r>
    </w:p>
    <w:p w:rsidR="00A87AA8" w:rsidRDefault="00A87AA8" w:rsidP="00A87AA8"/>
    <w:p w:rsidR="00A87AA8" w:rsidRDefault="00A87AA8" w:rsidP="00A87AA8">
      <w:r>
        <w:rPr>
          <w:noProof/>
          <w:lang w:eastAsia="en-US"/>
        </w:rPr>
        <w:lastRenderedPageBreak/>
        <w:drawing>
          <wp:inline distT="0" distB="0" distL="0" distR="0">
            <wp:extent cx="5943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E4FAA" w:rsidRDefault="00A87AA8" w:rsidP="00FE4FAA">
      <w:r>
        <w:rPr>
          <w:noProof/>
          <w:lang w:eastAsia="en-US"/>
        </w:rPr>
        <w:drawing>
          <wp:inline distT="0" distB="0" distL="0" distR="0">
            <wp:extent cx="1857375" cy="90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904875"/>
                    </a:xfrm>
                    <a:prstGeom prst="rect">
                      <a:avLst/>
                    </a:prstGeom>
                    <a:noFill/>
                    <a:ln>
                      <a:noFill/>
                    </a:ln>
                  </pic:spPr>
                </pic:pic>
              </a:graphicData>
            </a:graphic>
          </wp:inline>
        </w:drawing>
      </w:r>
    </w:p>
    <w:p w:rsidR="00FE4FAA" w:rsidRDefault="00FE4FAA" w:rsidP="00FE4FAA">
      <w:r>
        <w:t xml:space="preserve">This shows the schematics of the buzzers used on the design of this project. The current consumption and the sound pressure level are measured by using the recommend driving circuit shown in the top. The great thing about this buzzer is that is small size and lightweight which allows us to have a more efficient design. Rich sound output and low current drain allows to supply the current amount of power through the other components and allowing the alarm to resonate as loud as it can. </w:t>
      </w:r>
    </w:p>
    <w:p w:rsidR="00FB1EB6" w:rsidRDefault="00777C10" w:rsidP="002751BC">
      <w:r>
        <w:rPr>
          <w:noProof/>
          <w:lang w:eastAsia="en-US"/>
        </w:rPr>
        <w:lastRenderedPageBreak/>
        <w:drawing>
          <wp:inline distT="0" distB="0" distL="0" distR="0">
            <wp:extent cx="5934075" cy="5048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048250"/>
                    </a:xfrm>
                    <a:prstGeom prst="rect">
                      <a:avLst/>
                    </a:prstGeom>
                    <a:noFill/>
                    <a:ln>
                      <a:noFill/>
                    </a:ln>
                  </pic:spPr>
                </pic:pic>
              </a:graphicData>
            </a:graphic>
          </wp:inline>
        </w:drawing>
      </w:r>
      <w:r w:rsidRPr="00777C10">
        <w:t>ULN2003 is a high voltage and high current Darlington array IC. It contains seven open collector darlington pairs with common emitters. A darlington pair is an arrangement of two bipolar transistors. Each channel or darlington pair in ULN2003 is rated at 500mA and can withstand peak current of 600mA. The inputs and outputs are provided opposite to each other in the pin layout. Each driver also contains a suppression diode to dissipate voltage spikes while driving inductive loads.</w:t>
      </w:r>
      <w:r w:rsidR="00C926FD">
        <w:t xml:space="preserve"> The purpose of the ULN2003 is to translate the signal that is sent by the microcontroller directly to the solenoid and the GREEN LED. If the user inputs the password correctly the signal is sent to the microcontroller directly to ULN2003 which then converts into a binary string that allows the transfer of power to LED and turns on the solenoid.</w:t>
      </w:r>
    </w:p>
    <w:p w:rsidR="00FB1EB6" w:rsidRDefault="00777C10" w:rsidP="00FB1EB6">
      <w:r>
        <w:lastRenderedPageBreak/>
        <w:t xml:space="preserve">The keypad is a regular 4X3 keypad that basically works like a matrix. </w:t>
      </w:r>
      <w:r w:rsidR="00D57F5C">
        <w:t xml:space="preserve">The best analogy to explain how this 4X3 works is with strings. In this case the columns and rows form strings that are not in contact with each other. The hypothetical place where they would collide is the </w:t>
      </w:r>
      <w:r w:rsidR="001677EF">
        <w:t xml:space="preserve">output that’s gets converted into hex in the encoder and sends the signal to the microcontroller. </w:t>
      </w:r>
    </w:p>
    <w:p w:rsidR="002751BC" w:rsidRPr="00C31D30" w:rsidRDefault="002751BC" w:rsidP="002751BC">
      <w:pPr>
        <w:pStyle w:val="Heading3"/>
        <w:ind w:left="3600" w:firstLine="0"/>
      </w:pPr>
      <w:r>
        <w:t xml:space="preserve">         Discussion</w:t>
      </w:r>
    </w:p>
    <w:p w:rsidR="002751BC" w:rsidRDefault="002751BC" w:rsidP="002751BC">
      <w:pPr>
        <w:rPr>
          <w:b/>
          <w:bCs/>
        </w:rPr>
      </w:pPr>
      <w:sdt>
        <w:sdtPr>
          <w:alias w:val="Paragraph text:"/>
          <w:tag w:val="Paragraph text:"/>
          <w:id w:val="2054876750"/>
          <w:placeholder>
            <w:docPart w:val="1CAD377114AA4AA296A6F5941C320F7F"/>
          </w:placeholder>
          <w:temporary/>
          <w:showingPlcHdr/>
          <w15:appearance w15:val="hidden"/>
          <w:text/>
        </w:sdtPr>
        <w:sdtContent>
          <w:r>
            <w:t>[Include a period at the end of a run-in heading.  Note that you can include consecutive paragraphs with their own headings, where appropriate.]</w:t>
          </w:r>
        </w:sdtContent>
      </w:sdt>
    </w:p>
    <w:p w:rsidR="002751BC" w:rsidRPr="00777C10" w:rsidRDefault="002751BC" w:rsidP="00FB1EB6"/>
    <w:p w:rsidR="00E81978" w:rsidRDefault="002751BC" w:rsidP="008131FE">
      <w:pPr>
        <w:pStyle w:val="Heading2"/>
        <w:jc w:val="center"/>
      </w:pPr>
      <w:r>
        <w:rPr>
          <w:noProof/>
          <w:lang w:eastAsia="en-US"/>
        </w:rPr>
        <w:lastRenderedPageBreak/>
        <w:drawing>
          <wp:anchor distT="0" distB="0" distL="114300" distR="114300" simplePos="0" relativeHeight="251659264" behindDoc="0" locked="0" layoutInCell="1" allowOverlap="1" wp14:anchorId="2486C20F" wp14:editId="60CF8D71">
            <wp:simplePos x="0" y="0"/>
            <wp:positionH relativeFrom="margin">
              <wp:posOffset>-171450</wp:posOffset>
            </wp:positionH>
            <wp:positionV relativeFrom="paragraph">
              <wp:posOffset>292100</wp:posOffset>
            </wp:positionV>
            <wp:extent cx="6420485" cy="7086600"/>
            <wp:effectExtent l="0" t="0" r="0" b="0"/>
            <wp:wrapThrough wrapText="bothSides">
              <wp:wrapPolygon edited="0">
                <wp:start x="0" y="0"/>
                <wp:lineTo x="0" y="21542"/>
                <wp:lineTo x="21534" y="21542"/>
                <wp:lineTo x="2153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90" t="14358" r="10417" b="3015"/>
                    <a:stretch/>
                  </pic:blipFill>
                  <pic:spPr bwMode="auto">
                    <a:xfrm>
                      <a:off x="0" y="0"/>
                      <a:ext cx="6420485" cy="708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FE">
        <w:t>Methods</w:t>
      </w:r>
    </w:p>
    <w:p w:rsidR="001677EF" w:rsidRPr="001677EF" w:rsidRDefault="001677EF" w:rsidP="002751BC">
      <w:pPr>
        <w:ind w:firstLine="0"/>
      </w:pPr>
    </w:p>
    <w:p w:rsidR="00355DCA" w:rsidRPr="008131FE" w:rsidRDefault="008131FE" w:rsidP="008131FE">
      <w:pPr>
        <w:pStyle w:val="Heading4"/>
        <w:ind w:left="3600"/>
        <w:rPr>
          <w:i w:val="0"/>
        </w:rPr>
      </w:pPr>
      <w:r w:rsidRPr="008131FE">
        <w:rPr>
          <w:i w:val="0"/>
        </w:rPr>
        <w:lastRenderedPageBreak/>
        <w:t>Results</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880000"/>
          <w:kern w:val="0"/>
          <w:sz w:val="20"/>
          <w:szCs w:val="20"/>
          <w:lang w:eastAsia="en-US"/>
        </w:rPr>
        <w:t>#include</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8800"/>
          <w:kern w:val="0"/>
          <w:sz w:val="20"/>
          <w:szCs w:val="20"/>
          <w:lang w:eastAsia="en-US"/>
        </w:rPr>
        <w:t>&lt;Keypad.h&gt;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const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0088"/>
          <w:kern w:val="0"/>
          <w:sz w:val="20"/>
          <w:szCs w:val="20"/>
          <w:lang w:eastAsia="en-US"/>
        </w:rPr>
        <w:t>byte</w:t>
      </w:r>
      <w:r w:rsidRPr="002751BC">
        <w:rPr>
          <w:rFonts w:ascii="Courier New" w:eastAsia="Times New Roman" w:hAnsi="Courier New" w:cs="Courier New"/>
          <w:color w:val="000000"/>
          <w:kern w:val="0"/>
          <w:sz w:val="20"/>
          <w:szCs w:val="20"/>
          <w:lang w:eastAsia="en-US"/>
        </w:rPr>
        <w:t xml:space="preserve"> ROWS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6666"/>
          <w:kern w:val="0"/>
          <w:sz w:val="20"/>
          <w:szCs w:val="20"/>
          <w:lang w:eastAsia="en-US"/>
        </w:rPr>
        <w:t>4</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880000"/>
          <w:kern w:val="0"/>
          <w:sz w:val="20"/>
          <w:szCs w:val="20"/>
          <w:lang w:eastAsia="en-US"/>
        </w:rPr>
        <w:t>//four rows</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const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0088"/>
          <w:kern w:val="0"/>
          <w:sz w:val="20"/>
          <w:szCs w:val="20"/>
          <w:lang w:eastAsia="en-US"/>
        </w:rPr>
        <w:t>byte</w:t>
      </w:r>
      <w:r w:rsidRPr="002751BC">
        <w:rPr>
          <w:rFonts w:ascii="Courier New" w:eastAsia="Times New Roman" w:hAnsi="Courier New" w:cs="Courier New"/>
          <w:color w:val="000000"/>
          <w:kern w:val="0"/>
          <w:sz w:val="20"/>
          <w:szCs w:val="20"/>
          <w:lang w:eastAsia="en-US"/>
        </w:rPr>
        <w:t xml:space="preserve"> COLS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6666"/>
          <w:kern w:val="0"/>
          <w:sz w:val="20"/>
          <w:szCs w:val="20"/>
          <w:lang w:eastAsia="en-US"/>
        </w:rPr>
        <w:t>3</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880000"/>
          <w:kern w:val="0"/>
          <w:sz w:val="20"/>
          <w:szCs w:val="20"/>
          <w:lang w:eastAsia="en-US"/>
        </w:rPr>
        <w:t>//three columns</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char</w:t>
      </w:r>
      <w:r w:rsidRPr="002751BC">
        <w:rPr>
          <w:rFonts w:ascii="Courier New" w:eastAsia="Times New Roman" w:hAnsi="Courier New" w:cs="Courier New"/>
          <w:color w:val="000000"/>
          <w:kern w:val="0"/>
          <w:sz w:val="20"/>
          <w:szCs w:val="20"/>
          <w:lang w:eastAsia="en-US"/>
        </w:rPr>
        <w:t xml:space="preserve"> keys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ROWS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COLS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'1'</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'2'</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'3'</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'4'</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'5'</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'6'</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'7'</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'8'</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'9'</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'0'</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8800"/>
          <w:kern w:val="0"/>
          <w:sz w:val="20"/>
          <w:szCs w:val="20"/>
          <w:lang w:eastAsia="en-US"/>
        </w:rPr>
        <w:t>'#'</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byte</w:t>
      </w:r>
      <w:r w:rsidRPr="002751BC">
        <w:rPr>
          <w:rFonts w:ascii="Courier New" w:eastAsia="Times New Roman" w:hAnsi="Courier New" w:cs="Courier New"/>
          <w:color w:val="000000"/>
          <w:kern w:val="0"/>
          <w:sz w:val="20"/>
          <w:szCs w:val="20"/>
          <w:lang w:eastAsia="en-US"/>
        </w:rPr>
        <w:t xml:space="preserve"> rowPins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ROWS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P1_6</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P1_7</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P2_2</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P1_0</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880000"/>
          <w:kern w:val="0"/>
          <w:sz w:val="20"/>
          <w:szCs w:val="20"/>
          <w:lang w:eastAsia="en-US"/>
        </w:rPr>
        <w:t>//connect to the row pinouts of the keypad</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byte</w:t>
      </w:r>
      <w:r w:rsidRPr="002751BC">
        <w:rPr>
          <w:rFonts w:ascii="Courier New" w:eastAsia="Times New Roman" w:hAnsi="Courier New" w:cs="Courier New"/>
          <w:color w:val="000000"/>
          <w:kern w:val="0"/>
          <w:sz w:val="20"/>
          <w:szCs w:val="20"/>
          <w:lang w:eastAsia="en-US"/>
        </w:rPr>
        <w:t xml:space="preserve"> colPins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COLS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P1_5</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P1_4</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P1_3</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880000"/>
          <w:kern w:val="0"/>
          <w:sz w:val="20"/>
          <w:szCs w:val="20"/>
          <w:lang w:eastAsia="en-US"/>
        </w:rPr>
        <w:t>//connect to the column pinouts of the keypad</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660066"/>
          <w:kern w:val="0"/>
          <w:sz w:val="20"/>
          <w:szCs w:val="20"/>
          <w:lang w:eastAsia="en-US"/>
        </w:rPr>
        <w:t>Keypad</w:t>
      </w:r>
      <w:r w:rsidRPr="002751BC">
        <w:rPr>
          <w:rFonts w:ascii="Courier New" w:eastAsia="Times New Roman" w:hAnsi="Courier New" w:cs="Courier New"/>
          <w:color w:val="000000"/>
          <w:kern w:val="0"/>
          <w:sz w:val="20"/>
          <w:szCs w:val="20"/>
          <w:lang w:eastAsia="en-US"/>
        </w:rPr>
        <w:t xml:space="preserve"> keypad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0066"/>
          <w:kern w:val="0"/>
          <w:sz w:val="20"/>
          <w:szCs w:val="20"/>
          <w:lang w:eastAsia="en-US"/>
        </w:rPr>
        <w:t>Keypad</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makeKeymap</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keys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rowPins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colPins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ROWS</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COLS </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void</w:t>
      </w:r>
      <w:r w:rsidRPr="002751BC">
        <w:rPr>
          <w:rFonts w:ascii="Courier New" w:eastAsia="Times New Roman" w:hAnsi="Courier New" w:cs="Courier New"/>
          <w:color w:val="000000"/>
          <w:kern w:val="0"/>
          <w:sz w:val="20"/>
          <w:szCs w:val="20"/>
          <w:lang w:eastAsia="en-US"/>
        </w:rPr>
        <w:t xml:space="preserve"> setup</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0066"/>
          <w:kern w:val="0"/>
          <w:sz w:val="20"/>
          <w:szCs w:val="20"/>
          <w:lang w:eastAsia="en-US"/>
        </w:rPr>
        <w:t>Serial</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88"/>
          <w:kern w:val="0"/>
          <w:sz w:val="20"/>
          <w:szCs w:val="20"/>
          <w:lang w:eastAsia="en-US"/>
        </w:rPr>
        <w:t>begin</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6666"/>
          <w:kern w:val="0"/>
          <w:sz w:val="20"/>
          <w:szCs w:val="20"/>
          <w:lang w:eastAsia="en-US"/>
        </w:rPr>
        <w:t>9600</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88"/>
          <w:kern w:val="0"/>
          <w:sz w:val="20"/>
          <w:szCs w:val="20"/>
          <w:lang w:eastAsia="en-US"/>
        </w:rPr>
        <w:t>void</w:t>
      </w:r>
      <w:r w:rsidRPr="002751BC">
        <w:rPr>
          <w:rFonts w:ascii="Courier New" w:eastAsia="Times New Roman" w:hAnsi="Courier New" w:cs="Courier New"/>
          <w:color w:val="000000"/>
          <w:kern w:val="0"/>
          <w:sz w:val="20"/>
          <w:szCs w:val="20"/>
          <w:lang w:eastAsia="en-US"/>
        </w:rPr>
        <w:t xml:space="preserve"> loop</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0088"/>
          <w:kern w:val="0"/>
          <w:sz w:val="20"/>
          <w:szCs w:val="20"/>
          <w:lang w:eastAsia="en-US"/>
        </w:rPr>
        <w:t>char</w:t>
      </w:r>
      <w:r w:rsidRPr="002751BC">
        <w:rPr>
          <w:rFonts w:ascii="Courier New" w:eastAsia="Times New Roman" w:hAnsi="Courier New" w:cs="Courier New"/>
          <w:color w:val="000000"/>
          <w:kern w:val="0"/>
          <w:sz w:val="20"/>
          <w:szCs w:val="20"/>
          <w:lang w:eastAsia="en-US"/>
        </w:rPr>
        <w:t xml:space="preserve"> key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 xml:space="preserve"> keypad</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getKey</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000088"/>
          <w:kern w:val="0"/>
          <w:sz w:val="20"/>
          <w:szCs w:val="20"/>
          <w:lang w:eastAsia="en-US"/>
        </w:rPr>
        <w:t>if</w:t>
      </w: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key</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0066"/>
          <w:kern w:val="0"/>
          <w:sz w:val="20"/>
          <w:szCs w:val="20"/>
          <w:lang w:eastAsia="en-US"/>
        </w:rPr>
        <w:t>Serial</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println</w:t>
      </w:r>
      <w:r w:rsidRPr="002751BC">
        <w:rPr>
          <w:rFonts w:ascii="Courier New" w:eastAsia="Times New Roman" w:hAnsi="Courier New" w:cs="Courier New"/>
          <w:color w:val="666600"/>
          <w:kern w:val="0"/>
          <w:sz w:val="20"/>
          <w:szCs w:val="20"/>
          <w:lang w:eastAsia="en-US"/>
        </w:rPr>
        <w:t>(</w:t>
      </w:r>
      <w:r w:rsidRPr="002751BC">
        <w:rPr>
          <w:rFonts w:ascii="Courier New" w:eastAsia="Times New Roman" w:hAnsi="Courier New" w:cs="Courier New"/>
          <w:color w:val="000000"/>
          <w:kern w:val="0"/>
          <w:sz w:val="20"/>
          <w:szCs w:val="20"/>
          <w:lang w:eastAsia="en-US"/>
        </w:rPr>
        <w:t>key</w:t>
      </w:r>
      <w:r w:rsidRPr="002751BC">
        <w:rPr>
          <w:rFonts w:ascii="Courier New" w:eastAsia="Times New Roman" w:hAnsi="Courier New" w:cs="Courier New"/>
          <w:color w:val="666600"/>
          <w:kern w:val="0"/>
          <w:sz w:val="20"/>
          <w:szCs w:val="20"/>
          <w:lang w:eastAsia="en-US"/>
        </w:rPr>
        <w:t>);</w:t>
      </w:r>
    </w:p>
    <w:p w:rsidR="002751BC" w:rsidRPr="002751BC" w:rsidRDefault="002751BC" w:rsidP="002751BC">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000000"/>
          <w:kern w:val="0"/>
          <w:sz w:val="20"/>
          <w:szCs w:val="20"/>
          <w:lang w:eastAsia="en-US"/>
        </w:rPr>
        <w:t xml:space="preserve">  </w:t>
      </w:r>
      <w:r w:rsidRPr="002751BC">
        <w:rPr>
          <w:rFonts w:ascii="Courier New" w:eastAsia="Times New Roman" w:hAnsi="Courier New" w:cs="Courier New"/>
          <w:color w:val="666600"/>
          <w:kern w:val="0"/>
          <w:sz w:val="20"/>
          <w:szCs w:val="20"/>
          <w:lang w:eastAsia="en-US"/>
        </w:rPr>
        <w:t>}</w:t>
      </w:r>
    </w:p>
    <w:p w:rsidR="00A86447" w:rsidRPr="00A86447" w:rsidRDefault="002751BC" w:rsidP="00A86447">
      <w:pPr>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firstLine="0"/>
        <w:rPr>
          <w:rFonts w:ascii="Courier New" w:eastAsia="Times New Roman" w:hAnsi="Courier New" w:cs="Courier New"/>
          <w:color w:val="000000"/>
          <w:kern w:val="0"/>
          <w:sz w:val="20"/>
          <w:szCs w:val="20"/>
          <w:lang w:eastAsia="en-US"/>
        </w:rPr>
      </w:pPr>
      <w:r w:rsidRPr="002751BC">
        <w:rPr>
          <w:rFonts w:ascii="Courier New" w:eastAsia="Times New Roman" w:hAnsi="Courier New" w:cs="Courier New"/>
          <w:color w:val="666600"/>
          <w:kern w:val="0"/>
          <w:sz w:val="20"/>
          <w:szCs w:val="20"/>
          <w:lang w:eastAsia="en-US"/>
        </w:rPr>
        <w:t>}</w:t>
      </w:r>
      <w:r w:rsidR="008131FE">
        <w:rPr>
          <w:b/>
          <w:i/>
        </w:rPr>
        <w:t xml:space="preserve">   </w:t>
      </w:r>
    </w:p>
    <w:p w:rsidR="00D26D00" w:rsidRDefault="00D26D00" w:rsidP="00D26D00">
      <w:pPr>
        <w:pStyle w:val="Heading5"/>
        <w:ind w:firstLine="0"/>
        <w:rPr>
          <w:b/>
          <w:i w:val="0"/>
        </w:rPr>
      </w:pPr>
      <w:r>
        <w:rPr>
          <w:b/>
          <w:i w:val="0"/>
          <w:noProof/>
          <w:lang w:eastAsia="en-US"/>
        </w:rPr>
        <w:lastRenderedPageBreak/>
        <w:drawing>
          <wp:inline distT="0" distB="0" distL="0" distR="0">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12-12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i w:val="0"/>
          <w:noProof/>
          <w:lang w:eastAsia="en-US"/>
        </w:rPr>
        <w:drawing>
          <wp:inline distT="0" distB="0" distL="0" distR="0">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16-12-12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i w:val="0"/>
          <w:noProof/>
          <w:lang w:eastAsia="en-US"/>
        </w:rPr>
        <w:lastRenderedPageBreak/>
        <w:drawing>
          <wp:inline distT="0" distB="0" distL="0" distR="0">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12-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26D00" w:rsidRDefault="00D26D00" w:rsidP="008131FE">
      <w:pPr>
        <w:pStyle w:val="Heading5"/>
        <w:ind w:left="3600" w:firstLine="0"/>
        <w:rPr>
          <w:b/>
          <w:i w:val="0"/>
        </w:rPr>
      </w:pPr>
    </w:p>
    <w:p w:rsidR="00D26D00" w:rsidRDefault="00D26D00" w:rsidP="008131FE">
      <w:pPr>
        <w:pStyle w:val="Heading5"/>
        <w:ind w:left="3600" w:firstLine="0"/>
        <w:rPr>
          <w:b/>
          <w:i w:val="0"/>
        </w:rPr>
      </w:pPr>
    </w:p>
    <w:p w:rsidR="00D26D00" w:rsidRDefault="00D26D00" w:rsidP="00D26D00">
      <w:pPr>
        <w:pStyle w:val="Heading5"/>
        <w:ind w:firstLine="0"/>
        <w:rPr>
          <w:b/>
          <w:i w:val="0"/>
        </w:rPr>
      </w:pPr>
    </w:p>
    <w:p w:rsidR="00A86447" w:rsidRDefault="00A86447" w:rsidP="008131FE">
      <w:pPr>
        <w:pStyle w:val="Heading5"/>
        <w:ind w:left="3600" w:firstLine="0"/>
        <w:rPr>
          <w:b/>
          <w:i w:val="0"/>
        </w:rPr>
      </w:pPr>
      <w:bookmarkStart w:id="0" w:name="_GoBack"/>
      <w:r>
        <w:rPr>
          <w:b/>
          <w:i w:val="0"/>
          <w:noProof/>
          <w:lang w:eastAsia="en-US"/>
        </w:rPr>
        <w:lastRenderedPageBreak/>
        <w:drawing>
          <wp:anchor distT="0" distB="0" distL="114300" distR="114300" simplePos="0" relativeHeight="251660288" behindDoc="1" locked="0" layoutInCell="1" allowOverlap="1">
            <wp:simplePos x="0" y="0"/>
            <wp:positionH relativeFrom="column">
              <wp:align>center</wp:align>
            </wp:positionH>
            <wp:positionV relativeFrom="paragraph">
              <wp:posOffset>749300</wp:posOffset>
            </wp:positionV>
            <wp:extent cx="5998464" cy="4498848"/>
            <wp:effectExtent l="6985" t="0" r="0" b="0"/>
            <wp:wrapTight wrapText="bothSides">
              <wp:wrapPolygon edited="0">
                <wp:start x="25" y="21634"/>
                <wp:lineTo x="21497" y="21634"/>
                <wp:lineTo x="21497" y="137"/>
                <wp:lineTo x="25" y="137"/>
                <wp:lineTo x="25" y="21634"/>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1212_135308.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5998464" cy="4498848"/>
                    </a:xfrm>
                    <a:prstGeom prst="rect">
                      <a:avLst/>
                    </a:prstGeom>
                  </pic:spPr>
                </pic:pic>
              </a:graphicData>
            </a:graphic>
            <wp14:sizeRelH relativeFrom="margin">
              <wp14:pctWidth>0</wp14:pctWidth>
            </wp14:sizeRelH>
            <wp14:sizeRelV relativeFrom="margin">
              <wp14:pctHeight>0</wp14:pctHeight>
            </wp14:sizeRelV>
          </wp:anchor>
        </w:drawing>
      </w:r>
      <w:bookmarkEnd w:id="0"/>
    </w:p>
    <w:p w:rsidR="00A86447" w:rsidRDefault="00A86447" w:rsidP="008131FE">
      <w:pPr>
        <w:pStyle w:val="Heading5"/>
        <w:ind w:left="3600" w:firstLine="0"/>
        <w:rPr>
          <w:b/>
          <w:i w:val="0"/>
        </w:rPr>
      </w:pPr>
      <w:r>
        <w:rPr>
          <w:b/>
          <w:i w:val="0"/>
          <w:noProof/>
          <w:lang w:eastAsia="en-US"/>
        </w:rPr>
        <w:lastRenderedPageBreak/>
        <w:drawing>
          <wp:inline distT="0" distB="0" distL="0" distR="0">
            <wp:extent cx="5907024" cy="4425696"/>
            <wp:effectExtent l="0" t="2223"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61212_135318.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907024" cy="4425696"/>
                    </a:xfrm>
                    <a:prstGeom prst="rect">
                      <a:avLst/>
                    </a:prstGeom>
                  </pic:spPr>
                </pic:pic>
              </a:graphicData>
            </a:graphic>
          </wp:inline>
        </w:drawing>
      </w:r>
    </w:p>
    <w:p w:rsidR="00A86447" w:rsidRDefault="00A86447" w:rsidP="008131FE">
      <w:pPr>
        <w:pStyle w:val="Heading5"/>
        <w:ind w:left="3600" w:firstLine="0"/>
        <w:rPr>
          <w:b/>
          <w:i w:val="0"/>
        </w:rPr>
      </w:pPr>
    </w:p>
    <w:p w:rsidR="00A86447" w:rsidRDefault="00A86447" w:rsidP="008131FE">
      <w:pPr>
        <w:pStyle w:val="Heading5"/>
        <w:ind w:left="3600" w:firstLine="0"/>
        <w:rPr>
          <w:b/>
          <w:i w:val="0"/>
        </w:rPr>
      </w:pPr>
    </w:p>
    <w:p w:rsidR="00A86447" w:rsidRDefault="00A86447" w:rsidP="008131FE">
      <w:pPr>
        <w:pStyle w:val="Heading5"/>
        <w:ind w:left="3600" w:firstLine="0"/>
        <w:rPr>
          <w:b/>
          <w:i w:val="0"/>
        </w:rPr>
      </w:pPr>
    </w:p>
    <w:p w:rsidR="00A86447" w:rsidRDefault="00A86447" w:rsidP="008131FE">
      <w:pPr>
        <w:pStyle w:val="Heading5"/>
        <w:ind w:left="3600" w:firstLine="0"/>
        <w:rPr>
          <w:b/>
          <w:i w:val="0"/>
        </w:rPr>
      </w:pPr>
    </w:p>
    <w:p w:rsidR="00A86447" w:rsidRDefault="00A86447" w:rsidP="008131FE">
      <w:pPr>
        <w:pStyle w:val="Heading5"/>
        <w:ind w:left="3600" w:firstLine="0"/>
        <w:rPr>
          <w:b/>
          <w:i w:val="0"/>
        </w:rPr>
      </w:pPr>
    </w:p>
    <w:p w:rsidR="00A86447" w:rsidRDefault="00A86447" w:rsidP="00A86447">
      <w:pPr>
        <w:pStyle w:val="Heading5"/>
        <w:ind w:firstLine="0"/>
        <w:rPr>
          <w:b/>
          <w:i w:val="0"/>
        </w:rPr>
      </w:pPr>
    </w:p>
    <w:p w:rsidR="00A86447" w:rsidRDefault="00A86447" w:rsidP="008131FE">
      <w:pPr>
        <w:pStyle w:val="Heading5"/>
        <w:ind w:left="3600" w:firstLine="0"/>
        <w:rPr>
          <w:b/>
          <w:i w:val="0"/>
        </w:rPr>
      </w:pPr>
    </w:p>
    <w:p w:rsidR="00355DCA" w:rsidRPr="00C31D30" w:rsidRDefault="008131FE" w:rsidP="008131FE">
      <w:pPr>
        <w:pStyle w:val="Heading5"/>
        <w:ind w:left="3600" w:firstLine="0"/>
      </w:pPr>
      <w:r>
        <w:rPr>
          <w:b/>
          <w:i w:val="0"/>
        </w:rPr>
        <w:t xml:space="preserve">    </w:t>
      </w:r>
      <w:r w:rsidRPr="008131FE">
        <w:rPr>
          <w:b/>
          <w:i w:val="0"/>
        </w:rPr>
        <w:t>Conclusion</w:t>
      </w:r>
    </w:p>
    <w:p w:rsidR="00E81978" w:rsidRDefault="00E94EAA">
      <w:sdt>
        <w:sdtPr>
          <w:alias w:val="Paragraph text:"/>
          <w:tag w:val="Paragraph text:"/>
          <w:id w:val="1216239889"/>
          <w:placeholder>
            <w:docPart w:val="2E817018D0BE4A3EB4419612AE319274"/>
          </w:placeholder>
          <w:temporary/>
          <w:showingPlcHdr/>
          <w15:appearance w15:val="hidden"/>
          <w:text/>
        </w:sdtPr>
        <w:sdtContent>
          <w:r w:rsidR="005D3A03">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5D3A03">
        <w:t xml:space="preserve"> </w:t>
      </w:r>
      <w:r w:rsidR="00BA45DB">
        <w:t xml:space="preserve"> (</w:t>
      </w:r>
      <w:sdt>
        <w:sdtPr>
          <w:alias w:val="Last Name, Year:"/>
          <w:tag w:val="Last Name, Year:"/>
          <w:id w:val="-113908824"/>
          <w:placeholder>
            <w:docPart w:val="FD1F04B4543E448BADD27D7DA2A4980A"/>
          </w:placeholder>
          <w:temporary/>
          <w:showingPlcHdr/>
          <w15:appearance w15:val="hidden"/>
          <w:text/>
        </w:sdtPr>
        <w:sdtContent>
          <w:r w:rsidR="00BA45DB">
            <w:t>Last Name, Year</w:t>
          </w:r>
        </w:sdtContent>
      </w:sdt>
      <w:r w:rsidR="00BA45DB">
        <w:t>)</w:t>
      </w: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pPr>
    </w:p>
    <w:p w:rsidR="006B02E4" w:rsidRDefault="006B02E4" w:rsidP="006B02E4">
      <w:pPr>
        <w:ind w:firstLine="0"/>
        <w:jc w:val="center"/>
      </w:pPr>
      <w:r>
        <w:lastRenderedPageBreak/>
        <w:t>Reference</w:t>
      </w:r>
    </w:p>
    <w:p w:rsidR="006B02E4" w:rsidRDefault="006B02E4" w:rsidP="006B02E4">
      <w:pPr>
        <w:ind w:firstLine="0"/>
      </w:pPr>
      <w:r w:rsidRPr="006B02E4">
        <w:t xml:space="preserve">http://www.chinaicmart.com. Retrieved December 12, 2016, from </w:t>
      </w:r>
      <w:hyperlink r:id="rId19" w:history="1">
        <w:r w:rsidRPr="00D26D00">
          <w:rPr>
            <w:rStyle w:val="Hyperlink"/>
            <w:i/>
          </w:rPr>
          <w:t>http://www.chinaicmart.com/uploadfile/ic-data/2009111163533114.jpg</w:t>
        </w:r>
      </w:hyperlink>
    </w:p>
    <w:p w:rsidR="006B02E4" w:rsidRDefault="006B02E4" w:rsidP="006B02E4">
      <w:pPr>
        <w:ind w:firstLine="0"/>
      </w:pPr>
      <w:r w:rsidRPr="006B02E4">
        <w:t>Ünsalan, C., Gürhan, D. H., Unsalan, C., &amp; Gurhan, D. H. (2013). </w:t>
      </w:r>
      <w:r w:rsidRPr="006B02E4">
        <w:rPr>
          <w:i/>
          <w:iCs/>
        </w:rPr>
        <w:t>Programmable microcontrollers with applications: MSP430 LaunchPad with CCS and grace</w:t>
      </w:r>
      <w:r w:rsidRPr="006B02E4">
        <w:t>. New York: McGraw-Hill Professional.</w:t>
      </w:r>
    </w:p>
    <w:p w:rsidR="00D26D00" w:rsidRDefault="00D26D00" w:rsidP="006B02E4">
      <w:pPr>
        <w:ind w:firstLine="0"/>
      </w:pPr>
      <w:r w:rsidRPr="00D26D00">
        <w:t>EngineersGarage. (2015, December 22). FE, PE Exam Prep Courses. Retrieved December 12, 2016, from Engineers Garage, http://www.engineersgarage.com/electronic-components/uln2003-datasheet</w:t>
      </w:r>
    </w:p>
    <w:p w:rsidR="006B02E4" w:rsidRDefault="006B02E4" w:rsidP="006B02E4">
      <w:pPr>
        <w:jc w:val="center"/>
      </w:pPr>
    </w:p>
    <w:p w:rsidR="006B02E4" w:rsidRDefault="006B02E4" w:rsidP="006B02E4">
      <w:pPr>
        <w:jc w:val="center"/>
      </w:pPr>
    </w:p>
    <w:p w:rsidR="006B02E4" w:rsidRDefault="006B02E4" w:rsidP="006B02E4">
      <w:pPr>
        <w:jc w:val="center"/>
      </w:pPr>
    </w:p>
    <w:p w:rsidR="006B02E4" w:rsidRDefault="006B02E4" w:rsidP="006B02E4">
      <w:pPr>
        <w:jc w:val="center"/>
      </w:pPr>
    </w:p>
    <w:sectPr w:rsidR="006B02E4">
      <w:headerReference w:type="default" r:id="rId20"/>
      <w:headerReference w:type="first" r:id="rId2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D00" w:rsidRDefault="00D26D00">
      <w:pPr>
        <w:spacing w:line="240" w:lineRule="auto"/>
      </w:pPr>
      <w:r>
        <w:separator/>
      </w:r>
    </w:p>
    <w:p w:rsidR="00D26D00" w:rsidRDefault="00D26D00"/>
  </w:endnote>
  <w:endnote w:type="continuationSeparator" w:id="0">
    <w:p w:rsidR="00D26D00" w:rsidRDefault="00D26D00">
      <w:pPr>
        <w:spacing w:line="240" w:lineRule="auto"/>
      </w:pPr>
      <w:r>
        <w:continuationSeparator/>
      </w:r>
    </w:p>
    <w:p w:rsidR="00D26D00" w:rsidRDefault="00D26D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D00" w:rsidRDefault="00D26D00">
      <w:pPr>
        <w:spacing w:line="240" w:lineRule="auto"/>
      </w:pPr>
      <w:r>
        <w:separator/>
      </w:r>
    </w:p>
    <w:p w:rsidR="00D26D00" w:rsidRDefault="00D26D00"/>
  </w:footnote>
  <w:footnote w:type="continuationSeparator" w:id="0">
    <w:p w:rsidR="00D26D00" w:rsidRDefault="00D26D00">
      <w:pPr>
        <w:spacing w:line="240" w:lineRule="auto"/>
      </w:pPr>
      <w:r>
        <w:continuationSeparator/>
      </w:r>
    </w:p>
    <w:p w:rsidR="00D26D00" w:rsidRDefault="00D26D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D00" w:rsidRDefault="00D26D00">
    <w:pPr>
      <w:pStyle w:val="Header"/>
    </w:pPr>
    <w:sdt>
      <w:sdtPr>
        <w:rPr>
          <w:rStyle w:val="Strong"/>
        </w:rPr>
        <w:alias w:val="Running head"/>
        <w:tag w:val=""/>
        <w:id w:val="12739865"/>
        <w:placeholder>
          <w:docPart w:val="946D0CE1B4D44BDFBF16C9F60304712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DIgital lock system </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D3DB7">
      <w:rPr>
        <w:rStyle w:val="Strong"/>
        <w:noProof/>
      </w:rPr>
      <w:t>9</w:t>
    </w:r>
    <w:r>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D00" w:rsidRDefault="00D26D00">
    <w:pPr>
      <w:pStyle w:val="Header"/>
      <w:rPr>
        <w:rStyle w:val="Strong"/>
      </w:rPr>
    </w:pPr>
    <w:r>
      <w:t xml:space="preserve">Running head: </w:t>
    </w:r>
    <w:sdt>
      <w:sdtPr>
        <w:rPr>
          <w:rStyle w:val="Strong"/>
        </w:rPr>
        <w:alias w:val="Running head"/>
        <w:tag w:val=""/>
        <w:id w:val="-696842620"/>
        <w:placeholder>
          <w:docPart w:val="F250AA3B061F4FFD8CC1357983E3860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DIgital lock system </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D3DB7">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FFC"/>
    <w:rsid w:val="000D3F41"/>
    <w:rsid w:val="001677EF"/>
    <w:rsid w:val="002751BC"/>
    <w:rsid w:val="002D3DB7"/>
    <w:rsid w:val="00355DCA"/>
    <w:rsid w:val="00551A02"/>
    <w:rsid w:val="005534FA"/>
    <w:rsid w:val="005D3A03"/>
    <w:rsid w:val="006B02E4"/>
    <w:rsid w:val="00777C10"/>
    <w:rsid w:val="008002C0"/>
    <w:rsid w:val="008131FE"/>
    <w:rsid w:val="008C5323"/>
    <w:rsid w:val="009A6A3B"/>
    <w:rsid w:val="009E2D00"/>
    <w:rsid w:val="00A86447"/>
    <w:rsid w:val="00A87AA8"/>
    <w:rsid w:val="00B823AA"/>
    <w:rsid w:val="00B90FFC"/>
    <w:rsid w:val="00BA45DB"/>
    <w:rsid w:val="00BF4184"/>
    <w:rsid w:val="00C0601E"/>
    <w:rsid w:val="00C31D30"/>
    <w:rsid w:val="00C926FD"/>
    <w:rsid w:val="00CD6E39"/>
    <w:rsid w:val="00CF6E91"/>
    <w:rsid w:val="00D26D00"/>
    <w:rsid w:val="00D57714"/>
    <w:rsid w:val="00D57F5C"/>
    <w:rsid w:val="00D85B68"/>
    <w:rsid w:val="00E6004D"/>
    <w:rsid w:val="00E81978"/>
    <w:rsid w:val="00E9376D"/>
    <w:rsid w:val="00E94EAA"/>
    <w:rsid w:val="00F379B7"/>
    <w:rsid w:val="00F525FA"/>
    <w:rsid w:val="00FB1EB6"/>
    <w:rsid w:val="00FE4FA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90FBEC4-E243-4FB4-B9C1-47240D02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apple-converted-space">
    <w:name w:val="apple-converted-space"/>
    <w:basedOn w:val="DefaultParagraphFont"/>
    <w:rsid w:val="00777C10"/>
  </w:style>
  <w:style w:type="character" w:customStyle="1" w:styleId="com">
    <w:name w:val="com"/>
    <w:basedOn w:val="DefaultParagraphFont"/>
    <w:rsid w:val="001677EF"/>
  </w:style>
  <w:style w:type="character" w:customStyle="1" w:styleId="pln">
    <w:name w:val="pln"/>
    <w:basedOn w:val="DefaultParagraphFont"/>
    <w:rsid w:val="001677EF"/>
  </w:style>
  <w:style w:type="character" w:customStyle="1" w:styleId="str">
    <w:name w:val="str"/>
    <w:basedOn w:val="DefaultParagraphFont"/>
    <w:rsid w:val="001677EF"/>
  </w:style>
  <w:style w:type="character" w:customStyle="1" w:styleId="typ">
    <w:name w:val="typ"/>
    <w:basedOn w:val="DefaultParagraphFont"/>
    <w:rsid w:val="001677EF"/>
  </w:style>
  <w:style w:type="character" w:customStyle="1" w:styleId="pun">
    <w:name w:val="pun"/>
    <w:basedOn w:val="DefaultParagraphFont"/>
    <w:rsid w:val="001677EF"/>
  </w:style>
  <w:style w:type="character" w:customStyle="1" w:styleId="kwd">
    <w:name w:val="kwd"/>
    <w:basedOn w:val="DefaultParagraphFont"/>
    <w:rsid w:val="001677EF"/>
  </w:style>
  <w:style w:type="character" w:customStyle="1" w:styleId="lit">
    <w:name w:val="lit"/>
    <w:basedOn w:val="DefaultParagraphFont"/>
    <w:rsid w:val="001677EF"/>
  </w:style>
  <w:style w:type="character" w:styleId="Hyperlink">
    <w:name w:val="Hyperlink"/>
    <w:basedOn w:val="DefaultParagraphFont"/>
    <w:uiPriority w:val="99"/>
    <w:unhideWhenUsed/>
    <w:rsid w:val="006B02E4"/>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519860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1348400">
      <w:bodyDiv w:val="1"/>
      <w:marLeft w:val="0"/>
      <w:marRight w:val="0"/>
      <w:marTop w:val="0"/>
      <w:marBottom w:val="0"/>
      <w:divBdr>
        <w:top w:val="none" w:sz="0" w:space="0" w:color="auto"/>
        <w:left w:val="none" w:sz="0" w:space="0" w:color="auto"/>
        <w:bottom w:val="none" w:sz="0" w:space="0" w:color="auto"/>
        <w:right w:val="none" w:sz="0" w:space="0" w:color="auto"/>
      </w:divBdr>
    </w:div>
    <w:div w:id="135045005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chinaicmart.com/uploadfile/ic-data/2009111163533114.jp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ngvault01.eng.fau.edu\alexrodrigue2014$\profile_documents\App%20Data\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45228D9B8B3498A9839BDDE6D0443F1"/>
        <w:category>
          <w:name w:val="General"/>
          <w:gallery w:val="placeholder"/>
        </w:category>
        <w:types>
          <w:type w:val="bbPlcHdr"/>
        </w:types>
        <w:behaviors>
          <w:behavior w:val="content"/>
        </w:behaviors>
        <w:guid w:val="{AEDD30DD-716C-4E49-952F-7E759D97C294}"/>
      </w:docPartPr>
      <w:docPartBody>
        <w:p w:rsidR="00642211" w:rsidRDefault="00642211">
          <w:pPr>
            <w:pStyle w:val="845228D9B8B3498A9839BDDE6D0443F1"/>
          </w:pPr>
          <w:r>
            <w:t>[Title Here, up to 12 Words, on One to Two Lines]</w:t>
          </w:r>
        </w:p>
      </w:docPartBody>
    </w:docPart>
    <w:docPart>
      <w:docPartPr>
        <w:name w:val="4AFF15EB49B6481A933B8F779952FB10"/>
        <w:category>
          <w:name w:val="General"/>
          <w:gallery w:val="placeholder"/>
        </w:category>
        <w:types>
          <w:type w:val="bbPlcHdr"/>
        </w:types>
        <w:behaviors>
          <w:behavior w:val="content"/>
        </w:behaviors>
        <w:guid w:val="{2C59EB92-D74B-4D52-B305-1F89C12D3329}"/>
      </w:docPartPr>
      <w:docPartBody>
        <w:p w:rsidR="00642211" w:rsidRDefault="00642211">
          <w:pPr>
            <w:pStyle w:val="4AFF15EB49B6481A933B8F779952FB10"/>
          </w:pPr>
          <w:r>
            <w:t>Abstract</w:t>
          </w:r>
        </w:p>
      </w:docPartBody>
    </w:docPart>
    <w:docPart>
      <w:docPartPr>
        <w:name w:val="C8849A23E3E14E2189071E8E678690A3"/>
        <w:category>
          <w:name w:val="General"/>
          <w:gallery w:val="placeholder"/>
        </w:category>
        <w:types>
          <w:type w:val="bbPlcHdr"/>
        </w:types>
        <w:behaviors>
          <w:behavior w:val="content"/>
        </w:behaviors>
        <w:guid w:val="{806FB44D-CB16-4607-A9DC-E33C92E52773}"/>
      </w:docPartPr>
      <w:docPartBody>
        <w:p w:rsidR="00642211" w:rsidRDefault="00642211">
          <w:pPr>
            <w:pStyle w:val="C8849A23E3E14E2189071E8E678690A3"/>
          </w:pPr>
          <w:r>
            <w:t>[Title Here, up to 12 Words, on One to Two Lines]</w:t>
          </w:r>
        </w:p>
      </w:docPartBody>
    </w:docPart>
    <w:docPart>
      <w:docPartPr>
        <w:name w:val="2E817018D0BE4A3EB4419612AE319274"/>
        <w:category>
          <w:name w:val="General"/>
          <w:gallery w:val="placeholder"/>
        </w:category>
        <w:types>
          <w:type w:val="bbPlcHdr"/>
        </w:types>
        <w:behaviors>
          <w:behavior w:val="content"/>
        </w:behaviors>
        <w:guid w:val="{E7FC37CB-0F95-4535-827A-3D812A01545D}"/>
      </w:docPartPr>
      <w:docPartBody>
        <w:p w:rsidR="00642211" w:rsidRDefault="00642211">
          <w:pPr>
            <w:pStyle w:val="2E817018D0BE4A3EB4419612AE319274"/>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FD1F04B4543E448BADD27D7DA2A4980A"/>
        <w:category>
          <w:name w:val="General"/>
          <w:gallery w:val="placeholder"/>
        </w:category>
        <w:types>
          <w:type w:val="bbPlcHdr"/>
        </w:types>
        <w:behaviors>
          <w:behavior w:val="content"/>
        </w:behaviors>
        <w:guid w:val="{5B56ECAA-2C2C-43DB-82E3-5D63888FBC79}"/>
      </w:docPartPr>
      <w:docPartBody>
        <w:p w:rsidR="00642211" w:rsidRDefault="00642211">
          <w:pPr>
            <w:pStyle w:val="FD1F04B4543E448BADD27D7DA2A4980A"/>
          </w:pPr>
          <w:r>
            <w:t>Last Name, Year</w:t>
          </w:r>
        </w:p>
      </w:docPartBody>
    </w:docPart>
    <w:docPart>
      <w:docPartPr>
        <w:name w:val="946D0CE1B4D44BDFBF16C9F60304712B"/>
        <w:category>
          <w:name w:val="General"/>
          <w:gallery w:val="placeholder"/>
        </w:category>
        <w:types>
          <w:type w:val="bbPlcHdr"/>
        </w:types>
        <w:behaviors>
          <w:behavior w:val="content"/>
        </w:behaviors>
        <w:guid w:val="{10F3EA30-21E0-498C-B53C-45F09B62C2AA}"/>
      </w:docPartPr>
      <w:docPartBody>
        <w:p w:rsidR="00642211" w:rsidRDefault="00642211">
          <w:pPr>
            <w:pStyle w:val="946D0CE1B4D44BDFBF16C9F60304712B"/>
          </w:pPr>
          <w:r w:rsidRPr="005D3A03">
            <w:t>Figures title:</w:t>
          </w:r>
        </w:p>
      </w:docPartBody>
    </w:docPart>
    <w:docPart>
      <w:docPartPr>
        <w:name w:val="F250AA3B061F4FFD8CC1357983E38604"/>
        <w:category>
          <w:name w:val="General"/>
          <w:gallery w:val="placeholder"/>
        </w:category>
        <w:types>
          <w:type w:val="bbPlcHdr"/>
        </w:types>
        <w:behaviors>
          <w:behavior w:val="content"/>
        </w:behaviors>
        <w:guid w:val="{5B54DAD5-2D88-431C-A07F-0A7E42273EB5}"/>
      </w:docPartPr>
      <w:docPartBody>
        <w:p w:rsidR="00642211" w:rsidRDefault="00642211">
          <w:pPr>
            <w:pStyle w:val="F250AA3B061F4FFD8CC1357983E3860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1CAD377114AA4AA296A6F5941C320F7F"/>
        <w:category>
          <w:name w:val="General"/>
          <w:gallery w:val="placeholder"/>
        </w:category>
        <w:types>
          <w:type w:val="bbPlcHdr"/>
        </w:types>
        <w:behaviors>
          <w:behavior w:val="content"/>
        </w:behaviors>
        <w:guid w:val="{02AAF61F-F34A-4C91-9B03-FA42EAABAD62}"/>
      </w:docPartPr>
      <w:docPartBody>
        <w:p w:rsidR="00642211" w:rsidRDefault="00642211" w:rsidP="00642211">
          <w:pPr>
            <w:pStyle w:val="1CAD377114AA4AA296A6F5941C320F7F"/>
          </w:pPr>
          <w:r>
            <w:t>[Include a period at the end of a run-in heading.  Note that you can include consecutive paragraphs with their own headings, where appropriate.]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11"/>
    <w:rsid w:val="00642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5228D9B8B3498A9839BDDE6D0443F1">
    <w:name w:val="845228D9B8B3498A9839BDDE6D0443F1"/>
  </w:style>
  <w:style w:type="paragraph" w:customStyle="1" w:styleId="5D89B1B6D05E440580832D225743003B">
    <w:name w:val="5D89B1B6D05E440580832D225743003B"/>
  </w:style>
  <w:style w:type="paragraph" w:customStyle="1" w:styleId="1483E94AAB604D61819D5CAD355668DF">
    <w:name w:val="1483E94AAB604D61819D5CAD355668DF"/>
  </w:style>
  <w:style w:type="paragraph" w:customStyle="1" w:styleId="836DC085A422483E8D85547BB6F3B53B">
    <w:name w:val="836DC085A422483E8D85547BB6F3B53B"/>
  </w:style>
  <w:style w:type="paragraph" w:customStyle="1" w:styleId="47A40BD693994C1A996232C65318D563">
    <w:name w:val="47A40BD693994C1A996232C65318D563"/>
  </w:style>
  <w:style w:type="paragraph" w:customStyle="1" w:styleId="4AFF15EB49B6481A933B8F779952FB10">
    <w:name w:val="4AFF15EB49B6481A933B8F779952FB10"/>
  </w:style>
  <w:style w:type="character" w:styleId="Emphasis">
    <w:name w:val="Emphasis"/>
    <w:basedOn w:val="DefaultParagraphFont"/>
    <w:uiPriority w:val="4"/>
    <w:unhideWhenUsed/>
    <w:qFormat/>
    <w:rPr>
      <w:i/>
      <w:iCs/>
    </w:rPr>
  </w:style>
  <w:style w:type="paragraph" w:customStyle="1" w:styleId="BE9949A5D96B4226B5A13E5414B4945E">
    <w:name w:val="BE9949A5D96B4226B5A13E5414B4945E"/>
  </w:style>
  <w:style w:type="paragraph" w:customStyle="1" w:styleId="35EBE222BE3347B990083AA9ACBEDDA1">
    <w:name w:val="35EBE222BE3347B990083AA9ACBEDDA1"/>
  </w:style>
  <w:style w:type="paragraph" w:customStyle="1" w:styleId="C8849A23E3E14E2189071E8E678690A3">
    <w:name w:val="C8849A23E3E14E2189071E8E678690A3"/>
  </w:style>
  <w:style w:type="paragraph" w:customStyle="1" w:styleId="79B8B6EFF69D4B838EC99AC4EF9F1C98">
    <w:name w:val="79B8B6EFF69D4B838EC99AC4EF9F1C98"/>
  </w:style>
  <w:style w:type="paragraph" w:customStyle="1" w:styleId="6F6110B032424FF3BC9B44DFB9D283E0">
    <w:name w:val="6F6110B032424FF3BC9B44DFB9D283E0"/>
  </w:style>
  <w:style w:type="paragraph" w:customStyle="1" w:styleId="25C5BA075C27425C8A2387C779B48645">
    <w:name w:val="25C5BA075C27425C8A2387C779B48645"/>
  </w:style>
  <w:style w:type="paragraph" w:customStyle="1" w:styleId="666C3759329747AA93A5E19102C2CB99">
    <w:name w:val="666C3759329747AA93A5E19102C2CB99"/>
  </w:style>
  <w:style w:type="paragraph" w:customStyle="1" w:styleId="CF3A8F5B4AA94A178A24D2F6DA7EF788">
    <w:name w:val="CF3A8F5B4AA94A178A24D2F6DA7EF788"/>
  </w:style>
  <w:style w:type="paragraph" w:customStyle="1" w:styleId="6D6923D48FC64B6695448B9393571DF2">
    <w:name w:val="6D6923D48FC64B6695448B9393571DF2"/>
  </w:style>
  <w:style w:type="paragraph" w:customStyle="1" w:styleId="6C34DFD8451047FF9278F12C0EF66D43">
    <w:name w:val="6C34DFD8451047FF9278F12C0EF66D43"/>
  </w:style>
  <w:style w:type="paragraph" w:customStyle="1" w:styleId="5C95CE00DFB04727BB049CF82C3EAEF4">
    <w:name w:val="5C95CE00DFB04727BB049CF82C3EAEF4"/>
  </w:style>
  <w:style w:type="paragraph" w:customStyle="1" w:styleId="87AC461C2A6E49E19D4CDF910A02A4DC">
    <w:name w:val="87AC461C2A6E49E19D4CDF910A02A4DC"/>
  </w:style>
  <w:style w:type="paragraph" w:customStyle="1" w:styleId="207C9BB71A5D4B6CAA0F462FAB287773">
    <w:name w:val="207C9BB71A5D4B6CAA0F462FAB287773"/>
  </w:style>
  <w:style w:type="paragraph" w:customStyle="1" w:styleId="1F68B1435195423685AD32A737011C45">
    <w:name w:val="1F68B1435195423685AD32A737011C45"/>
  </w:style>
  <w:style w:type="paragraph" w:customStyle="1" w:styleId="2E817018D0BE4A3EB4419612AE319274">
    <w:name w:val="2E817018D0BE4A3EB4419612AE319274"/>
  </w:style>
  <w:style w:type="paragraph" w:customStyle="1" w:styleId="FD1F04B4543E448BADD27D7DA2A4980A">
    <w:name w:val="FD1F04B4543E448BADD27D7DA2A4980A"/>
  </w:style>
  <w:style w:type="paragraph" w:customStyle="1" w:styleId="0FA4668D95644E6C87E2FF602252C7F8">
    <w:name w:val="0FA4668D95644E6C87E2FF602252C7F8"/>
  </w:style>
  <w:style w:type="paragraph" w:customStyle="1" w:styleId="62813501B4CC487EB0DAEC68A9875668">
    <w:name w:val="62813501B4CC487EB0DAEC68A9875668"/>
  </w:style>
  <w:style w:type="paragraph" w:customStyle="1" w:styleId="9700D8CED7364E9CA6CAD183BEE701DA">
    <w:name w:val="9700D8CED7364E9CA6CAD183BEE701DA"/>
  </w:style>
  <w:style w:type="paragraph" w:customStyle="1" w:styleId="C403B6A6D86845D6963D3FECB62A23C0">
    <w:name w:val="C403B6A6D86845D6963D3FECB62A23C0"/>
  </w:style>
  <w:style w:type="paragraph" w:customStyle="1" w:styleId="A8E66E34609D4B14A711A8B8B1B80AC8">
    <w:name w:val="A8E66E34609D4B14A711A8B8B1B80AC8"/>
  </w:style>
  <w:style w:type="paragraph" w:customStyle="1" w:styleId="758C0205831B492A81665608CC4B5A44">
    <w:name w:val="758C0205831B492A81665608CC4B5A44"/>
  </w:style>
  <w:style w:type="paragraph" w:customStyle="1" w:styleId="D2DCF80B479D41ADA89C4736F7F470BA">
    <w:name w:val="D2DCF80B479D41ADA89C4736F7F470BA"/>
  </w:style>
  <w:style w:type="paragraph" w:customStyle="1" w:styleId="D307FA4C8E2648059272EED1B7721832">
    <w:name w:val="D307FA4C8E2648059272EED1B7721832"/>
  </w:style>
  <w:style w:type="paragraph" w:customStyle="1" w:styleId="D9471ACF64C844F7A127F920FEF1220B">
    <w:name w:val="D9471ACF64C844F7A127F920FEF1220B"/>
  </w:style>
  <w:style w:type="paragraph" w:customStyle="1" w:styleId="C02B85E1C3C14F748A1F2F44E0AAF3C4">
    <w:name w:val="C02B85E1C3C14F748A1F2F44E0AAF3C4"/>
  </w:style>
  <w:style w:type="paragraph" w:customStyle="1" w:styleId="AC1EAA7FF69547738152829ABF239302">
    <w:name w:val="AC1EAA7FF69547738152829ABF239302"/>
  </w:style>
  <w:style w:type="paragraph" w:customStyle="1" w:styleId="FB198EC49CC94B99A24BC3943CD89939">
    <w:name w:val="FB198EC49CC94B99A24BC3943CD89939"/>
  </w:style>
  <w:style w:type="paragraph" w:customStyle="1" w:styleId="BE4A9B934CB140EE9F91C8A67559C02E">
    <w:name w:val="BE4A9B934CB140EE9F91C8A67559C02E"/>
  </w:style>
  <w:style w:type="paragraph" w:customStyle="1" w:styleId="4E3A19A6D43945A8934140165B791E46">
    <w:name w:val="4E3A19A6D43945A8934140165B791E46"/>
  </w:style>
  <w:style w:type="paragraph" w:customStyle="1" w:styleId="205651EC946E41C18EE13BB5D30C8E78">
    <w:name w:val="205651EC946E41C18EE13BB5D30C8E78"/>
  </w:style>
  <w:style w:type="paragraph" w:customStyle="1" w:styleId="4EBD67C0AF024702AA225AA25AB72653">
    <w:name w:val="4EBD67C0AF024702AA225AA25AB72653"/>
  </w:style>
  <w:style w:type="paragraph" w:customStyle="1" w:styleId="94A3129103154161919FD4FC274D2024">
    <w:name w:val="94A3129103154161919FD4FC274D2024"/>
  </w:style>
  <w:style w:type="paragraph" w:customStyle="1" w:styleId="8B7FEC42BE7949A2A9BCB26F79F6BB6C">
    <w:name w:val="8B7FEC42BE7949A2A9BCB26F79F6BB6C"/>
  </w:style>
  <w:style w:type="paragraph" w:customStyle="1" w:styleId="D30D7219ABB246908D88C904D7C5DFE2">
    <w:name w:val="D30D7219ABB246908D88C904D7C5DFE2"/>
  </w:style>
  <w:style w:type="paragraph" w:customStyle="1" w:styleId="80EE27DE5EC14AC8A8BA5547E1DE7524">
    <w:name w:val="80EE27DE5EC14AC8A8BA5547E1DE7524"/>
  </w:style>
  <w:style w:type="paragraph" w:customStyle="1" w:styleId="25D72888E0EA4581805FF4546466CD2C">
    <w:name w:val="25D72888E0EA4581805FF4546466CD2C"/>
  </w:style>
  <w:style w:type="paragraph" w:customStyle="1" w:styleId="FA6012F6B23045BA8E65AA103A704CEA">
    <w:name w:val="FA6012F6B23045BA8E65AA103A704CEA"/>
  </w:style>
  <w:style w:type="paragraph" w:customStyle="1" w:styleId="127C604E0C224CDEA66A3B6B93053A6E">
    <w:name w:val="127C604E0C224CDEA66A3B6B93053A6E"/>
  </w:style>
  <w:style w:type="paragraph" w:customStyle="1" w:styleId="26BFBAC88CD34059BA3350FB5A72D03F">
    <w:name w:val="26BFBAC88CD34059BA3350FB5A72D03F"/>
  </w:style>
  <w:style w:type="paragraph" w:customStyle="1" w:styleId="D916D08964B84348863E1F6C02D5AFDB">
    <w:name w:val="D916D08964B84348863E1F6C02D5AFDB"/>
  </w:style>
  <w:style w:type="paragraph" w:customStyle="1" w:styleId="523081F0F87C4DAE8D0603DF554C8C84">
    <w:name w:val="523081F0F87C4DAE8D0603DF554C8C84"/>
  </w:style>
  <w:style w:type="paragraph" w:customStyle="1" w:styleId="721783625BF545329B33184B3CD4E530">
    <w:name w:val="721783625BF545329B33184B3CD4E530"/>
  </w:style>
  <w:style w:type="paragraph" w:customStyle="1" w:styleId="220EB0F01F19490CAD84F83DB0C8A39D">
    <w:name w:val="220EB0F01F19490CAD84F83DB0C8A39D"/>
  </w:style>
  <w:style w:type="paragraph" w:customStyle="1" w:styleId="3D8051DEADFD4CA8966D8077FB03CCC2">
    <w:name w:val="3D8051DEADFD4CA8966D8077FB03CCC2"/>
  </w:style>
  <w:style w:type="paragraph" w:customStyle="1" w:styleId="33098D6B9853451F9D0A4C2ABC3BF3DB">
    <w:name w:val="33098D6B9853451F9D0A4C2ABC3BF3DB"/>
  </w:style>
  <w:style w:type="paragraph" w:customStyle="1" w:styleId="E9857573505449AFBD6EFF2ED3CF50F9">
    <w:name w:val="E9857573505449AFBD6EFF2ED3CF50F9"/>
  </w:style>
  <w:style w:type="paragraph" w:customStyle="1" w:styleId="FCBE18DB6D4642ABA837234869B55F30">
    <w:name w:val="FCBE18DB6D4642ABA837234869B55F30"/>
  </w:style>
  <w:style w:type="paragraph" w:customStyle="1" w:styleId="ED82541266DF4A0AA916B788095261F4">
    <w:name w:val="ED82541266DF4A0AA916B788095261F4"/>
  </w:style>
  <w:style w:type="paragraph" w:customStyle="1" w:styleId="A5CB4F2FB0FA4A8190B333F07D13670C">
    <w:name w:val="A5CB4F2FB0FA4A8190B333F07D13670C"/>
  </w:style>
  <w:style w:type="paragraph" w:customStyle="1" w:styleId="C6206F7B5E5D4787B52EB822A4058222">
    <w:name w:val="C6206F7B5E5D4787B52EB822A4058222"/>
  </w:style>
  <w:style w:type="paragraph" w:customStyle="1" w:styleId="2E87A8D2E46A4691BD4790D74273EA4E">
    <w:name w:val="2E87A8D2E46A4691BD4790D74273EA4E"/>
  </w:style>
  <w:style w:type="paragraph" w:customStyle="1" w:styleId="36B365F008574855BCA187720D4E382D">
    <w:name w:val="36B365F008574855BCA187720D4E382D"/>
  </w:style>
  <w:style w:type="paragraph" w:customStyle="1" w:styleId="1E416216160942DAB750552F06279EA0">
    <w:name w:val="1E416216160942DAB750552F06279EA0"/>
  </w:style>
  <w:style w:type="paragraph" w:customStyle="1" w:styleId="4CAE0EE863BC4CCB820CC2AABCDAEA5E">
    <w:name w:val="4CAE0EE863BC4CCB820CC2AABCDAEA5E"/>
  </w:style>
  <w:style w:type="paragraph" w:customStyle="1" w:styleId="946D0CE1B4D44BDFBF16C9F60304712B">
    <w:name w:val="946D0CE1B4D44BDFBF16C9F60304712B"/>
  </w:style>
  <w:style w:type="paragraph" w:customStyle="1" w:styleId="F250AA3B061F4FFD8CC1357983E38604">
    <w:name w:val="F250AA3B061F4FFD8CC1357983E38604"/>
  </w:style>
  <w:style w:type="paragraph" w:customStyle="1" w:styleId="1CAD377114AA4AA296A6F5941C320F7F">
    <w:name w:val="1CAD377114AA4AA296A6F5941C320F7F"/>
    <w:rsid w:val="006422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lock system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92853-8835-4121-9FF0-299C204F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14</Pages>
  <Words>814</Words>
  <Characters>4641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Digital Lock System Project</vt:lpstr>
    </vt:vector>
  </TitlesOfParts>
  <Company/>
  <LinksUpToDate>false</LinksUpToDate>
  <CharactersWithSpaces>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Lock System Project</dc:title>
  <dc:subject/>
  <dc:creator>FAU</dc:creator>
  <cp:keywords/>
  <dc:description/>
  <cp:lastModifiedBy>alexrodrigue2014</cp:lastModifiedBy>
  <cp:revision>2</cp:revision>
  <dcterms:created xsi:type="dcterms:W3CDTF">2016-12-12T19:37:00Z</dcterms:created>
  <dcterms:modified xsi:type="dcterms:W3CDTF">2016-12-12T19:37:00Z</dcterms:modified>
</cp:coreProperties>
</file>