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EAC" w:rsidRDefault="00094463" w:rsidP="004E5EB6">
      <w:pPr>
        <w:pStyle w:val="2"/>
        <w:rPr>
          <w:rFonts w:eastAsia="DengXian"/>
        </w:rPr>
      </w:pPr>
      <w:r>
        <w:rPr>
          <w:rFonts w:hint="eastAsia"/>
          <w:lang w:eastAsia="zh-TW"/>
        </w:rPr>
        <w:t>環</w:t>
      </w:r>
      <w:r w:rsidR="004E5EB6">
        <w:rPr>
          <w:rFonts w:hint="eastAsia"/>
          <w:lang w:eastAsia="zh-TW"/>
        </w:rPr>
        <w:t>境準備</w:t>
      </w:r>
    </w:p>
    <w:p w:rsidR="001075D8" w:rsidRDefault="001075D8" w:rsidP="001075D8">
      <w:pPr>
        <w:pStyle w:val="a3"/>
        <w:numPr>
          <w:ilvl w:val="0"/>
          <w:numId w:val="2"/>
        </w:numPr>
      </w:pPr>
      <w:r>
        <w:rPr>
          <w:rFonts w:hint="eastAsia"/>
          <w:lang w:eastAsia="zh-TW"/>
        </w:rPr>
        <w:t>已經完成</w:t>
      </w:r>
      <w:r>
        <w:rPr>
          <w:rFonts w:hint="eastAsia"/>
          <w:lang w:eastAsia="zh-TW"/>
        </w:rPr>
        <w:t xml:space="preserve">HOL </w:t>
      </w:r>
      <w:r>
        <w:rPr>
          <w:lang w:eastAsia="zh-TW"/>
        </w:rPr>
        <w:t>–</w:t>
      </w:r>
      <w:r>
        <w:rPr>
          <w:rFonts w:hint="eastAsia"/>
          <w:lang w:eastAsia="zh-TW"/>
        </w:rPr>
        <w:t xml:space="preserve"> IOTHub</w:t>
      </w:r>
    </w:p>
    <w:p w:rsidR="00A843E0" w:rsidRPr="00D75A0E" w:rsidRDefault="00D75A0E" w:rsidP="00504EB2">
      <w:pPr>
        <w:pStyle w:val="2"/>
        <w:rPr>
          <w:lang w:eastAsia="zh-TW"/>
        </w:rPr>
      </w:pPr>
      <w:r>
        <w:rPr>
          <w:rFonts w:hint="eastAsia"/>
          <w:lang w:eastAsia="zh-TW"/>
        </w:rPr>
        <w:t>輸出結果到</w:t>
      </w:r>
      <w:r>
        <w:rPr>
          <w:rFonts w:hint="eastAsia"/>
          <w:lang w:eastAsia="zh-TW"/>
        </w:rPr>
        <w:t>Bl</w:t>
      </w:r>
      <w:r>
        <w:rPr>
          <w:lang w:eastAsia="zh-TW"/>
        </w:rPr>
        <w:t>ob</w:t>
      </w:r>
    </w:p>
    <w:p w:rsidR="009C05B1" w:rsidRDefault="001602C3" w:rsidP="00A20A8B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登入</w:t>
      </w:r>
      <w:hyperlink r:id="rId7" w:history="1">
        <w:r w:rsidR="00247683" w:rsidRPr="00526805">
          <w:rPr>
            <w:rStyle w:val="a4"/>
            <w:rFonts w:hint="eastAsia"/>
            <w:lang w:eastAsia="zh-TW"/>
          </w:rPr>
          <w:t>https://manage.windowsazure.com</w:t>
        </w:r>
      </w:hyperlink>
    </w:p>
    <w:p w:rsidR="00247683" w:rsidRDefault="00247683" w:rsidP="00A20A8B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建立新的</w:t>
      </w:r>
      <w:r>
        <w:rPr>
          <w:rFonts w:hint="eastAsia"/>
          <w:lang w:eastAsia="zh-TW"/>
        </w:rPr>
        <w:t>Stream Analytics Job</w:t>
      </w:r>
    </w:p>
    <w:p w:rsidR="00247683" w:rsidRDefault="00247683" w:rsidP="00247683">
      <w:pPr>
        <w:ind w:left="360"/>
        <w:rPr>
          <w:lang w:eastAsia="zh-TW"/>
        </w:rPr>
      </w:pPr>
      <w:r>
        <w:rPr>
          <w:noProof/>
        </w:rPr>
        <w:drawing>
          <wp:inline distT="0" distB="0" distL="0" distR="0" wp14:anchorId="2AAEA761" wp14:editId="3E49314F">
            <wp:extent cx="5486400" cy="2342515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83" w:rsidRDefault="00657FF8" w:rsidP="00A20A8B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切換到輸入頁簽</w:t>
      </w:r>
    </w:p>
    <w:p w:rsidR="00657FF8" w:rsidRDefault="00657FF8" w:rsidP="00657FF8">
      <w:pPr>
        <w:ind w:left="360"/>
        <w:rPr>
          <w:lang w:eastAsia="zh-TW"/>
        </w:rPr>
      </w:pPr>
      <w:r>
        <w:rPr>
          <w:noProof/>
        </w:rPr>
        <w:drawing>
          <wp:inline distT="0" distB="0" distL="0" distR="0" wp14:anchorId="7AE2E1AB" wp14:editId="39E0E089">
            <wp:extent cx="5486400" cy="192278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8" w:rsidRDefault="00657FF8" w:rsidP="00A20A8B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新增一個</w:t>
      </w:r>
      <w:r w:rsidR="00C410D2">
        <w:rPr>
          <w:rFonts w:hint="eastAsia"/>
          <w:lang w:eastAsia="zh-TW"/>
        </w:rPr>
        <w:t>資料流</w:t>
      </w:r>
      <w:r>
        <w:rPr>
          <w:rFonts w:hint="eastAsia"/>
          <w:lang w:eastAsia="zh-TW"/>
        </w:rPr>
        <w:t>輸入</w:t>
      </w:r>
    </w:p>
    <w:p w:rsidR="00C410D2" w:rsidRDefault="00C410D2" w:rsidP="00C410D2">
      <w:pPr>
        <w:ind w:left="360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0D3F4EB2" wp14:editId="27D01EE5">
            <wp:extent cx="4885714" cy="260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D2" w:rsidRDefault="00B973F5" w:rsidP="00A20A8B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選擇來源為</w:t>
      </w:r>
      <w:r>
        <w:rPr>
          <w:rFonts w:hint="eastAsia"/>
          <w:lang w:eastAsia="zh-TW"/>
        </w:rPr>
        <w:t>IOT Hub</w:t>
      </w:r>
    </w:p>
    <w:p w:rsidR="00B973F5" w:rsidRDefault="00B973F5" w:rsidP="00B973F5">
      <w:pPr>
        <w:ind w:left="360"/>
        <w:rPr>
          <w:lang w:eastAsia="zh-TW"/>
        </w:rPr>
      </w:pPr>
      <w:r>
        <w:rPr>
          <w:noProof/>
        </w:rPr>
        <w:drawing>
          <wp:inline distT="0" distB="0" distL="0" distR="0" wp14:anchorId="055A7B22" wp14:editId="3EBEAC73">
            <wp:extent cx="4600000" cy="3047619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8" w:rsidRDefault="00B973F5" w:rsidP="00A20A8B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給予此</w:t>
      </w:r>
      <w:r>
        <w:rPr>
          <w:rFonts w:hint="eastAsia"/>
          <w:lang w:eastAsia="zh-TW"/>
        </w:rPr>
        <w:t>Input</w:t>
      </w:r>
      <w:r>
        <w:rPr>
          <w:rFonts w:hint="eastAsia"/>
          <w:lang w:eastAsia="zh-TW"/>
        </w:rPr>
        <w:t>一個名稱，此名稱會用於後面查詢語法</w:t>
      </w:r>
    </w:p>
    <w:p w:rsidR="00B973F5" w:rsidRDefault="00B973F5" w:rsidP="00B973F5">
      <w:pPr>
        <w:ind w:left="360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3DC6579B" wp14:editId="290722E5">
            <wp:extent cx="5476190" cy="397142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F5" w:rsidRDefault="006216B0" w:rsidP="00A20A8B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保留預設值</w:t>
      </w:r>
    </w:p>
    <w:p w:rsidR="006216B0" w:rsidRDefault="006216B0" w:rsidP="006216B0">
      <w:pPr>
        <w:ind w:left="360"/>
        <w:rPr>
          <w:lang w:eastAsia="zh-TW"/>
        </w:rPr>
      </w:pPr>
      <w:r>
        <w:rPr>
          <w:noProof/>
        </w:rPr>
        <w:drawing>
          <wp:inline distT="0" distB="0" distL="0" distR="0" wp14:anchorId="292D1F95" wp14:editId="731D611A">
            <wp:extent cx="4904762" cy="261904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B0" w:rsidRDefault="006928EE" w:rsidP="00A20A8B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按下確定完成新增</w:t>
      </w:r>
    </w:p>
    <w:p w:rsidR="00D32BEA" w:rsidRDefault="00D32BEA" w:rsidP="00A20A8B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切換到輸出頁簽</w:t>
      </w:r>
    </w:p>
    <w:p w:rsidR="00D32BEA" w:rsidRDefault="00D32BEA" w:rsidP="00D32BEA">
      <w:pPr>
        <w:ind w:left="360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61AE3FB1" wp14:editId="56FDCB3A">
            <wp:extent cx="5486400" cy="256413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EE" w:rsidRDefault="00D32BEA" w:rsidP="00A20A8B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新增一個輸出</w:t>
      </w:r>
      <w:r w:rsidR="0016483C">
        <w:rPr>
          <w:rFonts w:hint="eastAsia"/>
          <w:lang w:eastAsia="zh-TW"/>
        </w:rPr>
        <w:t>，選擇輸出到</w:t>
      </w:r>
      <w:r w:rsidR="0016483C">
        <w:rPr>
          <w:rFonts w:hint="eastAsia"/>
          <w:lang w:eastAsia="zh-TW"/>
        </w:rPr>
        <w:t>Blob(</w:t>
      </w:r>
      <w:r w:rsidR="0016483C">
        <w:rPr>
          <w:rFonts w:hint="eastAsia"/>
          <w:lang w:eastAsia="zh-TW"/>
        </w:rPr>
        <w:t>檔案</w:t>
      </w:r>
      <w:r w:rsidR="0016483C">
        <w:rPr>
          <w:rFonts w:hint="eastAsia"/>
          <w:lang w:eastAsia="zh-TW"/>
        </w:rPr>
        <w:t>)</w:t>
      </w:r>
    </w:p>
    <w:p w:rsidR="00D32BEA" w:rsidRDefault="0016483C" w:rsidP="00D32BEA">
      <w:pPr>
        <w:ind w:left="360"/>
        <w:rPr>
          <w:lang w:eastAsia="zh-TW"/>
        </w:rPr>
      </w:pPr>
      <w:r>
        <w:rPr>
          <w:noProof/>
        </w:rPr>
        <w:drawing>
          <wp:inline distT="0" distB="0" distL="0" distR="0" wp14:anchorId="14157989" wp14:editId="6B9D0E36">
            <wp:extent cx="5486400" cy="3902075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05" w:rsidRDefault="00E87F17" w:rsidP="00E87F1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如果沒有現有的</w:t>
      </w:r>
      <w:r>
        <w:rPr>
          <w:rFonts w:hint="eastAsia"/>
          <w:lang w:eastAsia="zh-TW"/>
        </w:rPr>
        <w:t>Storage</w:t>
      </w:r>
      <w:r>
        <w:rPr>
          <w:rFonts w:hint="eastAsia"/>
          <w:lang w:eastAsia="zh-TW"/>
        </w:rPr>
        <w:t>，可以在這裡建立一個新的</w:t>
      </w:r>
      <w:r>
        <w:rPr>
          <w:rFonts w:hint="eastAsia"/>
          <w:lang w:eastAsia="zh-TW"/>
        </w:rPr>
        <w:t>Storage Account</w:t>
      </w:r>
      <w:r w:rsidR="00037D05">
        <w:rPr>
          <w:rFonts w:hint="eastAsia"/>
          <w:lang w:eastAsia="zh-TW"/>
        </w:rPr>
        <w:t>。</w:t>
      </w:r>
    </w:p>
    <w:p w:rsidR="00D32BEA" w:rsidRDefault="00037D05" w:rsidP="00037D05">
      <w:pPr>
        <w:pStyle w:val="a3"/>
        <w:numPr>
          <w:ilvl w:val="1"/>
          <w:numId w:val="4"/>
        </w:numPr>
        <w:rPr>
          <w:lang w:eastAsia="zh-TW"/>
        </w:rPr>
      </w:pPr>
      <w:r>
        <w:rPr>
          <w:rFonts w:hint="eastAsia"/>
          <w:lang w:eastAsia="zh-TW"/>
        </w:rPr>
        <w:t>儲存體的名稱必須小寫，且不可重複。</w:t>
      </w:r>
    </w:p>
    <w:p w:rsidR="00037D05" w:rsidRDefault="00C32C2E" w:rsidP="00037D05">
      <w:pPr>
        <w:pStyle w:val="a3"/>
        <w:numPr>
          <w:ilvl w:val="1"/>
          <w:numId w:val="4"/>
        </w:numPr>
        <w:rPr>
          <w:lang w:eastAsia="zh-TW"/>
        </w:rPr>
      </w:pPr>
      <w:r>
        <w:rPr>
          <w:rFonts w:hint="eastAsia"/>
          <w:lang w:eastAsia="zh-TW"/>
        </w:rPr>
        <w:t>容器名稱必須小寫，不可有特殊字元。</w:t>
      </w:r>
    </w:p>
    <w:p w:rsidR="00E87F17" w:rsidRDefault="00E87F17" w:rsidP="00E87F17">
      <w:pPr>
        <w:ind w:left="360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6D61DB3D" wp14:editId="37F3E9D2">
            <wp:extent cx="4352381" cy="5238095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17" w:rsidRDefault="000234D9" w:rsidP="00E87F1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指定輸出為</w:t>
      </w:r>
      <w:r>
        <w:rPr>
          <w:rFonts w:hint="eastAsia"/>
          <w:lang w:eastAsia="zh-TW"/>
        </w:rPr>
        <w:t>CSV</w:t>
      </w:r>
      <w:r>
        <w:rPr>
          <w:rFonts w:hint="eastAsia"/>
          <w:lang w:eastAsia="zh-TW"/>
        </w:rPr>
        <w:t>格式，並以逗號分隔</w:t>
      </w:r>
    </w:p>
    <w:p w:rsidR="000234D9" w:rsidRDefault="000234D9" w:rsidP="000234D9">
      <w:pPr>
        <w:ind w:left="360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1CB5AF8C" wp14:editId="5CFD2C59">
            <wp:extent cx="4542857" cy="3352381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D9" w:rsidRDefault="00632C8D" w:rsidP="00E87F1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按下確定完成新增</w:t>
      </w:r>
    </w:p>
    <w:p w:rsidR="00DC4554" w:rsidRDefault="00606A3D" w:rsidP="00E87F1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切換到查詢頁簽</w:t>
      </w:r>
    </w:p>
    <w:p w:rsidR="00606A3D" w:rsidRDefault="00606A3D" w:rsidP="00606A3D">
      <w:pPr>
        <w:ind w:left="360"/>
        <w:rPr>
          <w:lang w:eastAsia="zh-TW"/>
        </w:rPr>
      </w:pPr>
      <w:r>
        <w:rPr>
          <w:noProof/>
        </w:rPr>
        <w:drawing>
          <wp:inline distT="0" distB="0" distL="0" distR="0" wp14:anchorId="35AC7C74" wp14:editId="17A38E3C">
            <wp:extent cx="5486400" cy="2010410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812" w:rsidRDefault="00F74812">
      <w:pPr>
        <w:rPr>
          <w:lang w:eastAsia="zh-TW"/>
        </w:rPr>
      </w:pPr>
      <w:r>
        <w:rPr>
          <w:lang w:eastAsia="zh-TW"/>
        </w:rPr>
        <w:br w:type="page"/>
      </w:r>
    </w:p>
    <w:p w:rsidR="00DC4554" w:rsidRDefault="00147ECC" w:rsidP="00E87F1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在編輯區域輸入以下語句然後存檔</w:t>
      </w:r>
    </w:p>
    <w:p w:rsidR="00147ECC" w:rsidRDefault="00147ECC" w:rsidP="00147ECC">
      <w:pPr>
        <w:ind w:left="360"/>
        <w:rPr>
          <w:lang w:eastAsia="zh-TW"/>
        </w:rPr>
      </w:pPr>
      <w:r>
        <w:rPr>
          <w:noProof/>
        </w:rPr>
        <w:drawing>
          <wp:inline distT="0" distB="0" distL="0" distR="0" wp14:anchorId="27267F5D" wp14:editId="6B49C6CB">
            <wp:extent cx="4952381" cy="3590476"/>
            <wp:effectExtent l="0" t="0" r="63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CC" w:rsidRDefault="008B424E" w:rsidP="00E87F1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按下執行</w:t>
      </w:r>
      <w:r w:rsidR="00C5303A">
        <w:rPr>
          <w:rFonts w:hint="eastAsia"/>
          <w:lang w:eastAsia="zh-TW"/>
        </w:rPr>
        <w:t>讓</w:t>
      </w:r>
      <w:r w:rsidR="00C5303A">
        <w:rPr>
          <w:rFonts w:hint="eastAsia"/>
          <w:lang w:eastAsia="zh-TW"/>
        </w:rPr>
        <w:t>Stream Analytics</w:t>
      </w:r>
      <w:r w:rsidR="00C5303A">
        <w:rPr>
          <w:rFonts w:hint="eastAsia"/>
          <w:lang w:eastAsia="zh-TW"/>
        </w:rPr>
        <w:t>開始工作</w:t>
      </w:r>
    </w:p>
    <w:p w:rsidR="00BF0491" w:rsidRDefault="00BF0491" w:rsidP="00BF0491">
      <w:pPr>
        <w:pStyle w:val="2"/>
        <w:rPr>
          <w:lang w:eastAsia="zh-TW"/>
        </w:rPr>
      </w:pPr>
      <w:r>
        <w:rPr>
          <w:rFonts w:hint="eastAsia"/>
          <w:lang w:eastAsia="zh-TW"/>
        </w:rPr>
        <w:t>輸出結果到</w:t>
      </w:r>
      <w:r>
        <w:rPr>
          <w:rFonts w:hint="eastAsia"/>
          <w:lang w:eastAsia="zh-TW"/>
        </w:rPr>
        <w:t>Service Bus Queue</w:t>
      </w:r>
    </w:p>
    <w:p w:rsidR="003336F4" w:rsidRDefault="00CA486C" w:rsidP="00E87F1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重複上述步驟建立第二個</w:t>
      </w:r>
      <w:r>
        <w:rPr>
          <w:rFonts w:hint="eastAsia"/>
          <w:lang w:eastAsia="zh-TW"/>
        </w:rPr>
        <w:t>Stream Analytics</w:t>
      </w:r>
      <w:r>
        <w:rPr>
          <w:lang w:eastAsia="zh-TW"/>
        </w:rPr>
        <w:t xml:space="preserve"> Job</w:t>
      </w:r>
      <w:r w:rsidR="002515E7">
        <w:rPr>
          <w:rFonts w:hint="eastAsia"/>
          <w:lang w:eastAsia="zh-TW"/>
        </w:rPr>
        <w:t>：</w:t>
      </w:r>
      <w:r w:rsidR="002515E7">
        <w:rPr>
          <w:rFonts w:hint="eastAsia"/>
          <w:lang w:eastAsia="zh-TW"/>
        </w:rPr>
        <w:t>sks-demo-02</w:t>
      </w:r>
    </w:p>
    <w:p w:rsidR="00CA486C" w:rsidRDefault="00072867" w:rsidP="00072867">
      <w:pPr>
        <w:pStyle w:val="a3"/>
        <w:numPr>
          <w:ilvl w:val="1"/>
          <w:numId w:val="4"/>
        </w:numPr>
        <w:rPr>
          <w:lang w:eastAsia="zh-TW"/>
        </w:rPr>
      </w:pPr>
      <w:r>
        <w:rPr>
          <w:rFonts w:hint="eastAsia"/>
          <w:lang w:eastAsia="zh-TW"/>
        </w:rPr>
        <w:t>指定</w:t>
      </w:r>
      <w:r>
        <w:rPr>
          <w:rFonts w:hint="eastAsia"/>
          <w:lang w:eastAsia="zh-TW"/>
        </w:rPr>
        <w:t>Input</w:t>
      </w:r>
      <w:r>
        <w:rPr>
          <w:rFonts w:hint="eastAsia"/>
          <w:lang w:eastAsia="zh-TW"/>
        </w:rPr>
        <w:t>名為</w:t>
      </w:r>
      <w:r>
        <w:rPr>
          <w:rFonts w:hint="eastAsia"/>
          <w:lang w:eastAsia="zh-TW"/>
        </w:rPr>
        <w:t>sks-input-02</w:t>
      </w:r>
      <w:r>
        <w:rPr>
          <w:rFonts w:hint="eastAsia"/>
          <w:lang w:eastAsia="zh-TW"/>
        </w:rPr>
        <w:t>，來源為</w:t>
      </w:r>
      <w:r>
        <w:rPr>
          <w:rFonts w:hint="eastAsia"/>
          <w:lang w:eastAsia="zh-TW"/>
        </w:rPr>
        <w:t>IOT Hu</w:t>
      </w:r>
      <w:r w:rsidR="00341236">
        <w:rPr>
          <w:lang w:eastAsia="zh-TW"/>
        </w:rPr>
        <w:t>b</w:t>
      </w:r>
    </w:p>
    <w:p w:rsidR="00072867" w:rsidRDefault="00341236" w:rsidP="0007286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建立一個新的</w:t>
      </w:r>
      <w:r>
        <w:rPr>
          <w:rFonts w:hint="eastAsia"/>
          <w:lang w:eastAsia="zh-TW"/>
        </w:rPr>
        <w:t>Output</w:t>
      </w:r>
      <w:r>
        <w:rPr>
          <w:rFonts w:hint="eastAsia"/>
          <w:lang w:eastAsia="zh-TW"/>
        </w:rPr>
        <w:t>，指定輸出到</w:t>
      </w:r>
      <w:r>
        <w:rPr>
          <w:rFonts w:hint="eastAsia"/>
          <w:lang w:eastAsia="zh-TW"/>
        </w:rPr>
        <w:t>Service Queue</w:t>
      </w:r>
    </w:p>
    <w:p w:rsidR="00341236" w:rsidRDefault="00341236" w:rsidP="00341236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357C94E0" wp14:editId="4CB01ED8">
            <wp:extent cx="5486400" cy="4950460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36" w:rsidRDefault="00343078" w:rsidP="0007286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如果之前沒有建立過</w:t>
      </w:r>
      <w:r>
        <w:rPr>
          <w:rFonts w:hint="eastAsia"/>
          <w:lang w:eastAsia="zh-TW"/>
        </w:rPr>
        <w:t>Queue</w:t>
      </w:r>
      <w:r>
        <w:rPr>
          <w:rFonts w:hint="eastAsia"/>
          <w:lang w:eastAsia="zh-TW"/>
        </w:rPr>
        <w:t>，可以在此時建立</w:t>
      </w:r>
      <w:r w:rsidR="00956CFF">
        <w:rPr>
          <w:rFonts w:hint="eastAsia"/>
          <w:lang w:eastAsia="zh-TW"/>
        </w:rPr>
        <w:t>；或是參考附件建立</w:t>
      </w:r>
    </w:p>
    <w:p w:rsidR="00343078" w:rsidRDefault="00CB67D3" w:rsidP="00343078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6DB57557" wp14:editId="234FCF37">
            <wp:extent cx="5486400" cy="4584700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78" w:rsidRDefault="00963779" w:rsidP="0007286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設定輸出為</w:t>
      </w:r>
      <w:r>
        <w:rPr>
          <w:rFonts w:hint="eastAsia"/>
          <w:lang w:eastAsia="zh-TW"/>
        </w:rPr>
        <w:t>JSON</w:t>
      </w:r>
      <w:r>
        <w:rPr>
          <w:rFonts w:hint="eastAsia"/>
          <w:lang w:eastAsia="zh-TW"/>
        </w:rPr>
        <w:t>格式</w:t>
      </w:r>
    </w:p>
    <w:p w:rsidR="00963779" w:rsidRDefault="00963779" w:rsidP="00963779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3A0A0B05" wp14:editId="300628AE">
            <wp:extent cx="5486400" cy="468693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79" w:rsidRDefault="00316CC0" w:rsidP="0007286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新增查詢如下</w:t>
      </w:r>
    </w:p>
    <w:p w:rsidR="00316AD7" w:rsidRDefault="00316AD7" w:rsidP="00316AD7">
      <w:pPr>
        <w:rPr>
          <w:lang w:eastAsia="zh-TW"/>
        </w:rPr>
      </w:pPr>
      <w:r>
        <w:rPr>
          <w:lang w:eastAsia="zh-TW"/>
        </w:rPr>
        <w:t xml:space="preserve">    SELECT</w:t>
      </w:r>
    </w:p>
    <w:p w:rsidR="00316AD7" w:rsidRDefault="00316AD7" w:rsidP="00316AD7">
      <w:pPr>
        <w:rPr>
          <w:lang w:eastAsia="zh-TW"/>
        </w:rPr>
      </w:pPr>
      <w:r>
        <w:rPr>
          <w:lang w:eastAsia="zh-TW"/>
        </w:rPr>
        <w:t xml:space="preserve">        SeqNo, [Timestamp],Type,DeviceId,UID,DCorAC,ADSLor3G,Message</w:t>
      </w:r>
    </w:p>
    <w:p w:rsidR="00316AD7" w:rsidRDefault="00316AD7" w:rsidP="00316AD7">
      <w:pPr>
        <w:rPr>
          <w:lang w:eastAsia="zh-TW"/>
        </w:rPr>
      </w:pPr>
      <w:r>
        <w:rPr>
          <w:lang w:eastAsia="zh-TW"/>
        </w:rPr>
        <w:t xml:space="preserve">    into </w:t>
      </w:r>
    </w:p>
    <w:p w:rsidR="00316AD7" w:rsidRDefault="00316AD7" w:rsidP="00316AD7">
      <w:pPr>
        <w:rPr>
          <w:lang w:eastAsia="zh-TW"/>
        </w:rPr>
      </w:pPr>
      <w:r>
        <w:rPr>
          <w:lang w:eastAsia="zh-TW"/>
        </w:rPr>
        <w:t xml:space="preserve">        [iothub-output-queue]</w:t>
      </w:r>
    </w:p>
    <w:p w:rsidR="00316AD7" w:rsidRDefault="00316AD7" w:rsidP="00316AD7">
      <w:pPr>
        <w:rPr>
          <w:lang w:eastAsia="zh-TW"/>
        </w:rPr>
      </w:pPr>
      <w:r>
        <w:rPr>
          <w:lang w:eastAsia="zh-TW"/>
        </w:rPr>
        <w:t xml:space="preserve">    FROM</w:t>
      </w:r>
    </w:p>
    <w:p w:rsidR="00316AD7" w:rsidRDefault="00316AD7" w:rsidP="00316AD7">
      <w:pPr>
        <w:rPr>
          <w:lang w:eastAsia="zh-TW"/>
        </w:rPr>
      </w:pPr>
      <w:r>
        <w:rPr>
          <w:lang w:eastAsia="zh-TW"/>
        </w:rPr>
        <w:t xml:space="preserve">        [iothub-source]</w:t>
      </w:r>
    </w:p>
    <w:p w:rsidR="00316AD7" w:rsidRDefault="00316AD7" w:rsidP="00316AD7">
      <w:pPr>
        <w:rPr>
          <w:lang w:eastAsia="zh-TW"/>
        </w:rPr>
      </w:pPr>
      <w:r>
        <w:rPr>
          <w:lang w:eastAsia="zh-TW"/>
        </w:rPr>
        <w:t xml:space="preserve">    WHERE</w:t>
      </w:r>
    </w:p>
    <w:p w:rsidR="00316CC0" w:rsidRDefault="00FF403C" w:rsidP="00316AD7">
      <w:pPr>
        <w:rPr>
          <w:lang w:eastAsia="zh-TW"/>
        </w:rPr>
      </w:pPr>
      <w:r>
        <w:rPr>
          <w:lang w:eastAsia="zh-TW"/>
        </w:rPr>
        <w:t xml:space="preserve">        Type = 'C' </w:t>
      </w:r>
    </w:p>
    <w:p w:rsidR="00316CC0" w:rsidRDefault="00413D63" w:rsidP="0007286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透過</w:t>
      </w:r>
      <w:r w:rsidR="00F132E7">
        <w:rPr>
          <w:rFonts w:hint="eastAsia"/>
          <w:lang w:eastAsia="zh-TW"/>
        </w:rPr>
        <w:t>Service Bus Explorer</w:t>
      </w:r>
      <w:r w:rsidR="00F132E7">
        <w:rPr>
          <w:rFonts w:hint="eastAsia"/>
          <w:lang w:eastAsia="zh-TW"/>
        </w:rPr>
        <w:t>觀察訊息進入</w:t>
      </w:r>
      <w:r w:rsidR="00F132E7">
        <w:rPr>
          <w:rFonts w:hint="eastAsia"/>
          <w:lang w:eastAsia="zh-TW"/>
        </w:rPr>
        <w:t>Service Bus Queue</w:t>
      </w:r>
      <w:r w:rsidR="00F132E7">
        <w:rPr>
          <w:rFonts w:hint="eastAsia"/>
          <w:lang w:eastAsia="zh-TW"/>
        </w:rPr>
        <w:t>的狀況</w:t>
      </w:r>
      <w:r w:rsidR="00031D2E">
        <w:rPr>
          <w:rFonts w:hint="eastAsia"/>
          <w:lang w:eastAsia="zh-TW"/>
        </w:rPr>
        <w:t>。</w:t>
      </w:r>
    </w:p>
    <w:p w:rsidR="002515E7" w:rsidRDefault="002515E7" w:rsidP="00072867">
      <w:pPr>
        <w:pStyle w:val="a3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停止</w:t>
      </w:r>
      <w:r>
        <w:rPr>
          <w:rFonts w:hint="eastAsia"/>
          <w:lang w:eastAsia="zh-TW"/>
        </w:rPr>
        <w:t>sks-demo-02</w:t>
      </w:r>
      <w:r>
        <w:rPr>
          <w:rFonts w:hint="eastAsia"/>
          <w:lang w:eastAsia="zh-TW"/>
        </w:rPr>
        <w:t>並修改</w:t>
      </w:r>
      <w:r>
        <w:rPr>
          <w:rFonts w:hint="eastAsia"/>
          <w:lang w:eastAsia="zh-TW"/>
        </w:rPr>
        <w:t>Quer</w:t>
      </w:r>
      <w:r w:rsidR="003055AB">
        <w:rPr>
          <w:lang w:eastAsia="zh-TW"/>
        </w:rPr>
        <w:t>y</w:t>
      </w:r>
      <w:r>
        <w:rPr>
          <w:rFonts w:hint="eastAsia"/>
          <w:lang w:eastAsia="zh-TW"/>
        </w:rPr>
        <w:t>如下以找出</w:t>
      </w:r>
      <w:r>
        <w:rPr>
          <w:rFonts w:hint="eastAsia"/>
          <w:lang w:eastAsia="zh-TW"/>
        </w:rPr>
        <w:t>10</w:t>
      </w:r>
      <w:r>
        <w:rPr>
          <w:rFonts w:hint="eastAsia"/>
          <w:lang w:eastAsia="zh-TW"/>
        </w:rPr>
        <w:t>秒之內，</w:t>
      </w:r>
      <w:r>
        <w:rPr>
          <w:rFonts w:hint="eastAsia"/>
          <w:lang w:eastAsia="zh-TW"/>
        </w:rPr>
        <w:t>Event Type=1</w:t>
      </w:r>
      <w:r>
        <w:rPr>
          <w:rFonts w:hint="eastAsia"/>
          <w:lang w:eastAsia="zh-TW"/>
        </w:rPr>
        <w:t>兩次以上的</w:t>
      </w:r>
      <w:r>
        <w:rPr>
          <w:rFonts w:hint="eastAsia"/>
          <w:lang w:eastAsia="zh-TW"/>
        </w:rPr>
        <w:t>Device ID</w:t>
      </w:r>
    </w:p>
    <w:p w:rsidR="002515E7" w:rsidRDefault="002515E7" w:rsidP="002515E7">
      <w:pPr>
        <w:ind w:left="360"/>
        <w:rPr>
          <w:lang w:eastAsia="zh-TW"/>
        </w:rPr>
      </w:pPr>
      <w:r>
        <w:rPr>
          <w:lang w:eastAsia="zh-TW"/>
        </w:rPr>
        <w:lastRenderedPageBreak/>
        <w:t xml:space="preserve">    SELECT</w:t>
      </w:r>
    </w:p>
    <w:p w:rsidR="002515E7" w:rsidRDefault="002515E7" w:rsidP="002515E7">
      <w:pPr>
        <w:ind w:left="360"/>
        <w:rPr>
          <w:lang w:eastAsia="zh-TW"/>
        </w:rPr>
      </w:pPr>
      <w:r>
        <w:rPr>
          <w:lang w:eastAsia="zh-TW"/>
        </w:rPr>
        <w:t xml:space="preserve">        DeviceId, COUNT(*)</w:t>
      </w:r>
      <w:r w:rsidR="00C6088C" w:rsidRPr="00C6088C">
        <w:rPr>
          <w:lang w:eastAsia="zh-TW"/>
        </w:rPr>
        <w:t>, System.Timestamp time</w:t>
      </w:r>
    </w:p>
    <w:p w:rsidR="002515E7" w:rsidRDefault="002515E7" w:rsidP="002515E7">
      <w:pPr>
        <w:ind w:left="360"/>
        <w:rPr>
          <w:lang w:eastAsia="zh-TW"/>
        </w:rPr>
      </w:pPr>
      <w:r>
        <w:rPr>
          <w:lang w:eastAsia="zh-TW"/>
        </w:rPr>
        <w:t xml:space="preserve">    into </w:t>
      </w:r>
    </w:p>
    <w:p w:rsidR="002515E7" w:rsidRDefault="002515E7" w:rsidP="002515E7">
      <w:pPr>
        <w:ind w:left="360"/>
        <w:rPr>
          <w:lang w:eastAsia="zh-TW"/>
        </w:rPr>
      </w:pPr>
      <w:r>
        <w:rPr>
          <w:lang w:eastAsia="zh-TW"/>
        </w:rPr>
        <w:t xml:space="preserve">        [iothub-output-queue]</w:t>
      </w:r>
    </w:p>
    <w:p w:rsidR="002515E7" w:rsidRDefault="002515E7" w:rsidP="002515E7">
      <w:pPr>
        <w:ind w:left="360"/>
        <w:rPr>
          <w:lang w:eastAsia="zh-TW"/>
        </w:rPr>
      </w:pPr>
      <w:r>
        <w:rPr>
          <w:lang w:eastAsia="zh-TW"/>
        </w:rPr>
        <w:t xml:space="preserve">    FROM</w:t>
      </w:r>
    </w:p>
    <w:p w:rsidR="002515E7" w:rsidRDefault="002515E7" w:rsidP="002515E7">
      <w:pPr>
        <w:ind w:left="360"/>
        <w:rPr>
          <w:lang w:eastAsia="zh-TW"/>
        </w:rPr>
      </w:pPr>
      <w:r>
        <w:rPr>
          <w:lang w:eastAsia="zh-TW"/>
        </w:rPr>
        <w:t xml:space="preserve">        [iothub-input] Timestamp by [Timestamp]</w:t>
      </w:r>
    </w:p>
    <w:p w:rsidR="002515E7" w:rsidRDefault="002515E7" w:rsidP="002515E7">
      <w:pPr>
        <w:ind w:left="360"/>
        <w:rPr>
          <w:lang w:eastAsia="zh-TW"/>
        </w:rPr>
      </w:pPr>
      <w:r>
        <w:rPr>
          <w:lang w:eastAsia="zh-TW"/>
        </w:rPr>
        <w:t xml:space="preserve">    WHERE</w:t>
      </w:r>
    </w:p>
    <w:p w:rsidR="002515E7" w:rsidRDefault="002515E7" w:rsidP="002515E7">
      <w:pPr>
        <w:ind w:left="360"/>
        <w:rPr>
          <w:lang w:eastAsia="zh-TW"/>
        </w:rPr>
      </w:pPr>
      <w:r>
        <w:rPr>
          <w:lang w:eastAsia="zh-TW"/>
        </w:rPr>
        <w:t xml:space="preserve">        Type = 1</w:t>
      </w:r>
    </w:p>
    <w:p w:rsidR="002515E7" w:rsidRDefault="002515E7" w:rsidP="002515E7">
      <w:pPr>
        <w:ind w:left="360"/>
        <w:rPr>
          <w:lang w:eastAsia="zh-TW"/>
        </w:rPr>
      </w:pPr>
      <w:r>
        <w:rPr>
          <w:lang w:eastAsia="zh-TW"/>
        </w:rPr>
        <w:t xml:space="preserve">    Group By TumblingWindow(second, 10),DeviceId </w:t>
      </w:r>
    </w:p>
    <w:p w:rsidR="002515E7" w:rsidRDefault="002515E7" w:rsidP="002515E7">
      <w:pPr>
        <w:ind w:left="360"/>
        <w:rPr>
          <w:lang w:eastAsia="zh-TW"/>
        </w:rPr>
      </w:pPr>
      <w:r>
        <w:rPr>
          <w:lang w:eastAsia="zh-TW"/>
        </w:rPr>
        <w:t xml:space="preserve">    HAVING COUNT(*) &gt;= 2;</w:t>
      </w:r>
    </w:p>
    <w:p w:rsidR="002515E7" w:rsidRDefault="003055AB" w:rsidP="003055AB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存檔並執行</w:t>
      </w:r>
    </w:p>
    <w:p w:rsidR="003055AB" w:rsidRDefault="00D01B28" w:rsidP="00D01B28">
      <w:pPr>
        <w:pStyle w:val="2"/>
        <w:rPr>
          <w:lang w:eastAsia="zh-TW"/>
        </w:rPr>
      </w:pPr>
      <w:r>
        <w:rPr>
          <w:rFonts w:hint="eastAsia"/>
          <w:lang w:eastAsia="zh-TW"/>
        </w:rPr>
        <w:t>輸出結果到</w:t>
      </w:r>
      <w:r>
        <w:rPr>
          <w:rFonts w:hint="eastAsia"/>
          <w:lang w:eastAsia="zh-TW"/>
        </w:rPr>
        <w:t>Power BI</w:t>
      </w:r>
    </w:p>
    <w:p w:rsidR="00D01B28" w:rsidRDefault="00D01B28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新增一個新的</w:t>
      </w:r>
      <w:r>
        <w:rPr>
          <w:rFonts w:hint="eastAsia"/>
          <w:lang w:eastAsia="zh-TW"/>
        </w:rPr>
        <w:t>Stream Analytics</w:t>
      </w:r>
    </w:p>
    <w:p w:rsidR="00D01B28" w:rsidRDefault="00D01B28" w:rsidP="00D01B28">
      <w:pPr>
        <w:rPr>
          <w:lang w:eastAsia="zh-TW"/>
        </w:rPr>
      </w:pPr>
      <w:r>
        <w:rPr>
          <w:noProof/>
        </w:rPr>
        <w:drawing>
          <wp:inline distT="0" distB="0" distL="0" distR="0" wp14:anchorId="4401099F" wp14:editId="518680D2">
            <wp:extent cx="5486400" cy="191198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28" w:rsidRDefault="00870424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新增一個</w:t>
      </w:r>
      <w:r>
        <w:rPr>
          <w:rFonts w:hint="eastAsia"/>
          <w:lang w:eastAsia="zh-TW"/>
        </w:rPr>
        <w:t>Input</w:t>
      </w:r>
      <w:r>
        <w:rPr>
          <w:rFonts w:hint="eastAsia"/>
          <w:lang w:eastAsia="zh-TW"/>
        </w:rPr>
        <w:t>，其來源為</w:t>
      </w:r>
      <w:r>
        <w:rPr>
          <w:rFonts w:hint="eastAsia"/>
          <w:lang w:eastAsia="zh-TW"/>
        </w:rPr>
        <w:t>IOT Hub</w:t>
      </w:r>
      <w:r w:rsidR="00F817CF">
        <w:rPr>
          <w:rFonts w:hint="eastAsia"/>
          <w:lang w:eastAsia="zh-TW"/>
        </w:rPr>
        <w:t>並建立新的</w:t>
      </w:r>
      <w:r w:rsidR="00F817CF">
        <w:rPr>
          <w:rFonts w:hint="eastAsia"/>
          <w:lang w:eastAsia="zh-TW"/>
        </w:rPr>
        <w:t>Consumer Group</w:t>
      </w:r>
    </w:p>
    <w:p w:rsidR="00870424" w:rsidRDefault="00E71A14" w:rsidP="00870424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366C2FFD" wp14:editId="32F71550">
            <wp:extent cx="5486400" cy="4415790"/>
            <wp:effectExtent l="0" t="0" r="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24" w:rsidRDefault="007D3F7A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來源格式為</w:t>
      </w:r>
      <w:r>
        <w:rPr>
          <w:rFonts w:hint="eastAsia"/>
          <w:lang w:eastAsia="zh-TW"/>
        </w:rPr>
        <w:t>JSON</w:t>
      </w:r>
    </w:p>
    <w:p w:rsidR="007D3F7A" w:rsidRDefault="007D3F7A" w:rsidP="007D3F7A">
      <w:pPr>
        <w:rPr>
          <w:lang w:eastAsia="zh-TW"/>
        </w:rPr>
      </w:pPr>
      <w:r>
        <w:rPr>
          <w:noProof/>
        </w:rPr>
        <w:drawing>
          <wp:inline distT="0" distB="0" distL="0" distR="0" wp14:anchorId="69F83E99" wp14:editId="7ECE0835">
            <wp:extent cx="5486400" cy="210248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7A" w:rsidRDefault="007D3F7A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按下確定儲存設定後；新增一個</w:t>
      </w:r>
      <w:r>
        <w:rPr>
          <w:rFonts w:hint="eastAsia"/>
          <w:lang w:eastAsia="zh-TW"/>
        </w:rPr>
        <w:t>Output</w:t>
      </w:r>
      <w:r w:rsidR="003509C4">
        <w:rPr>
          <w:rFonts w:hint="eastAsia"/>
          <w:lang w:eastAsia="zh-TW"/>
        </w:rPr>
        <w:t>，並選擇</w:t>
      </w:r>
      <w:r w:rsidR="003509C4">
        <w:rPr>
          <w:rFonts w:hint="eastAsia"/>
          <w:lang w:eastAsia="zh-TW"/>
        </w:rPr>
        <w:t>Power BI</w:t>
      </w:r>
      <w:r w:rsidR="003509C4">
        <w:rPr>
          <w:rFonts w:hint="eastAsia"/>
          <w:lang w:eastAsia="zh-TW"/>
        </w:rPr>
        <w:t>為輸出目的端</w:t>
      </w:r>
    </w:p>
    <w:p w:rsidR="007D3F7A" w:rsidRDefault="003509C4" w:rsidP="007D3F7A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27F5E092" wp14:editId="4BB85045">
            <wp:extent cx="5486400" cy="505587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7A" w:rsidRDefault="00E843D4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如果先前已經有</w:t>
      </w:r>
      <w:r>
        <w:rPr>
          <w:rFonts w:hint="eastAsia"/>
          <w:lang w:eastAsia="zh-TW"/>
        </w:rPr>
        <w:t>Power BI</w:t>
      </w:r>
      <w:r>
        <w:rPr>
          <w:rFonts w:hint="eastAsia"/>
          <w:lang w:eastAsia="zh-TW"/>
        </w:rPr>
        <w:t>帳號，這裡選擇現有帳號，否則可以選擇新建帳號建立新的</w:t>
      </w:r>
      <w:r>
        <w:rPr>
          <w:rFonts w:hint="eastAsia"/>
          <w:lang w:eastAsia="zh-TW"/>
        </w:rPr>
        <w:t>Power BI</w:t>
      </w:r>
      <w:r>
        <w:rPr>
          <w:rFonts w:hint="eastAsia"/>
          <w:lang w:eastAsia="zh-TW"/>
        </w:rPr>
        <w:t>試用帳號</w:t>
      </w:r>
    </w:p>
    <w:p w:rsidR="00E843D4" w:rsidRDefault="00E843D4" w:rsidP="00E843D4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5ECCFC9C" wp14:editId="0D23AEB3">
            <wp:extent cx="5361905" cy="3390476"/>
            <wp:effectExtent l="0" t="0" r="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4" w:rsidRDefault="007B6D14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選擇現有帳號後，會出現精靈引導您登入</w:t>
      </w:r>
      <w:r>
        <w:rPr>
          <w:rFonts w:hint="eastAsia"/>
          <w:lang w:eastAsia="zh-TW"/>
        </w:rPr>
        <w:t>Power BI</w:t>
      </w:r>
    </w:p>
    <w:p w:rsidR="007B6D14" w:rsidRDefault="007B6D14" w:rsidP="007B6D14">
      <w:pPr>
        <w:rPr>
          <w:lang w:eastAsia="zh-TW"/>
        </w:rPr>
      </w:pPr>
      <w:r>
        <w:rPr>
          <w:noProof/>
        </w:rPr>
        <w:drawing>
          <wp:inline distT="0" distB="0" distL="0" distR="0" wp14:anchorId="40D15BFA" wp14:editId="7059028E">
            <wp:extent cx="5486400" cy="393192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14" w:rsidRDefault="00BA65C3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輸入相關資訊，這裡</w:t>
      </w:r>
      <w:r>
        <w:rPr>
          <w:rFonts w:hint="eastAsia"/>
          <w:lang w:eastAsia="zh-TW"/>
        </w:rPr>
        <w:t>DataSet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D</w:t>
      </w:r>
      <w:r>
        <w:rPr>
          <w:lang w:eastAsia="zh-TW"/>
        </w:rPr>
        <w:t>ataTable</w:t>
      </w:r>
      <w:r>
        <w:rPr>
          <w:rFonts w:hint="eastAsia"/>
          <w:lang w:eastAsia="zh-TW"/>
        </w:rPr>
        <w:t>如果尚未建立，系統稍後會自動建立</w:t>
      </w:r>
    </w:p>
    <w:p w:rsidR="00BA65C3" w:rsidRDefault="00286F54" w:rsidP="00BA65C3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0E4D1066" wp14:editId="77CBBDAC">
            <wp:extent cx="5486400" cy="463613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C3" w:rsidRDefault="00B07DD1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新增以下的查詢</w:t>
      </w:r>
      <w:r w:rsidR="00E64F62">
        <w:rPr>
          <w:rFonts w:hint="eastAsia"/>
          <w:lang w:eastAsia="zh-TW"/>
        </w:rPr>
        <w:t>，此查詢會以</w:t>
      </w:r>
      <w:r w:rsidR="001C5940">
        <w:rPr>
          <w:lang w:eastAsia="zh-TW"/>
        </w:rPr>
        <w:t>30</w:t>
      </w:r>
      <w:r w:rsidR="00E64F62">
        <w:rPr>
          <w:rFonts w:hint="eastAsia"/>
          <w:lang w:eastAsia="zh-TW"/>
        </w:rPr>
        <w:t>秒的</w:t>
      </w:r>
      <w:r w:rsidR="00E64F62">
        <w:rPr>
          <w:rFonts w:hint="eastAsia"/>
          <w:lang w:eastAsia="zh-TW"/>
        </w:rPr>
        <w:t>TumblingWindows</w:t>
      </w:r>
      <w:r w:rsidR="00E64F62">
        <w:rPr>
          <w:rFonts w:hint="eastAsia"/>
          <w:lang w:eastAsia="zh-TW"/>
        </w:rPr>
        <w:t>，找出這段期間內各</w:t>
      </w:r>
      <w:r w:rsidR="00E64F62">
        <w:rPr>
          <w:rFonts w:hint="eastAsia"/>
          <w:lang w:eastAsia="zh-TW"/>
        </w:rPr>
        <w:t>Device</w:t>
      </w:r>
      <w:r w:rsidR="00E64F62">
        <w:rPr>
          <w:rFonts w:hint="eastAsia"/>
          <w:lang w:eastAsia="zh-TW"/>
        </w:rPr>
        <w:t>發生</w:t>
      </w:r>
      <w:r w:rsidR="00E64F62">
        <w:rPr>
          <w:rFonts w:hint="eastAsia"/>
          <w:lang w:eastAsia="zh-TW"/>
        </w:rPr>
        <w:t>Type=1</w:t>
      </w:r>
      <w:r w:rsidR="00ED74CD">
        <w:rPr>
          <w:rFonts w:hint="eastAsia"/>
          <w:lang w:eastAsia="zh-TW"/>
        </w:rPr>
        <w:t>事件</w:t>
      </w:r>
      <w:r w:rsidR="00E64F62">
        <w:rPr>
          <w:rFonts w:hint="eastAsia"/>
          <w:lang w:eastAsia="zh-TW"/>
        </w:rPr>
        <w:t>的次數</w:t>
      </w:r>
    </w:p>
    <w:p w:rsidR="001C5940" w:rsidRDefault="001C5940" w:rsidP="001C5940">
      <w:pPr>
        <w:rPr>
          <w:lang w:eastAsia="zh-TW"/>
        </w:rPr>
      </w:pPr>
      <w:r>
        <w:rPr>
          <w:lang w:eastAsia="zh-TW"/>
        </w:rPr>
        <w:t>SELECT</w:t>
      </w:r>
    </w:p>
    <w:p w:rsidR="001C5940" w:rsidRDefault="001C5940" w:rsidP="001C5940">
      <w:pPr>
        <w:rPr>
          <w:lang w:eastAsia="zh-TW"/>
        </w:rPr>
      </w:pPr>
      <w:r>
        <w:rPr>
          <w:lang w:eastAsia="zh-TW"/>
        </w:rPr>
        <w:t xml:space="preserve">    DeviceId, Count(*), System.Timestamp time</w:t>
      </w:r>
    </w:p>
    <w:p w:rsidR="001C5940" w:rsidRDefault="001C5940" w:rsidP="001C5940">
      <w:pPr>
        <w:rPr>
          <w:lang w:eastAsia="zh-TW"/>
        </w:rPr>
      </w:pPr>
      <w:r>
        <w:rPr>
          <w:lang w:eastAsia="zh-TW"/>
        </w:rPr>
        <w:t>INTO</w:t>
      </w:r>
    </w:p>
    <w:p w:rsidR="001C5940" w:rsidRDefault="001C5940" w:rsidP="001C5940">
      <w:pPr>
        <w:rPr>
          <w:lang w:eastAsia="zh-TW"/>
        </w:rPr>
      </w:pPr>
      <w:r>
        <w:rPr>
          <w:lang w:eastAsia="zh-TW"/>
        </w:rPr>
        <w:t xml:space="preserve">    [iothub-output-powerbi]</w:t>
      </w:r>
    </w:p>
    <w:p w:rsidR="001C5940" w:rsidRDefault="001C5940" w:rsidP="001C5940">
      <w:pPr>
        <w:rPr>
          <w:lang w:eastAsia="zh-TW"/>
        </w:rPr>
      </w:pPr>
      <w:r>
        <w:rPr>
          <w:lang w:eastAsia="zh-TW"/>
        </w:rPr>
        <w:t>FROM</w:t>
      </w:r>
    </w:p>
    <w:p w:rsidR="001C5940" w:rsidRDefault="001C5940" w:rsidP="001C5940">
      <w:pPr>
        <w:rPr>
          <w:lang w:eastAsia="zh-TW"/>
        </w:rPr>
      </w:pPr>
      <w:r>
        <w:rPr>
          <w:lang w:eastAsia="zh-TW"/>
        </w:rPr>
        <w:t xml:space="preserve">    [iothub-input] Timestamp by [Timestamp]</w:t>
      </w:r>
    </w:p>
    <w:p w:rsidR="001C5940" w:rsidRDefault="001C5940" w:rsidP="001C5940">
      <w:pPr>
        <w:rPr>
          <w:lang w:eastAsia="zh-TW"/>
        </w:rPr>
      </w:pPr>
      <w:r>
        <w:rPr>
          <w:lang w:eastAsia="zh-TW"/>
        </w:rPr>
        <w:t>Where Type=1</w:t>
      </w:r>
    </w:p>
    <w:p w:rsidR="001C5940" w:rsidRDefault="001C5940" w:rsidP="001C5940">
      <w:pPr>
        <w:rPr>
          <w:lang w:eastAsia="zh-TW"/>
        </w:rPr>
      </w:pPr>
      <w:r>
        <w:rPr>
          <w:lang w:eastAsia="zh-TW"/>
        </w:rPr>
        <w:t>Group By</w:t>
      </w:r>
    </w:p>
    <w:p w:rsidR="00B07DD1" w:rsidRDefault="001C5940" w:rsidP="001C5940">
      <w:pPr>
        <w:rPr>
          <w:lang w:eastAsia="zh-TW"/>
        </w:rPr>
      </w:pPr>
      <w:r>
        <w:rPr>
          <w:lang w:eastAsia="zh-TW"/>
        </w:rPr>
        <w:t xml:space="preserve">    Tumblingwindow (second, 30), DeviceId</w:t>
      </w:r>
    </w:p>
    <w:p w:rsidR="00B07DD1" w:rsidRDefault="007A2A15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存檔後開始執行</w:t>
      </w:r>
    </w:p>
    <w:p w:rsidR="00D85F74" w:rsidRDefault="00D85F74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登入</w:t>
      </w:r>
      <w:hyperlink r:id="rId30" w:history="1">
        <w:r w:rsidRPr="00614704">
          <w:rPr>
            <w:rStyle w:val="a4"/>
            <w:lang w:eastAsia="zh-TW"/>
          </w:rPr>
          <w:t>https://powerbi.com</w:t>
        </w:r>
      </w:hyperlink>
    </w:p>
    <w:p w:rsidR="00D85F74" w:rsidRDefault="00D85F74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待</w:t>
      </w:r>
      <w:r>
        <w:rPr>
          <w:rFonts w:hint="eastAsia"/>
          <w:lang w:eastAsia="zh-TW"/>
        </w:rPr>
        <w:t>Stream Analytics</w:t>
      </w:r>
      <w:r>
        <w:rPr>
          <w:rFonts w:hint="eastAsia"/>
          <w:lang w:eastAsia="zh-TW"/>
        </w:rPr>
        <w:t>執行後，便可以看到新增的</w:t>
      </w:r>
      <w:r>
        <w:rPr>
          <w:rFonts w:hint="eastAsia"/>
          <w:lang w:eastAsia="zh-TW"/>
        </w:rPr>
        <w:t>Data Set</w:t>
      </w:r>
    </w:p>
    <w:p w:rsidR="00D85F74" w:rsidRDefault="00D85F74" w:rsidP="00D85F74">
      <w:pPr>
        <w:rPr>
          <w:lang w:eastAsia="zh-TW"/>
        </w:rPr>
      </w:pPr>
      <w:r>
        <w:rPr>
          <w:noProof/>
        </w:rPr>
        <w:drawing>
          <wp:inline distT="0" distB="0" distL="0" distR="0" wp14:anchorId="13EE4146" wp14:editId="6E291631">
            <wp:extent cx="1952381" cy="467619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74" w:rsidRDefault="0012036A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新增一個報表，並選擇折線圖</w:t>
      </w:r>
    </w:p>
    <w:p w:rsidR="0012036A" w:rsidRDefault="0012036A" w:rsidP="0012036A">
      <w:pPr>
        <w:rPr>
          <w:lang w:eastAsia="zh-TW"/>
        </w:rPr>
      </w:pPr>
      <w:r>
        <w:rPr>
          <w:noProof/>
        </w:rPr>
        <w:drawing>
          <wp:inline distT="0" distB="0" distL="0" distR="0" wp14:anchorId="00783A48" wp14:editId="28478EAF">
            <wp:extent cx="1790476" cy="2342857"/>
            <wp:effectExtent l="0" t="0" r="635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6A" w:rsidRDefault="000F24D4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設定顯示欄位如下</w:t>
      </w:r>
    </w:p>
    <w:p w:rsidR="000F24D4" w:rsidRDefault="00B76BBE" w:rsidP="000F24D4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59C1581F" wp14:editId="504AFA14">
            <wp:extent cx="1647619" cy="4152381"/>
            <wp:effectExtent l="0" t="0" r="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D4" w:rsidRDefault="00DD011D" w:rsidP="00D01B28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存檔</w:t>
      </w:r>
    </w:p>
    <w:p w:rsidR="00DD011D" w:rsidRDefault="00DD011D" w:rsidP="00DD011D">
      <w:pPr>
        <w:rPr>
          <w:lang w:eastAsia="zh-TW"/>
        </w:rPr>
      </w:pPr>
      <w:r>
        <w:rPr>
          <w:noProof/>
        </w:rPr>
        <w:drawing>
          <wp:inline distT="0" distB="0" distL="0" distR="0" wp14:anchorId="6EBD0A22" wp14:editId="181F5667">
            <wp:extent cx="5419048" cy="96190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1D" w:rsidRDefault="00DD011D" w:rsidP="00DD011D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接著將報表釘到動態頁面</w:t>
      </w:r>
    </w:p>
    <w:p w:rsidR="00DD011D" w:rsidRDefault="00DD011D" w:rsidP="00DD011D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4067DE7C" wp14:editId="54E44DCE">
            <wp:extent cx="5486400" cy="268668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1D" w:rsidRDefault="008F2DB7" w:rsidP="00DD011D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回到儀錶板，新增如下查詢</w:t>
      </w:r>
      <w:r w:rsidR="00EB2734">
        <w:rPr>
          <w:rFonts w:hint="eastAsia"/>
          <w:lang w:eastAsia="zh-TW"/>
        </w:rPr>
        <w:t>；按下釘選把結果釘到儀表板上</w:t>
      </w:r>
    </w:p>
    <w:p w:rsidR="008F2DB7" w:rsidRDefault="008F2DB7" w:rsidP="008F2DB7">
      <w:pPr>
        <w:rPr>
          <w:rFonts w:hint="eastAsia"/>
          <w:lang w:eastAsia="zh-TW"/>
        </w:rPr>
      </w:pPr>
      <w:r>
        <w:rPr>
          <w:noProof/>
        </w:rPr>
        <w:drawing>
          <wp:inline distT="0" distB="0" distL="0" distR="0" wp14:anchorId="677D4E3C" wp14:editId="0CCFE11D">
            <wp:extent cx="5486400" cy="1160145"/>
            <wp:effectExtent l="0" t="0" r="0" b="19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B7" w:rsidRDefault="004F11FB" w:rsidP="00DD011D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觀察</w:t>
      </w:r>
      <w:r>
        <w:rPr>
          <w:rFonts w:hint="eastAsia"/>
          <w:lang w:eastAsia="zh-TW"/>
        </w:rPr>
        <w:t>PowerBi</w:t>
      </w:r>
      <w:r>
        <w:rPr>
          <w:rFonts w:hint="eastAsia"/>
          <w:lang w:eastAsia="zh-TW"/>
        </w:rPr>
        <w:t>變化</w:t>
      </w:r>
      <w:bookmarkStart w:id="0" w:name="_GoBack"/>
      <w:bookmarkEnd w:id="0"/>
    </w:p>
    <w:p w:rsidR="00485D89" w:rsidRDefault="00485D89" w:rsidP="00485D89">
      <w:pPr>
        <w:rPr>
          <w:lang w:eastAsia="zh-TW"/>
        </w:rPr>
      </w:pPr>
      <w:r>
        <w:rPr>
          <w:noProof/>
        </w:rPr>
        <w:drawing>
          <wp:inline distT="0" distB="0" distL="0" distR="0" wp14:anchorId="65FED541" wp14:editId="01FD4C2C">
            <wp:extent cx="5486400" cy="265620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4" w:rsidRDefault="006E5924" w:rsidP="006E5924">
      <w:pPr>
        <w:pStyle w:val="2"/>
        <w:rPr>
          <w:lang w:eastAsia="zh-TW"/>
        </w:rPr>
      </w:pPr>
      <w:r>
        <w:rPr>
          <w:rFonts w:hint="eastAsia"/>
          <w:lang w:eastAsia="zh-TW"/>
        </w:rPr>
        <w:t>輸出結果到</w:t>
      </w:r>
      <w:r>
        <w:rPr>
          <w:lang w:eastAsia="zh-TW"/>
        </w:rPr>
        <w:t>SQL Server</w:t>
      </w:r>
    </w:p>
    <w:p w:rsidR="00196E60" w:rsidRDefault="00196E60" w:rsidP="00196E60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首先建立一個</w:t>
      </w:r>
      <w:r>
        <w:rPr>
          <w:rFonts w:hint="eastAsia"/>
          <w:lang w:eastAsia="zh-TW"/>
        </w:rPr>
        <w:t>Azure SQL Database</w:t>
      </w:r>
      <w:r>
        <w:rPr>
          <w:rFonts w:hint="eastAsia"/>
          <w:lang w:eastAsia="zh-TW"/>
        </w:rPr>
        <w:t>，並建立一個新的</w:t>
      </w:r>
      <w:r>
        <w:rPr>
          <w:rFonts w:hint="eastAsia"/>
          <w:lang w:eastAsia="zh-TW"/>
        </w:rPr>
        <w:t>Table</w:t>
      </w:r>
      <w:r w:rsidR="00C5591A">
        <w:rPr>
          <w:rFonts w:hint="eastAsia"/>
          <w:lang w:eastAsia="zh-TW"/>
        </w:rPr>
        <w:t>名為</w:t>
      </w:r>
      <w:r w:rsidR="00C5591A">
        <w:rPr>
          <w:rFonts w:hint="eastAsia"/>
          <w:lang w:eastAsia="zh-TW"/>
        </w:rPr>
        <w:t>skssaoutput</w:t>
      </w:r>
      <w:r w:rsidR="00C5591A">
        <w:rPr>
          <w:rFonts w:hint="eastAsia"/>
          <w:lang w:eastAsia="zh-TW"/>
        </w:rPr>
        <w:t>並</w:t>
      </w:r>
      <w:r>
        <w:rPr>
          <w:rFonts w:hint="eastAsia"/>
          <w:lang w:eastAsia="zh-TW"/>
        </w:rPr>
        <w:t>具有以下的</w:t>
      </w:r>
      <w:r>
        <w:rPr>
          <w:rFonts w:hint="eastAsia"/>
          <w:lang w:eastAsia="zh-TW"/>
        </w:rPr>
        <w:t>Schema</w:t>
      </w:r>
    </w:p>
    <w:p w:rsidR="0095151F" w:rsidRDefault="0095151F" w:rsidP="00977FBC">
      <w:pPr>
        <w:pStyle w:val="a3"/>
        <w:numPr>
          <w:ilvl w:val="1"/>
          <w:numId w:val="5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關於如何建立</w:t>
      </w:r>
      <w:r>
        <w:rPr>
          <w:rFonts w:hint="eastAsia"/>
          <w:lang w:eastAsia="zh-TW"/>
        </w:rPr>
        <w:t>Azure SQL Database</w:t>
      </w:r>
      <w:r>
        <w:rPr>
          <w:rFonts w:hint="eastAsia"/>
          <w:lang w:eastAsia="zh-TW"/>
        </w:rPr>
        <w:t>請參考這裡</w:t>
      </w:r>
      <w:r w:rsidR="00977FBC">
        <w:rPr>
          <w:rFonts w:hint="eastAsia"/>
          <w:lang w:eastAsia="zh-TW"/>
        </w:rPr>
        <w:t>：</w:t>
      </w:r>
      <w:hyperlink r:id="rId38" w:history="1">
        <w:r w:rsidR="00977FBC" w:rsidRPr="00BA76A8">
          <w:rPr>
            <w:rStyle w:val="a4"/>
            <w:lang w:eastAsia="zh-TW"/>
          </w:rPr>
          <w:t>https://azure.microsoft.com/zh-tw/documentation/articles/sql-database-get-started/</w:t>
        </w:r>
      </w:hyperlink>
    </w:p>
    <w:p w:rsidR="00977FBC" w:rsidRDefault="00FA1C69" w:rsidP="00977FBC">
      <w:pPr>
        <w:pStyle w:val="a3"/>
        <w:numPr>
          <w:ilvl w:val="1"/>
          <w:numId w:val="5"/>
        </w:numPr>
        <w:rPr>
          <w:lang w:eastAsia="zh-TW"/>
        </w:rPr>
      </w:pPr>
      <w:r>
        <w:rPr>
          <w:rFonts w:hint="eastAsia"/>
          <w:lang w:eastAsia="zh-TW"/>
        </w:rPr>
        <w:t>您可以透過</w:t>
      </w:r>
      <w:r>
        <w:rPr>
          <w:rFonts w:hint="eastAsia"/>
          <w:lang w:eastAsia="zh-TW"/>
        </w:rPr>
        <w:t>Visual Studio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>SQL Management Studio</w:t>
      </w:r>
      <w:r>
        <w:rPr>
          <w:rFonts w:hint="eastAsia"/>
          <w:lang w:eastAsia="zh-TW"/>
        </w:rPr>
        <w:t>連線到</w:t>
      </w:r>
      <w:r>
        <w:rPr>
          <w:rFonts w:hint="eastAsia"/>
          <w:lang w:eastAsia="zh-TW"/>
        </w:rPr>
        <w:t>Azure SQL Database</w:t>
      </w:r>
      <w:r>
        <w:rPr>
          <w:rFonts w:hint="eastAsia"/>
          <w:lang w:eastAsia="zh-TW"/>
        </w:rPr>
        <w:t>進行管理</w:t>
      </w:r>
    </w:p>
    <w:p w:rsidR="00196E60" w:rsidRDefault="00D630FF" w:rsidP="00196E60">
      <w:pPr>
        <w:rPr>
          <w:lang w:eastAsia="zh-TW"/>
        </w:rPr>
      </w:pPr>
      <w:r>
        <w:rPr>
          <w:noProof/>
        </w:rPr>
        <w:drawing>
          <wp:inline distT="0" distB="0" distL="0" distR="0" wp14:anchorId="0B6DB221" wp14:editId="54B84112">
            <wp:extent cx="4142857" cy="189523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4" w:rsidRDefault="007C7F74" w:rsidP="00485D89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重複先前的步驟建立</w:t>
      </w:r>
      <w:r>
        <w:rPr>
          <w:rFonts w:hint="eastAsia"/>
          <w:lang w:eastAsia="zh-TW"/>
        </w:rPr>
        <w:t>Stream Analytics Job</w:t>
      </w:r>
    </w:p>
    <w:p w:rsidR="007C7F74" w:rsidRDefault="007C7F74" w:rsidP="00485D89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新增</w:t>
      </w:r>
      <w:r>
        <w:rPr>
          <w:rFonts w:hint="eastAsia"/>
          <w:lang w:eastAsia="zh-TW"/>
        </w:rPr>
        <w:t>Input</w:t>
      </w:r>
      <w:r>
        <w:rPr>
          <w:rFonts w:hint="eastAsia"/>
          <w:lang w:eastAsia="zh-TW"/>
        </w:rPr>
        <w:t>指定</w:t>
      </w:r>
      <w:r>
        <w:rPr>
          <w:lang w:eastAsia="zh-TW"/>
        </w:rPr>
        <w:t>IOT Hub</w:t>
      </w:r>
    </w:p>
    <w:p w:rsidR="007C7F74" w:rsidRDefault="007C7F74" w:rsidP="00485D89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新增</w:t>
      </w:r>
      <w:r>
        <w:rPr>
          <w:rFonts w:hint="eastAsia"/>
          <w:lang w:eastAsia="zh-TW"/>
        </w:rPr>
        <w:t>Output</w:t>
      </w:r>
      <w:r>
        <w:rPr>
          <w:rFonts w:hint="eastAsia"/>
          <w:lang w:eastAsia="zh-TW"/>
        </w:rPr>
        <w:t>指定為</w:t>
      </w:r>
      <w:r>
        <w:rPr>
          <w:rFonts w:hint="eastAsia"/>
          <w:lang w:eastAsia="zh-TW"/>
        </w:rPr>
        <w:t>Azure SQL Database</w:t>
      </w:r>
    </w:p>
    <w:p w:rsidR="00876B80" w:rsidRDefault="00876B80" w:rsidP="00876B80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69A9A380" wp14:editId="0EEEEABC">
            <wp:extent cx="5486400" cy="48196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80" w:rsidRDefault="00D763F2" w:rsidP="00485D89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指定</w:t>
      </w:r>
      <w:r>
        <w:rPr>
          <w:rFonts w:hint="eastAsia"/>
          <w:lang w:eastAsia="zh-TW"/>
        </w:rPr>
        <w:t>Azure SQL Database</w:t>
      </w:r>
      <w:r>
        <w:rPr>
          <w:rFonts w:hint="eastAsia"/>
          <w:lang w:eastAsia="zh-TW"/>
        </w:rPr>
        <w:t>的位置與連線資訊</w:t>
      </w:r>
      <w:r w:rsidR="00B90064">
        <w:rPr>
          <w:rFonts w:hint="eastAsia"/>
          <w:lang w:eastAsia="zh-TW"/>
        </w:rPr>
        <w:t>後按下確定開始建立</w:t>
      </w:r>
    </w:p>
    <w:p w:rsidR="00D763F2" w:rsidRDefault="00D763F2" w:rsidP="00D763F2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53EA3861" wp14:editId="26AA1C14">
            <wp:extent cx="5486400" cy="4868545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F2" w:rsidRDefault="00A24EAE" w:rsidP="00485D89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新增查詢如下</w:t>
      </w:r>
      <w:r w:rsidR="007E0595">
        <w:rPr>
          <w:rFonts w:hint="eastAsia"/>
          <w:lang w:eastAsia="zh-TW"/>
        </w:rPr>
        <w:t>，其中</w:t>
      </w:r>
      <w:r w:rsidR="007E0595">
        <w:rPr>
          <w:rFonts w:hint="eastAsia"/>
          <w:lang w:eastAsia="zh-TW"/>
        </w:rPr>
        <w:t>Select</w:t>
      </w:r>
      <w:r w:rsidR="007E0595">
        <w:rPr>
          <w:rFonts w:hint="eastAsia"/>
          <w:lang w:eastAsia="zh-TW"/>
        </w:rPr>
        <w:t>語句的欄位必須與資料庫中定義的欄位名稱、欄位資料類型一致</w:t>
      </w:r>
    </w:p>
    <w:p w:rsidR="00A24EAE" w:rsidRDefault="00A24EAE" w:rsidP="00A24EAE">
      <w:pPr>
        <w:rPr>
          <w:lang w:eastAsia="zh-TW"/>
        </w:rPr>
      </w:pPr>
      <w:r>
        <w:rPr>
          <w:lang w:eastAsia="zh-TW"/>
        </w:rPr>
        <w:t>SELECT</w:t>
      </w:r>
    </w:p>
    <w:p w:rsidR="00A24EAE" w:rsidRDefault="00A24EAE" w:rsidP="00A24EAE">
      <w:pPr>
        <w:rPr>
          <w:lang w:eastAsia="zh-TW"/>
        </w:rPr>
      </w:pPr>
      <w:r>
        <w:rPr>
          <w:lang w:eastAsia="zh-TW"/>
        </w:rPr>
        <w:t xml:space="preserve">    SeqNo, DeviceId, [Timestamp],Message</w:t>
      </w:r>
    </w:p>
    <w:p w:rsidR="00A24EAE" w:rsidRDefault="00A24EAE" w:rsidP="00A24EAE">
      <w:pPr>
        <w:rPr>
          <w:lang w:eastAsia="zh-TW"/>
        </w:rPr>
      </w:pPr>
      <w:r>
        <w:rPr>
          <w:lang w:eastAsia="zh-TW"/>
        </w:rPr>
        <w:t>INTO</w:t>
      </w:r>
    </w:p>
    <w:p w:rsidR="00A24EAE" w:rsidRDefault="00A24EAE" w:rsidP="00A24EAE">
      <w:pPr>
        <w:rPr>
          <w:lang w:eastAsia="zh-TW"/>
        </w:rPr>
      </w:pPr>
      <w:r>
        <w:rPr>
          <w:lang w:eastAsia="zh-TW"/>
        </w:rPr>
        <w:t xml:space="preserve">    [iothub-output-sql]</w:t>
      </w:r>
    </w:p>
    <w:p w:rsidR="00A24EAE" w:rsidRDefault="00A24EAE" w:rsidP="00A24EAE">
      <w:pPr>
        <w:rPr>
          <w:lang w:eastAsia="zh-TW"/>
        </w:rPr>
      </w:pPr>
      <w:r>
        <w:rPr>
          <w:lang w:eastAsia="zh-TW"/>
        </w:rPr>
        <w:t>FROM</w:t>
      </w:r>
    </w:p>
    <w:p w:rsidR="00A24EAE" w:rsidRDefault="003370F9" w:rsidP="00A24EAE">
      <w:pPr>
        <w:rPr>
          <w:lang w:eastAsia="zh-TW"/>
        </w:rPr>
      </w:pPr>
      <w:r>
        <w:rPr>
          <w:lang w:eastAsia="zh-TW"/>
        </w:rPr>
        <w:t xml:space="preserve">    [input-iothub]</w:t>
      </w:r>
    </w:p>
    <w:p w:rsidR="00A24EAE" w:rsidRPr="00D01B28" w:rsidRDefault="00DD46B7" w:rsidP="00485D89">
      <w:pPr>
        <w:pStyle w:val="a3"/>
        <w:numPr>
          <w:ilvl w:val="0"/>
          <w:numId w:val="5"/>
        </w:numPr>
        <w:rPr>
          <w:lang w:eastAsia="zh-TW"/>
        </w:rPr>
      </w:pPr>
      <w:r>
        <w:rPr>
          <w:rFonts w:hint="eastAsia"/>
          <w:lang w:eastAsia="zh-TW"/>
        </w:rPr>
        <w:t>執行</w:t>
      </w:r>
      <w:r>
        <w:rPr>
          <w:rFonts w:hint="eastAsia"/>
          <w:lang w:eastAsia="zh-TW"/>
        </w:rPr>
        <w:t>Stream Analytics Job</w:t>
      </w:r>
      <w:r>
        <w:rPr>
          <w:rFonts w:hint="eastAsia"/>
          <w:lang w:eastAsia="zh-TW"/>
        </w:rPr>
        <w:t>並觀察資料庫資料變化</w:t>
      </w:r>
    </w:p>
    <w:sectPr w:rsidR="00A24EAE" w:rsidRPr="00D01B2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4C1D" w:rsidRDefault="003D4C1D" w:rsidP="00F0788C">
      <w:pPr>
        <w:spacing w:after="0" w:line="240" w:lineRule="auto"/>
      </w:pPr>
      <w:r>
        <w:separator/>
      </w:r>
    </w:p>
  </w:endnote>
  <w:endnote w:type="continuationSeparator" w:id="0">
    <w:p w:rsidR="003D4C1D" w:rsidRDefault="003D4C1D" w:rsidP="00F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AFF" w:usb1="4000247B" w:usb2="00000001" w:usb3="00000000" w:csb0="000001BF" w:csb1="00000000"/>
  </w:font>
  <w:font w:name="PMingLiU">
    <w:altName w:val="新細明體"/>
    <w:panose1 w:val="020B0604030504040204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0AFF" w:usb1="4000247B" w:usb2="00000001" w:usb3="00000000" w:csb0="000001BF" w:csb1="00000000"/>
  </w:font>
  <w:font w:name="DengXian">
    <w:altName w:val="等线"/>
    <w:panose1 w:val="03000509000000000000"/>
    <w:charset w:val="86"/>
    <w:family w:val="auto"/>
    <w:pitch w:val="variable"/>
    <w:sig w:usb0="8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4C1D" w:rsidRDefault="003D4C1D" w:rsidP="00F0788C">
      <w:pPr>
        <w:spacing w:after="0" w:line="240" w:lineRule="auto"/>
      </w:pPr>
      <w:r>
        <w:separator/>
      </w:r>
    </w:p>
  </w:footnote>
  <w:footnote w:type="continuationSeparator" w:id="0">
    <w:p w:rsidR="003D4C1D" w:rsidRDefault="003D4C1D" w:rsidP="00F07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C30F6"/>
    <w:multiLevelType w:val="hybridMultilevel"/>
    <w:tmpl w:val="5BA8A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C1987"/>
    <w:multiLevelType w:val="hybridMultilevel"/>
    <w:tmpl w:val="F2540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087B2A"/>
    <w:multiLevelType w:val="hybridMultilevel"/>
    <w:tmpl w:val="A8484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EB6"/>
    <w:rsid w:val="000234D9"/>
    <w:rsid w:val="00031D2E"/>
    <w:rsid w:val="00034809"/>
    <w:rsid w:val="00037D05"/>
    <w:rsid w:val="0005063C"/>
    <w:rsid w:val="00055876"/>
    <w:rsid w:val="00072867"/>
    <w:rsid w:val="00094463"/>
    <w:rsid w:val="000F24D4"/>
    <w:rsid w:val="001075D8"/>
    <w:rsid w:val="001200B0"/>
    <w:rsid w:val="0012036A"/>
    <w:rsid w:val="00131C26"/>
    <w:rsid w:val="001330A0"/>
    <w:rsid w:val="00147ECC"/>
    <w:rsid w:val="00150AC3"/>
    <w:rsid w:val="001602C3"/>
    <w:rsid w:val="0016483C"/>
    <w:rsid w:val="00190EAC"/>
    <w:rsid w:val="00196E60"/>
    <w:rsid w:val="001C5940"/>
    <w:rsid w:val="001F395D"/>
    <w:rsid w:val="001F4890"/>
    <w:rsid w:val="001F7F88"/>
    <w:rsid w:val="00201087"/>
    <w:rsid w:val="00203841"/>
    <w:rsid w:val="00247683"/>
    <w:rsid w:val="00247D97"/>
    <w:rsid w:val="002515E7"/>
    <w:rsid w:val="0025595E"/>
    <w:rsid w:val="00273006"/>
    <w:rsid w:val="00286F54"/>
    <w:rsid w:val="00287C0A"/>
    <w:rsid w:val="0029763E"/>
    <w:rsid w:val="002B36D9"/>
    <w:rsid w:val="002B7E47"/>
    <w:rsid w:val="002D5827"/>
    <w:rsid w:val="002E33DF"/>
    <w:rsid w:val="002F0D82"/>
    <w:rsid w:val="003055AB"/>
    <w:rsid w:val="00312740"/>
    <w:rsid w:val="00312BF9"/>
    <w:rsid w:val="00316AD7"/>
    <w:rsid w:val="00316CC0"/>
    <w:rsid w:val="00322A73"/>
    <w:rsid w:val="0033357D"/>
    <w:rsid w:val="003336F4"/>
    <w:rsid w:val="003370F9"/>
    <w:rsid w:val="00341236"/>
    <w:rsid w:val="00343078"/>
    <w:rsid w:val="003509C4"/>
    <w:rsid w:val="00361CC0"/>
    <w:rsid w:val="00390257"/>
    <w:rsid w:val="003A087C"/>
    <w:rsid w:val="003B40D3"/>
    <w:rsid w:val="003B7968"/>
    <w:rsid w:val="003D4C1D"/>
    <w:rsid w:val="0040499B"/>
    <w:rsid w:val="00413D63"/>
    <w:rsid w:val="0043425E"/>
    <w:rsid w:val="00465B28"/>
    <w:rsid w:val="00474260"/>
    <w:rsid w:val="00485D89"/>
    <w:rsid w:val="00492F1C"/>
    <w:rsid w:val="004A3B39"/>
    <w:rsid w:val="004A6D51"/>
    <w:rsid w:val="004C0302"/>
    <w:rsid w:val="004D1396"/>
    <w:rsid w:val="004D7405"/>
    <w:rsid w:val="004E5EB6"/>
    <w:rsid w:val="004F11FB"/>
    <w:rsid w:val="00504EB2"/>
    <w:rsid w:val="0053196D"/>
    <w:rsid w:val="00556D97"/>
    <w:rsid w:val="00557307"/>
    <w:rsid w:val="00597068"/>
    <w:rsid w:val="005A4C70"/>
    <w:rsid w:val="005C5AC5"/>
    <w:rsid w:val="005F1384"/>
    <w:rsid w:val="005F3A8D"/>
    <w:rsid w:val="00606A3D"/>
    <w:rsid w:val="006117D1"/>
    <w:rsid w:val="00620362"/>
    <w:rsid w:val="006216B0"/>
    <w:rsid w:val="00632C8D"/>
    <w:rsid w:val="00657FF8"/>
    <w:rsid w:val="00664B4B"/>
    <w:rsid w:val="00675E6A"/>
    <w:rsid w:val="00680A90"/>
    <w:rsid w:val="00681FBF"/>
    <w:rsid w:val="00685F08"/>
    <w:rsid w:val="006927E4"/>
    <w:rsid w:val="006928EE"/>
    <w:rsid w:val="006E331D"/>
    <w:rsid w:val="006E5924"/>
    <w:rsid w:val="006F1B51"/>
    <w:rsid w:val="00706311"/>
    <w:rsid w:val="0072237E"/>
    <w:rsid w:val="00722B83"/>
    <w:rsid w:val="00797D72"/>
    <w:rsid w:val="007A2A15"/>
    <w:rsid w:val="007A56E9"/>
    <w:rsid w:val="007B6D14"/>
    <w:rsid w:val="007C7F74"/>
    <w:rsid w:val="007D3F7A"/>
    <w:rsid w:val="007E0595"/>
    <w:rsid w:val="007E18F5"/>
    <w:rsid w:val="00815FE4"/>
    <w:rsid w:val="00820584"/>
    <w:rsid w:val="00835ED0"/>
    <w:rsid w:val="00870424"/>
    <w:rsid w:val="008719D9"/>
    <w:rsid w:val="00876B80"/>
    <w:rsid w:val="008B424E"/>
    <w:rsid w:val="008E38D2"/>
    <w:rsid w:val="008E40D9"/>
    <w:rsid w:val="008E74ED"/>
    <w:rsid w:val="008F2DB7"/>
    <w:rsid w:val="009260D3"/>
    <w:rsid w:val="00926A62"/>
    <w:rsid w:val="00950378"/>
    <w:rsid w:val="00950486"/>
    <w:rsid w:val="0095151F"/>
    <w:rsid w:val="00956CFF"/>
    <w:rsid w:val="00963779"/>
    <w:rsid w:val="009701D7"/>
    <w:rsid w:val="00974B72"/>
    <w:rsid w:val="00977FBC"/>
    <w:rsid w:val="009808E5"/>
    <w:rsid w:val="009809FD"/>
    <w:rsid w:val="00983E2B"/>
    <w:rsid w:val="009A668F"/>
    <w:rsid w:val="009B6356"/>
    <w:rsid w:val="009C05B1"/>
    <w:rsid w:val="009E795D"/>
    <w:rsid w:val="009F233D"/>
    <w:rsid w:val="00A1316F"/>
    <w:rsid w:val="00A20A8B"/>
    <w:rsid w:val="00A24EAE"/>
    <w:rsid w:val="00A3614F"/>
    <w:rsid w:val="00A55815"/>
    <w:rsid w:val="00A73BB6"/>
    <w:rsid w:val="00A74C23"/>
    <w:rsid w:val="00A843E0"/>
    <w:rsid w:val="00AA3F7E"/>
    <w:rsid w:val="00AD4462"/>
    <w:rsid w:val="00B07DD1"/>
    <w:rsid w:val="00B411AF"/>
    <w:rsid w:val="00B50E89"/>
    <w:rsid w:val="00B57087"/>
    <w:rsid w:val="00B613A4"/>
    <w:rsid w:val="00B76BBE"/>
    <w:rsid w:val="00B8311D"/>
    <w:rsid w:val="00B90064"/>
    <w:rsid w:val="00B973F5"/>
    <w:rsid w:val="00BA65C3"/>
    <w:rsid w:val="00BA69BA"/>
    <w:rsid w:val="00BA71C0"/>
    <w:rsid w:val="00BD522A"/>
    <w:rsid w:val="00BE0CF7"/>
    <w:rsid w:val="00BF0491"/>
    <w:rsid w:val="00C0543D"/>
    <w:rsid w:val="00C13E88"/>
    <w:rsid w:val="00C32C2E"/>
    <w:rsid w:val="00C351A1"/>
    <w:rsid w:val="00C40A38"/>
    <w:rsid w:val="00C410D2"/>
    <w:rsid w:val="00C42A9B"/>
    <w:rsid w:val="00C44683"/>
    <w:rsid w:val="00C51E6F"/>
    <w:rsid w:val="00C5303A"/>
    <w:rsid w:val="00C55689"/>
    <w:rsid w:val="00C5591A"/>
    <w:rsid w:val="00C6088C"/>
    <w:rsid w:val="00CA486C"/>
    <w:rsid w:val="00CB45F4"/>
    <w:rsid w:val="00CB65A5"/>
    <w:rsid w:val="00CB67D3"/>
    <w:rsid w:val="00D01B28"/>
    <w:rsid w:val="00D07BBC"/>
    <w:rsid w:val="00D32BEA"/>
    <w:rsid w:val="00D630FF"/>
    <w:rsid w:val="00D74A64"/>
    <w:rsid w:val="00D75A0E"/>
    <w:rsid w:val="00D763F2"/>
    <w:rsid w:val="00D85F74"/>
    <w:rsid w:val="00DA1CD8"/>
    <w:rsid w:val="00DA4E39"/>
    <w:rsid w:val="00DA51CA"/>
    <w:rsid w:val="00DC1599"/>
    <w:rsid w:val="00DC4554"/>
    <w:rsid w:val="00DD011D"/>
    <w:rsid w:val="00DD46B7"/>
    <w:rsid w:val="00E133CE"/>
    <w:rsid w:val="00E40529"/>
    <w:rsid w:val="00E64F62"/>
    <w:rsid w:val="00E71A14"/>
    <w:rsid w:val="00E843D4"/>
    <w:rsid w:val="00E87F17"/>
    <w:rsid w:val="00EB2734"/>
    <w:rsid w:val="00ED74CD"/>
    <w:rsid w:val="00EE1819"/>
    <w:rsid w:val="00F0671A"/>
    <w:rsid w:val="00F0788C"/>
    <w:rsid w:val="00F132E7"/>
    <w:rsid w:val="00F24B78"/>
    <w:rsid w:val="00F368B5"/>
    <w:rsid w:val="00F53480"/>
    <w:rsid w:val="00F663DB"/>
    <w:rsid w:val="00F74812"/>
    <w:rsid w:val="00F817CF"/>
    <w:rsid w:val="00FA1C69"/>
    <w:rsid w:val="00FB348B"/>
    <w:rsid w:val="00FD32F2"/>
    <w:rsid w:val="00FF32EC"/>
    <w:rsid w:val="00FF403C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CFEA0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E5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5EB6"/>
    <w:pPr>
      <w:ind w:left="720"/>
      <w:contextualSpacing/>
    </w:pPr>
  </w:style>
  <w:style w:type="character" w:customStyle="1" w:styleId="20">
    <w:name w:val="標題 2 字元"/>
    <w:basedOn w:val="a0"/>
    <w:link w:val="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4E5EB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頁首 字元"/>
    <w:basedOn w:val="a0"/>
    <w:link w:val="a6"/>
    <w:uiPriority w:val="99"/>
    <w:rsid w:val="00F0788C"/>
  </w:style>
  <w:style w:type="paragraph" w:styleId="a8">
    <w:name w:val="footer"/>
    <w:basedOn w:val="a"/>
    <w:link w:val="a9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頁尾 字元"/>
    <w:basedOn w:val="a0"/>
    <w:link w:val="a8"/>
    <w:uiPriority w:val="99"/>
    <w:rsid w:val="00F07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3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manage.windowsazur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powerbi.com" TargetMode="External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azure.microsoft.com/zh-tw/documentation/articles/sql-database-get-started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21</Pages>
  <Words>380</Words>
  <Characters>2167</Characters>
  <Application>Microsoft Office Word</Application>
  <DocSecurity>0</DocSecurity>
  <Lines>18</Lines>
  <Paragraphs>5</Paragraphs>
  <ScaleCrop>false</ScaleCrop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Michael SH Chi</cp:lastModifiedBy>
  <cp:revision>50</cp:revision>
  <dcterms:created xsi:type="dcterms:W3CDTF">2016-03-01T07:02:00Z</dcterms:created>
  <dcterms:modified xsi:type="dcterms:W3CDTF">2016-04-27T10:30:00Z</dcterms:modified>
</cp:coreProperties>
</file>