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A87A3" w14:textId="77777777" w:rsidR="0097117A" w:rsidRDefault="00345DC0" w:rsidP="0097117A">
      <w:pPr>
        <w:pStyle w:val="Title"/>
      </w:pPr>
      <w:r>
        <w:t>ADMX 3</w:t>
      </w:r>
      <w:r w:rsidRPr="00345DC0">
        <w:rPr>
          <w:vertAlign w:val="superscript"/>
        </w:rPr>
        <w:t>rd</w:t>
      </w:r>
      <w:r>
        <w:t xml:space="preserve"> Party Custom Ingestion </w:t>
      </w:r>
    </w:p>
    <w:p w14:paraId="65387F4E" w14:textId="221C12F7" w:rsidR="00486131" w:rsidRDefault="0097117A" w:rsidP="0097117A">
      <w:pPr>
        <w:pStyle w:val="Title"/>
      </w:pPr>
      <w:r>
        <w:t>-</w:t>
      </w:r>
      <w:r w:rsidR="00345DC0">
        <w:t xml:space="preserve">Private </w:t>
      </w:r>
      <w:r>
        <w:t>P</w:t>
      </w:r>
      <w:r w:rsidR="00345DC0">
        <w:t>review</w:t>
      </w:r>
    </w:p>
    <w:p w14:paraId="417BEE47" w14:textId="77777777" w:rsidR="0097117A" w:rsidRDefault="0097117A">
      <w:pPr>
        <w:rPr>
          <w:rStyle w:val="Heading1Char"/>
        </w:rPr>
      </w:pPr>
    </w:p>
    <w:p w14:paraId="506B1458" w14:textId="09E56C64" w:rsidR="0097117A" w:rsidRDefault="00345DC0">
      <w:r w:rsidRPr="0097117A">
        <w:rPr>
          <w:rStyle w:val="Heading1Char"/>
        </w:rPr>
        <w:t>Objective</w:t>
      </w:r>
    </w:p>
    <w:p w14:paraId="01B96A0F" w14:textId="5B35900B" w:rsidR="00345DC0" w:rsidRDefault="00345DC0">
      <w:r>
        <w:t xml:space="preserve">We are </w:t>
      </w:r>
      <w:r w:rsidR="0097117A">
        <w:t>seeking</w:t>
      </w:r>
      <w:r>
        <w:t xml:space="preserve"> feedback for this private preview feature</w:t>
      </w:r>
      <w:r w:rsidR="0061243C">
        <w:t xml:space="preserve"> in Microsoft Endpoint Manager</w:t>
      </w:r>
      <w:r>
        <w:t>. This feature is designed to facilitate the management of 3</w:t>
      </w:r>
      <w:r w:rsidRPr="00345DC0">
        <w:rPr>
          <w:vertAlign w:val="superscript"/>
        </w:rPr>
        <w:t>rd</w:t>
      </w:r>
      <w:r>
        <w:t xml:space="preserve"> party apps on Windows that utilize ADMX for settings configuration.</w:t>
      </w:r>
    </w:p>
    <w:p w14:paraId="3E16C08B" w14:textId="77777777" w:rsidR="0097117A" w:rsidRDefault="0097117A">
      <w:pPr>
        <w:rPr>
          <w:rStyle w:val="Heading1Char"/>
        </w:rPr>
      </w:pPr>
    </w:p>
    <w:p w14:paraId="5651EEDC" w14:textId="1B704BC0" w:rsidR="0097117A" w:rsidRDefault="0061243C">
      <w:r w:rsidRPr="0097117A">
        <w:rPr>
          <w:rStyle w:val="Heading1Char"/>
        </w:rPr>
        <w:t>Overview:</w:t>
      </w:r>
      <w:r>
        <w:t xml:space="preserve"> </w:t>
      </w:r>
    </w:p>
    <w:p w14:paraId="311F8B66" w14:textId="08E6B0BA" w:rsidR="0061243C" w:rsidRDefault="0061243C">
      <w:r>
        <w:t xml:space="preserve">Microsoft Endpoint Manager currently has the capability to managed ADMX settings for Edge, Office, and a subset of </w:t>
      </w:r>
      <w:r w:rsidR="001123B8">
        <w:t xml:space="preserve">MDM relevant </w:t>
      </w:r>
      <w:r>
        <w:t>Windows features. We have built, based on customer feedback, the ability for an admin to upload their own ADMX packages. With this feature, not only are the setting configurations deployed to targeted devices, but the ADMX and ADML files as well. This allows an IT admin to lay down app configuration before app install as the ADMX is installed beforehand.</w:t>
      </w:r>
      <w:r w:rsidR="001123B8">
        <w:t xml:space="preserve"> The uploaded files will also appear in the </w:t>
      </w:r>
      <w:r w:rsidR="00BA6D9A">
        <w:t xml:space="preserve">admin </w:t>
      </w:r>
      <w:r w:rsidR="001123B8">
        <w:t>console with easy to use configuration.</w:t>
      </w:r>
    </w:p>
    <w:p w14:paraId="11B29F12" w14:textId="48A02F60" w:rsidR="00FF3B25" w:rsidRDefault="00FF3B25">
      <w:r>
        <w:t>Some apps to try:</w:t>
      </w:r>
    </w:p>
    <w:p w14:paraId="368A99D4" w14:textId="4AD4853C" w:rsidR="00FF3B25" w:rsidRDefault="00FF3B25">
      <w:r>
        <w:t>Chrome</w:t>
      </w:r>
    </w:p>
    <w:p w14:paraId="56082710" w14:textId="1227CAE0" w:rsidR="00FF3B25" w:rsidRDefault="00FF3B25">
      <w:r>
        <w:t>Zoom</w:t>
      </w:r>
    </w:p>
    <w:p w14:paraId="1B9EACEC" w14:textId="2A66DA10" w:rsidR="00FF3B25" w:rsidRDefault="00FF3B25">
      <w:r>
        <w:t>Firefox</w:t>
      </w:r>
    </w:p>
    <w:p w14:paraId="5B2AA286" w14:textId="77777777" w:rsidR="0097117A" w:rsidRDefault="0097117A" w:rsidP="0097117A">
      <w:pPr>
        <w:pStyle w:val="Heading2"/>
      </w:pPr>
    </w:p>
    <w:p w14:paraId="214BFCA2" w14:textId="70F8FB35" w:rsidR="0061243C" w:rsidRDefault="0061243C" w:rsidP="0097117A">
      <w:pPr>
        <w:pStyle w:val="Heading2"/>
      </w:pPr>
      <w:r>
        <w:t>Notes for the preview</w:t>
      </w:r>
      <w:r w:rsidR="001123B8">
        <w:t xml:space="preserve"> </w:t>
      </w:r>
    </w:p>
    <w:p w14:paraId="1ACA1B5D" w14:textId="11037FD3" w:rsidR="001123B8" w:rsidRPr="001123B8" w:rsidRDefault="001123B8" w:rsidP="001123B8">
      <w:r>
        <w:t xml:space="preserve">The following should be considered for the preview and are </w:t>
      </w:r>
      <w:r w:rsidR="00D35FD1">
        <w:t>subject</w:t>
      </w:r>
      <w:r>
        <w:t xml:space="preserve"> to change in future iterations.</w:t>
      </w:r>
    </w:p>
    <w:p w14:paraId="7B27A319" w14:textId="77777777" w:rsidR="0061243C" w:rsidRDefault="0061243C" w:rsidP="001123B8">
      <w:pPr>
        <w:pStyle w:val="ListParagraph"/>
        <w:numPr>
          <w:ilvl w:val="0"/>
          <w:numId w:val="1"/>
        </w:numPr>
      </w:pPr>
      <w:r>
        <w:t xml:space="preserve">There is a maximum of 10 packages that can be </w:t>
      </w:r>
      <w:proofErr w:type="gramStart"/>
      <w:r>
        <w:t>uploaded</w:t>
      </w:r>
      <w:proofErr w:type="gramEnd"/>
    </w:p>
    <w:p w14:paraId="6B8BA47E" w14:textId="06CA6AD8" w:rsidR="0061243C" w:rsidRDefault="0061243C" w:rsidP="001123B8">
      <w:pPr>
        <w:pStyle w:val="ListParagraph"/>
        <w:numPr>
          <w:ilvl w:val="0"/>
          <w:numId w:val="1"/>
        </w:numPr>
      </w:pPr>
      <w:r>
        <w:t xml:space="preserve">There is a file limit of </w:t>
      </w:r>
      <w:proofErr w:type="gramStart"/>
      <w:r>
        <w:t>1mb</w:t>
      </w:r>
      <w:proofErr w:type="gramEnd"/>
    </w:p>
    <w:p w14:paraId="1E71990B" w14:textId="069D5AE2" w:rsidR="0061243C" w:rsidRDefault="0061243C" w:rsidP="001123B8">
      <w:pPr>
        <w:pStyle w:val="ListParagraph"/>
        <w:numPr>
          <w:ilvl w:val="0"/>
          <w:numId w:val="1"/>
        </w:numPr>
      </w:pPr>
      <w:r>
        <w:t xml:space="preserve">Uploading the ADMX that already exists in the </w:t>
      </w:r>
      <w:r w:rsidR="00D306EA">
        <w:t>admin console</w:t>
      </w:r>
      <w:r>
        <w:t xml:space="preserve"> will result in duplicate settings</w:t>
      </w:r>
      <w:r w:rsidR="001123B8">
        <w:t xml:space="preserve"> in the MEM admin console</w:t>
      </w:r>
      <w:r>
        <w:t>.</w:t>
      </w:r>
    </w:p>
    <w:p w14:paraId="0055B749" w14:textId="76529F5C" w:rsidR="0061243C" w:rsidRDefault="0061243C" w:rsidP="001123B8">
      <w:pPr>
        <w:pStyle w:val="ListParagraph"/>
        <w:numPr>
          <w:ilvl w:val="0"/>
          <w:numId w:val="1"/>
        </w:numPr>
      </w:pPr>
      <w:r>
        <w:t>The upload is available in graph and will be accessible without UX for the preview timeframe.</w:t>
      </w:r>
    </w:p>
    <w:p w14:paraId="5AB87AB7" w14:textId="6687AB23" w:rsidR="0061243C" w:rsidRDefault="0061243C" w:rsidP="001123B8">
      <w:pPr>
        <w:pStyle w:val="ListParagraph"/>
        <w:numPr>
          <w:ilvl w:val="0"/>
          <w:numId w:val="1"/>
        </w:numPr>
      </w:pPr>
      <w:r>
        <w:t xml:space="preserve">Removing an ADMX </w:t>
      </w:r>
      <w:r w:rsidR="0097117A">
        <w:t>package will require removing any settings configured in profiles before removal.</w:t>
      </w:r>
    </w:p>
    <w:p w14:paraId="7DBD4CAE" w14:textId="18AA1008" w:rsidR="0097117A" w:rsidRDefault="0097117A" w:rsidP="001123B8">
      <w:pPr>
        <w:pStyle w:val="ListParagraph"/>
        <w:numPr>
          <w:ilvl w:val="0"/>
          <w:numId w:val="1"/>
        </w:numPr>
      </w:pPr>
      <w:r>
        <w:t xml:space="preserve">An ADMX package may have pre-requisites that must be uploaded first. For example, </w:t>
      </w:r>
      <w:proofErr w:type="spellStart"/>
      <w:r>
        <w:t>chrome.admx</w:t>
      </w:r>
      <w:proofErr w:type="spellEnd"/>
      <w:r>
        <w:t xml:space="preserve"> requires first </w:t>
      </w:r>
      <w:proofErr w:type="spellStart"/>
      <w:r>
        <w:t>google.admx</w:t>
      </w:r>
      <w:proofErr w:type="spellEnd"/>
      <w:r w:rsidR="00FF3B25">
        <w:t xml:space="preserve"> and </w:t>
      </w:r>
      <w:proofErr w:type="spellStart"/>
      <w:r w:rsidR="00FF3B25" w:rsidRPr="00FF3B25">
        <w:t>windows.admx</w:t>
      </w:r>
      <w:proofErr w:type="spellEnd"/>
      <w:r>
        <w:t>.</w:t>
      </w:r>
    </w:p>
    <w:p w14:paraId="66933720" w14:textId="3F8F6D39" w:rsidR="0097117A" w:rsidRDefault="0097117A" w:rsidP="001123B8">
      <w:pPr>
        <w:pStyle w:val="ListParagraph"/>
        <w:numPr>
          <w:ilvl w:val="0"/>
          <w:numId w:val="1"/>
        </w:numPr>
      </w:pPr>
      <w:r>
        <w:t>Only 1 ADML file can be uploaded per ADMX file. This means each package will support 1 language</w:t>
      </w:r>
      <w:r w:rsidR="009461A4">
        <w:t xml:space="preserve"> for now</w:t>
      </w:r>
      <w:r>
        <w:t>.</w:t>
      </w:r>
    </w:p>
    <w:p w14:paraId="373402CB" w14:textId="09698DCE" w:rsidR="001123B8" w:rsidRDefault="001123B8" w:rsidP="001123B8">
      <w:pPr>
        <w:pStyle w:val="ListParagraph"/>
        <w:numPr>
          <w:ilvl w:val="0"/>
          <w:numId w:val="1"/>
        </w:numPr>
      </w:pPr>
      <w:r>
        <w:t>AMDX files with unsupported setting types will fail at upload. For example, combo box settings.</w:t>
      </w:r>
    </w:p>
    <w:p w14:paraId="45745867" w14:textId="77777777" w:rsidR="0097117A" w:rsidRDefault="0097117A" w:rsidP="0097117A">
      <w:pPr>
        <w:pStyle w:val="Heading2"/>
      </w:pPr>
    </w:p>
    <w:p w14:paraId="77F7F389" w14:textId="0DA9C843" w:rsidR="0061243C" w:rsidRDefault="0061243C" w:rsidP="0097117A">
      <w:pPr>
        <w:pStyle w:val="Heading2"/>
      </w:pPr>
      <w:r>
        <w:t>Procedure:</w:t>
      </w:r>
    </w:p>
    <w:p w14:paraId="10A2304B" w14:textId="39236EA9" w:rsidR="001123B8" w:rsidRDefault="0061243C">
      <w:r>
        <w:t>This procedure will walk you through uploading an ADMX/ADML package, listing the uploaded packages, and removing a package.</w:t>
      </w:r>
    </w:p>
    <w:p w14:paraId="4612ECD7" w14:textId="102E84AE" w:rsidR="0061243C" w:rsidRDefault="0061243C">
      <w:r>
        <w:t xml:space="preserve">In </w:t>
      </w:r>
      <w:proofErr w:type="spellStart"/>
      <w:r>
        <w:t>powershell</w:t>
      </w:r>
      <w:proofErr w:type="spellEnd"/>
    </w:p>
    <w:p w14:paraId="70503BCA" w14:textId="7633A248" w:rsidR="0061243C" w:rsidRDefault="0061243C" w:rsidP="0061243C">
      <w:r>
        <w:rPr>
          <w:b/>
          <w:bCs/>
          <w:i/>
          <w:iCs/>
        </w:rPr>
        <w:t>To upload an ADMX file:</w:t>
      </w:r>
    </w:p>
    <w:p w14:paraId="5112B1BD" w14:textId="5E66D6F0" w:rsidR="0061243C" w:rsidRDefault="0061243C" w:rsidP="0061243C">
      <w:r>
        <w:t>.\upload-admxfile.ps1 -</w:t>
      </w:r>
      <w:proofErr w:type="spellStart"/>
      <w:r>
        <w:t>ADMXFilePath</w:t>
      </w:r>
      <w:proofErr w:type="spellEnd"/>
      <w:r>
        <w:t xml:space="preserve"> “</w:t>
      </w:r>
      <w:proofErr w:type="spellStart"/>
      <w:r>
        <w:t>PathtoADMXFile</w:t>
      </w:r>
      <w:proofErr w:type="spellEnd"/>
      <w:r>
        <w:t>” -</w:t>
      </w:r>
      <w:proofErr w:type="spellStart"/>
      <w:r>
        <w:t>ADMLFilePath</w:t>
      </w:r>
      <w:proofErr w:type="spellEnd"/>
      <w:r>
        <w:t xml:space="preserve"> “</w:t>
      </w:r>
      <w:proofErr w:type="spellStart"/>
      <w:r>
        <w:t>PathtoADMLFile</w:t>
      </w:r>
      <w:proofErr w:type="spellEnd"/>
      <w:r>
        <w:t xml:space="preserve">” </w:t>
      </w:r>
    </w:p>
    <w:p w14:paraId="55397527" w14:textId="1C06A154" w:rsidR="0061243C" w:rsidRDefault="0061243C" w:rsidP="0061243C">
      <w:r>
        <w:t> </w:t>
      </w:r>
      <w:r w:rsidR="00FF3B25">
        <w:t>If left off, the process will prompt for these paths.</w:t>
      </w:r>
    </w:p>
    <w:p w14:paraId="4567C62B" w14:textId="77777777" w:rsidR="00FF3B25" w:rsidRDefault="00FF3B25" w:rsidP="0061243C"/>
    <w:p w14:paraId="18503CAD" w14:textId="77777777" w:rsidR="0061243C" w:rsidRDefault="0061243C" w:rsidP="0061243C">
      <w:r>
        <w:rPr>
          <w:b/>
          <w:bCs/>
          <w:i/>
          <w:iCs/>
        </w:rPr>
        <w:t>Check status of ADMX file upload:</w:t>
      </w:r>
    </w:p>
    <w:p w14:paraId="593474B7" w14:textId="77777777" w:rsidR="0061243C" w:rsidRDefault="0061243C" w:rsidP="0061243C">
      <w:r>
        <w:t xml:space="preserve">.\list-uploadedadmxfiles.ps1 </w:t>
      </w:r>
    </w:p>
    <w:p w14:paraId="51EF2214" w14:textId="77777777" w:rsidR="00FF3B25" w:rsidRDefault="00FF3B25" w:rsidP="0061243C"/>
    <w:p w14:paraId="4C6E6F57" w14:textId="7E9EA06E" w:rsidR="0061243C" w:rsidRDefault="0061243C" w:rsidP="0061243C">
      <w:r>
        <w:t xml:space="preserve">If </w:t>
      </w:r>
      <w:r w:rsidR="00FF3B25">
        <w:t>an upload fails,</w:t>
      </w:r>
      <w:r>
        <w:t xml:space="preserve"> use </w:t>
      </w:r>
      <w:r w:rsidR="00FF3B25">
        <w:t>this command</w:t>
      </w:r>
      <w:r>
        <w:t xml:space="preserve"> to get more information about error.</w:t>
      </w:r>
    </w:p>
    <w:p w14:paraId="43B234CC" w14:textId="31DADCE7" w:rsidR="0061243C" w:rsidRDefault="0061243C" w:rsidP="0061243C">
      <w:r>
        <w:t>.\list-uploadedadmxfiles.ps1 -</w:t>
      </w:r>
      <w:proofErr w:type="spellStart"/>
      <w:r>
        <w:t>FileId</w:t>
      </w:r>
      <w:proofErr w:type="spellEnd"/>
      <w:r>
        <w:t xml:space="preserve"> &lt;</w:t>
      </w:r>
      <w:proofErr w:type="spellStart"/>
      <w:r>
        <w:t>fileId</w:t>
      </w:r>
      <w:proofErr w:type="spellEnd"/>
      <w:r>
        <w:t xml:space="preserve">&gt; (You can find </w:t>
      </w:r>
      <w:proofErr w:type="spellStart"/>
      <w:r>
        <w:t>fileId</w:t>
      </w:r>
      <w:proofErr w:type="spellEnd"/>
      <w:r>
        <w:t xml:space="preserve"> by listing command)</w:t>
      </w:r>
    </w:p>
    <w:p w14:paraId="26A047EF" w14:textId="77777777" w:rsidR="0061243C" w:rsidRDefault="0061243C" w:rsidP="0061243C">
      <w:r>
        <w:t> </w:t>
      </w:r>
    </w:p>
    <w:p w14:paraId="422041C6" w14:textId="77777777" w:rsidR="00FF3B25" w:rsidRDefault="0061243C" w:rsidP="0061243C">
      <w:r>
        <w:t>Once the status is “Available”</w:t>
      </w:r>
      <w:r w:rsidR="0097117A">
        <w:t xml:space="preserve"> a</w:t>
      </w:r>
      <w:r>
        <w:t xml:space="preserve">ll settings will be available in tree view Intune UX, to create </w:t>
      </w:r>
      <w:proofErr w:type="gramStart"/>
      <w:r>
        <w:t>policies</w:t>
      </w:r>
      <w:proofErr w:type="gramEnd"/>
    </w:p>
    <w:p w14:paraId="749B96DA" w14:textId="100F9DAA" w:rsidR="0061243C" w:rsidRDefault="0061243C" w:rsidP="0061243C">
      <w:r>
        <w:t> </w:t>
      </w:r>
    </w:p>
    <w:p w14:paraId="0FF7214F" w14:textId="77777777" w:rsidR="0061243C" w:rsidRDefault="0061243C" w:rsidP="0061243C">
      <w:r>
        <w:rPr>
          <w:b/>
          <w:bCs/>
          <w:i/>
          <w:iCs/>
        </w:rPr>
        <w:t>To remove the uploaded file.</w:t>
      </w:r>
    </w:p>
    <w:p w14:paraId="16C58DC6" w14:textId="77777777" w:rsidR="0061243C" w:rsidRDefault="0061243C" w:rsidP="0061243C">
      <w:r>
        <w:t xml:space="preserve">.\remove-uploadedadmxfile.ps1 -Environment </w:t>
      </w:r>
      <w:proofErr w:type="spellStart"/>
      <w:r>
        <w:t>OneDF</w:t>
      </w:r>
      <w:proofErr w:type="spellEnd"/>
      <w:r>
        <w:t xml:space="preserve"> -</w:t>
      </w:r>
      <w:proofErr w:type="spellStart"/>
      <w:r>
        <w:t>FileIdToRemove</w:t>
      </w:r>
      <w:proofErr w:type="spellEnd"/>
      <w:r>
        <w:t xml:space="preserve"> &lt;</w:t>
      </w:r>
      <w:proofErr w:type="spellStart"/>
      <w:r>
        <w:t>fileId</w:t>
      </w:r>
      <w:proofErr w:type="spellEnd"/>
      <w:r>
        <w:t>&gt;</w:t>
      </w:r>
    </w:p>
    <w:p w14:paraId="33DC8FA4" w14:textId="392A315E" w:rsidR="0061243C" w:rsidRDefault="0061243C" w:rsidP="0061243C">
      <w:r>
        <w:t xml:space="preserve">All applied settings </w:t>
      </w:r>
      <w:proofErr w:type="gramStart"/>
      <w:r>
        <w:t>needs</w:t>
      </w:r>
      <w:proofErr w:type="gramEnd"/>
      <w:r>
        <w:t xml:space="preserve"> to be unconfigured, before a file can be removed. </w:t>
      </w:r>
    </w:p>
    <w:p w14:paraId="22B4C382" w14:textId="0BBD1C56" w:rsidR="00FF3B25" w:rsidRDefault="00FF3B25" w:rsidP="0061243C"/>
    <w:p w14:paraId="70F4B501" w14:textId="52EA9121" w:rsidR="00FF3B25" w:rsidRDefault="00FF3B25" w:rsidP="0061243C">
      <w:r>
        <w:t>Configuring the uploaded settings</w:t>
      </w:r>
    </w:p>
    <w:p w14:paraId="4F405732" w14:textId="7592D117" w:rsidR="0061243C" w:rsidRDefault="00FF3B25">
      <w:r>
        <w:t xml:space="preserve">Follow the instructions in this document: </w:t>
      </w:r>
      <w:hyperlink r:id="rId8" w:history="1">
        <w:r>
          <w:rPr>
            <w:rStyle w:val="Hyperlink"/>
          </w:rPr>
          <w:t>https://docs.microsoft.com/en-us/mem/intune/configuration/administrative-templates-windows</w:t>
        </w:r>
      </w:hyperlink>
    </w:p>
    <w:p w14:paraId="1C6C51C6" w14:textId="0289DA7F" w:rsidR="00FF3B25" w:rsidRDefault="00FF3B25"/>
    <w:p w14:paraId="7D8FEB23" w14:textId="78D035C1" w:rsidR="00FF3B25" w:rsidRDefault="00FF3B25">
      <w:r>
        <w:t xml:space="preserve">When selecting settings to configure, you will see </w:t>
      </w:r>
      <w:r w:rsidR="00582BA0">
        <w:t>your uploaded configurations on the left side pane.</w:t>
      </w:r>
    </w:p>
    <w:p w14:paraId="66AB29CB" w14:textId="1C85EAE5" w:rsidR="00582BA0" w:rsidRDefault="00582BA0">
      <w:r w:rsidRPr="00582BA0">
        <w:rPr>
          <w:noProof/>
        </w:rPr>
        <w:drawing>
          <wp:inline distT="0" distB="0" distL="0" distR="0" wp14:anchorId="0C9F0CCD" wp14:editId="639FDAE7">
            <wp:extent cx="5943600" cy="4087495"/>
            <wp:effectExtent l="0" t="0" r="0" b="825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7495"/>
                    </a:xfrm>
                    <a:prstGeom prst="rect">
                      <a:avLst/>
                    </a:prstGeom>
                  </pic:spPr>
                </pic:pic>
              </a:graphicData>
            </a:graphic>
          </wp:inline>
        </w:drawing>
      </w:r>
    </w:p>
    <w:p w14:paraId="58911F18" w14:textId="6C1BCF98" w:rsidR="00582BA0" w:rsidRDefault="00582BA0"/>
    <w:p w14:paraId="01F7E8D1" w14:textId="52567A48" w:rsidR="00582BA0" w:rsidRDefault="00582BA0">
      <w:r>
        <w:t>Specific questions:</w:t>
      </w:r>
    </w:p>
    <w:p w14:paraId="62251AE3" w14:textId="448567D5" w:rsidR="00582BA0" w:rsidRDefault="00582BA0">
      <w:r>
        <w:t>How easy was it to upload the ADMX packages?</w:t>
      </w:r>
    </w:p>
    <w:p w14:paraId="5A9DF818" w14:textId="2436B75C" w:rsidR="00582BA0" w:rsidRDefault="00582BA0">
      <w:r>
        <w:t>How easy was it to find your uploaded settings?</w:t>
      </w:r>
    </w:p>
    <w:p w14:paraId="684EF13D" w14:textId="1DC7C1FA" w:rsidR="00582BA0" w:rsidRDefault="00582BA0">
      <w:r>
        <w:t>How would you use this in your production environment?</w:t>
      </w:r>
    </w:p>
    <w:p w14:paraId="13696220" w14:textId="415A11C9" w:rsidR="00582BA0" w:rsidRDefault="00582BA0">
      <w:r>
        <w:t>Are you already managing ADMX settings for 3</w:t>
      </w:r>
      <w:r w:rsidRPr="00582BA0">
        <w:rPr>
          <w:vertAlign w:val="superscript"/>
        </w:rPr>
        <w:t>rd</w:t>
      </w:r>
      <w:r>
        <w:t xml:space="preserve"> party apps via Custom Profiles (OMA-URI)?</w:t>
      </w:r>
    </w:p>
    <w:p w14:paraId="37691CCB" w14:textId="0E5D6963" w:rsidR="00582BA0" w:rsidRDefault="00582BA0">
      <w:r>
        <w:t>Any other feedback or requests for this feature?</w:t>
      </w:r>
    </w:p>
    <w:p w14:paraId="08E720F0" w14:textId="77777777" w:rsidR="00582BA0" w:rsidRDefault="00582BA0"/>
    <w:sectPr w:rsidR="00582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70534"/>
    <w:multiLevelType w:val="hybridMultilevel"/>
    <w:tmpl w:val="7728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C0"/>
    <w:rsid w:val="001123B8"/>
    <w:rsid w:val="00221A3B"/>
    <w:rsid w:val="00345DC0"/>
    <w:rsid w:val="003D3E41"/>
    <w:rsid w:val="00472DD7"/>
    <w:rsid w:val="00486131"/>
    <w:rsid w:val="004D4F45"/>
    <w:rsid w:val="004F7AC7"/>
    <w:rsid w:val="00582BA0"/>
    <w:rsid w:val="005B2186"/>
    <w:rsid w:val="0061243C"/>
    <w:rsid w:val="0066483F"/>
    <w:rsid w:val="007542DF"/>
    <w:rsid w:val="008929F5"/>
    <w:rsid w:val="009461A4"/>
    <w:rsid w:val="0097117A"/>
    <w:rsid w:val="00BA6D9A"/>
    <w:rsid w:val="00BF0CF1"/>
    <w:rsid w:val="00BF6DE8"/>
    <w:rsid w:val="00C77942"/>
    <w:rsid w:val="00CE2F20"/>
    <w:rsid w:val="00D2428F"/>
    <w:rsid w:val="00D306EA"/>
    <w:rsid w:val="00D35FD1"/>
    <w:rsid w:val="00E2551F"/>
    <w:rsid w:val="00F16EEB"/>
    <w:rsid w:val="00F64A7C"/>
    <w:rsid w:val="00FF3B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09BA"/>
  <w15:chartTrackingRefBased/>
  <w15:docId w15:val="{75571FDD-7BCB-4867-8845-9DD3BA7E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1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1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11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1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23B8"/>
    <w:pPr>
      <w:ind w:left="720"/>
      <w:contextualSpacing/>
    </w:pPr>
  </w:style>
  <w:style w:type="character" w:styleId="Hyperlink">
    <w:name w:val="Hyperlink"/>
    <w:basedOn w:val="DefaultParagraphFont"/>
    <w:uiPriority w:val="99"/>
    <w:semiHidden/>
    <w:unhideWhenUsed/>
    <w:rsid w:val="00FF3B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6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em/intune/configuration/administrative-templates-window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D7494F84483C49B258C486B7076245" ma:contentTypeVersion="15" ma:contentTypeDescription="Create a new document." ma:contentTypeScope="" ma:versionID="97ea4b1509187d833562fc36196a5b92">
  <xsd:schema xmlns:xsd="http://www.w3.org/2001/XMLSchema" xmlns:xs="http://www.w3.org/2001/XMLSchema" xmlns:p="http://schemas.microsoft.com/office/2006/metadata/properties" xmlns:ns3="2b97b111-4fb9-42ce-a1b6-80d8554df70d" xmlns:ns4="6d829f35-8062-42fc-a9b8-03700be80260" targetNamespace="http://schemas.microsoft.com/office/2006/metadata/properties" ma:root="true" ma:fieldsID="a9b14bf733f580433e6f139747a9dc12" ns3:_="" ns4:_="">
    <xsd:import namespace="2b97b111-4fb9-42ce-a1b6-80d8554df70d"/>
    <xsd:import namespace="6d829f35-8062-42fc-a9b8-03700be80260"/>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OCR" minOccurs="0"/>
                <xsd:element ref="ns4:MediaServiceDateTaken" minOccurs="0"/>
                <xsd:element ref="ns4:MediaServiceAutoTags"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7b111-4fb9-42ce-a1b6-80d8554df7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d829f35-8062-42fc-a9b8-03700be8026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6d829f35-8062-42fc-a9b8-03700be80260" xsi:nil="true"/>
  </documentManagement>
</p:properties>
</file>

<file path=customXml/itemProps1.xml><?xml version="1.0" encoding="utf-8"?>
<ds:datastoreItem xmlns:ds="http://schemas.openxmlformats.org/officeDocument/2006/customXml" ds:itemID="{F98DC9FD-0809-463F-9531-95C33D3ED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7b111-4fb9-42ce-a1b6-80d8554df70d"/>
    <ds:schemaRef ds:uri="6d829f35-8062-42fc-a9b8-03700be802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69B34D-BE89-489D-97C4-F2C8B90C915B}">
  <ds:schemaRefs>
    <ds:schemaRef ds:uri="http://schemas.microsoft.com/sharepoint/v3/contenttype/forms"/>
  </ds:schemaRefs>
</ds:datastoreItem>
</file>

<file path=customXml/itemProps3.xml><?xml version="1.0" encoding="utf-8"?>
<ds:datastoreItem xmlns:ds="http://schemas.openxmlformats.org/officeDocument/2006/customXml" ds:itemID="{DFD9BD26-7070-428D-932C-3E3F21802788}">
  <ds:schemaRefs>
    <ds:schemaRef ds:uri="http://purl.org/dc/elements/1.1/"/>
    <ds:schemaRef ds:uri="http://schemas.microsoft.com/office/2006/metadata/properties"/>
    <ds:schemaRef ds:uri="2b97b111-4fb9-42ce-a1b6-80d8554df70d"/>
    <ds:schemaRef ds:uri="http://purl.org/dc/term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6d829f35-8062-42fc-a9b8-03700be8026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Links>
    <vt:vector size="6" baseType="variant">
      <vt:variant>
        <vt:i4>3932276</vt:i4>
      </vt:variant>
      <vt:variant>
        <vt:i4>0</vt:i4>
      </vt:variant>
      <vt:variant>
        <vt:i4>0</vt:i4>
      </vt:variant>
      <vt:variant>
        <vt:i4>5</vt:i4>
      </vt:variant>
      <vt:variant>
        <vt:lpwstr>https://docs.microsoft.com/en-us/mem/intune/configuration/administrative-templates-windows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Danoski</dc:creator>
  <cp:keywords/>
  <dc:description/>
  <cp:lastModifiedBy>Mike Danoski</cp:lastModifiedBy>
  <cp:revision>2</cp:revision>
  <dcterms:created xsi:type="dcterms:W3CDTF">2020-08-20T21:19:00Z</dcterms:created>
  <dcterms:modified xsi:type="dcterms:W3CDTF">2020-08-20T21:19:00Z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2020-05-01T23:37:59Z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9a8b520a-cd86-4591-93ba-00009491ee32</vt:lpwstr>
  </property>
  <property fmtid="{D5CDD505-2E9C-101B-9397-08002B2CF9AE}" pid="8" name="MSIP_Label_f42aa342-8706-4288-bd11-ebb85995028c_ContentBits">
    <vt:lpwstr>0</vt:lpwstr>
  </property>
  <property fmtid="{D5CDD505-2E9C-101B-9397-08002B2CF9AE}" pid="9" name="ContentTypeId">
    <vt:lpwstr>0x01010038D7494F84483C49B258C486B7076245</vt:lpwstr>
  </property>
</Properties>
</file>