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6930DFCC" w:rsidR="00AC6B01" w:rsidRPr="00F51063" w:rsidRDefault="00F03537" w:rsidP="00AC6B01">
      <w:pPr>
        <w:pStyle w:val="Title"/>
      </w:pPr>
      <w:r w:rsidRPr="00F03537">
        <w:t>Configur</w:t>
      </w:r>
      <w:r>
        <w:t>ing</w:t>
      </w:r>
      <w:r w:rsidRPr="00F03537">
        <w:t xml:space="preserve"> Builds as Code with YAML in Visual Studio Team Services</w:t>
      </w:r>
    </w:p>
    <w:p w14:paraId="4802B279" w14:textId="4300BE76"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866712">
        <w:rPr>
          <w:rFonts w:eastAsia="Batang"/>
          <w:noProof/>
          <w:lang w:eastAsia="ko-KR"/>
        </w:rPr>
        <w:t>7</w:t>
      </w:r>
      <w:r w:rsidR="005F7810">
        <w:rPr>
          <w:rFonts w:eastAsia="Batang"/>
          <w:noProof/>
          <w:lang w:eastAsia="ko-KR"/>
        </w:rPr>
        <w:t>.</w:t>
      </w:r>
      <w:r w:rsidR="00866712">
        <w:rPr>
          <w:rFonts w:eastAsia="Batang"/>
          <w:noProof/>
          <w:lang w:eastAsia="ko-KR"/>
        </w:rPr>
        <w:t>3</w:t>
      </w:r>
    </w:p>
    <w:p w14:paraId="2A85B216" w14:textId="73F1B851" w:rsidR="00AC6B01" w:rsidRPr="007448FB" w:rsidRDefault="00E15D79" w:rsidP="00AC6B01">
      <w:pPr>
        <w:rPr>
          <w:rFonts w:eastAsia="Batang"/>
          <w:noProof/>
          <w:lang w:eastAsia="ko-KR"/>
        </w:rPr>
      </w:pPr>
      <w:r>
        <w:rPr>
          <w:rFonts w:eastAsia="Batang"/>
          <w:noProof/>
          <w:lang w:eastAsia="ko-KR"/>
        </w:rPr>
        <w:t>Last updated:</w:t>
      </w:r>
      <w:r>
        <w:rPr>
          <w:rFonts w:eastAsia="Batang"/>
          <w:noProof/>
          <w:lang w:eastAsia="ko-KR"/>
        </w:rPr>
        <w:tab/>
      </w:r>
      <w:r w:rsidR="00866712">
        <w:rPr>
          <w:rFonts w:eastAsia="Batang"/>
          <w:noProof/>
          <w:lang w:eastAsia="ko-KR"/>
        </w:rPr>
        <w:t>6</w:t>
      </w:r>
      <w:r w:rsidR="00AC6B01">
        <w:rPr>
          <w:rFonts w:eastAsia="Batang"/>
          <w:noProof/>
          <w:lang w:eastAsia="ko-KR"/>
        </w:rPr>
        <w:t>/</w:t>
      </w:r>
      <w:r w:rsidR="005C0660">
        <w:rPr>
          <w:rFonts w:eastAsia="Batang"/>
          <w:noProof/>
          <w:lang w:eastAsia="ko-KR"/>
        </w:rPr>
        <w:t>1</w:t>
      </w:r>
      <w:r w:rsidR="00BE23F3">
        <w:rPr>
          <w:rFonts w:eastAsia="Batang"/>
          <w:noProof/>
          <w:lang w:eastAsia="ko-KR"/>
        </w:rPr>
        <w:t>7</w:t>
      </w:r>
      <w:r w:rsidR="00866712">
        <w:rPr>
          <w:rFonts w:eastAsia="Batang"/>
          <w:noProof/>
          <w:lang w:eastAsia="ko-KR"/>
        </w:rPr>
        <w:t>/2018</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bookmarkStart w:id="0" w:name="_GoBack"/>
        <w:bookmarkEnd w:id="0"/>
        <w:p w14:paraId="2845F5A1" w14:textId="77777777" w:rsidR="00BE23F3" w:rsidRDefault="00AC6B01">
          <w:pPr>
            <w:pStyle w:val="TOC1"/>
            <w:rPr>
              <w:noProof/>
              <w:lang w:bidi="ar-SA"/>
            </w:rPr>
          </w:pPr>
          <w:r w:rsidRPr="0048316E">
            <w:fldChar w:fldCharType="begin"/>
          </w:r>
          <w:r>
            <w:instrText xml:space="preserve"> TOC \o "1-4" \h \z \u </w:instrText>
          </w:r>
          <w:r w:rsidRPr="0048316E">
            <w:fldChar w:fldCharType="separate"/>
          </w:r>
          <w:hyperlink w:anchor="_Toc517009916" w:history="1">
            <w:r w:rsidR="00BE23F3" w:rsidRPr="00D96B2D">
              <w:rPr>
                <w:rStyle w:val="Hyperlink"/>
                <w:noProof/>
              </w:rPr>
              <w:t>Overview</w:t>
            </w:r>
            <w:r w:rsidR="00BE23F3">
              <w:rPr>
                <w:noProof/>
                <w:webHidden/>
              </w:rPr>
              <w:tab/>
            </w:r>
            <w:r w:rsidR="00BE23F3">
              <w:rPr>
                <w:noProof/>
                <w:webHidden/>
              </w:rPr>
              <w:fldChar w:fldCharType="begin"/>
            </w:r>
            <w:r w:rsidR="00BE23F3">
              <w:rPr>
                <w:noProof/>
                <w:webHidden/>
              </w:rPr>
              <w:instrText xml:space="preserve"> PAGEREF _Toc517009916 \h </w:instrText>
            </w:r>
            <w:r w:rsidR="00BE23F3">
              <w:rPr>
                <w:noProof/>
                <w:webHidden/>
              </w:rPr>
            </w:r>
            <w:r w:rsidR="00BE23F3">
              <w:rPr>
                <w:noProof/>
                <w:webHidden/>
              </w:rPr>
              <w:fldChar w:fldCharType="separate"/>
            </w:r>
            <w:r w:rsidR="00BE23F3">
              <w:rPr>
                <w:noProof/>
                <w:webHidden/>
              </w:rPr>
              <w:t>1</w:t>
            </w:r>
            <w:r w:rsidR="00BE23F3">
              <w:rPr>
                <w:noProof/>
                <w:webHidden/>
              </w:rPr>
              <w:fldChar w:fldCharType="end"/>
            </w:r>
          </w:hyperlink>
        </w:p>
        <w:p w14:paraId="1EECEF44" w14:textId="77777777" w:rsidR="00BE23F3" w:rsidRDefault="00BE23F3">
          <w:pPr>
            <w:pStyle w:val="TOC2"/>
            <w:tabs>
              <w:tab w:val="right" w:leader="dot" w:pos="9350"/>
            </w:tabs>
            <w:rPr>
              <w:noProof/>
              <w:lang w:bidi="ar-SA"/>
            </w:rPr>
          </w:pPr>
          <w:hyperlink w:anchor="_Toc517009917" w:history="1">
            <w:r w:rsidRPr="00D96B2D">
              <w:rPr>
                <w:rStyle w:val="Hyperlink"/>
                <w:noProof/>
              </w:rPr>
              <w:t>Prerequisites</w:t>
            </w:r>
            <w:r>
              <w:rPr>
                <w:noProof/>
                <w:webHidden/>
              </w:rPr>
              <w:tab/>
            </w:r>
            <w:r>
              <w:rPr>
                <w:noProof/>
                <w:webHidden/>
              </w:rPr>
              <w:fldChar w:fldCharType="begin"/>
            </w:r>
            <w:r>
              <w:rPr>
                <w:noProof/>
                <w:webHidden/>
              </w:rPr>
              <w:instrText xml:space="preserve"> PAGEREF _Toc517009917 \h </w:instrText>
            </w:r>
            <w:r>
              <w:rPr>
                <w:noProof/>
                <w:webHidden/>
              </w:rPr>
            </w:r>
            <w:r>
              <w:rPr>
                <w:noProof/>
                <w:webHidden/>
              </w:rPr>
              <w:fldChar w:fldCharType="separate"/>
            </w:r>
            <w:r>
              <w:rPr>
                <w:noProof/>
                <w:webHidden/>
              </w:rPr>
              <w:t>1</w:t>
            </w:r>
            <w:r>
              <w:rPr>
                <w:noProof/>
                <w:webHidden/>
              </w:rPr>
              <w:fldChar w:fldCharType="end"/>
            </w:r>
          </w:hyperlink>
        </w:p>
        <w:p w14:paraId="02A3CC03" w14:textId="77777777" w:rsidR="00BE23F3" w:rsidRDefault="00BE23F3">
          <w:pPr>
            <w:pStyle w:val="TOC1"/>
            <w:rPr>
              <w:noProof/>
              <w:lang w:bidi="ar-SA"/>
            </w:rPr>
          </w:pPr>
          <w:hyperlink w:anchor="_Toc517009918" w:history="1">
            <w:r w:rsidRPr="00D96B2D">
              <w:rPr>
                <w:rStyle w:val="Hyperlink"/>
                <w:noProof/>
                <w:lang w:val="en"/>
              </w:rPr>
              <w:t xml:space="preserve">Exercise 1: </w:t>
            </w:r>
            <w:r w:rsidRPr="00D96B2D">
              <w:rPr>
                <w:rStyle w:val="Hyperlink"/>
                <w:noProof/>
              </w:rPr>
              <w:t>Configuring Builds as Code with YAML in Visual Studio Team Services</w:t>
            </w:r>
            <w:r>
              <w:rPr>
                <w:noProof/>
                <w:webHidden/>
              </w:rPr>
              <w:tab/>
            </w:r>
            <w:r>
              <w:rPr>
                <w:noProof/>
                <w:webHidden/>
              </w:rPr>
              <w:fldChar w:fldCharType="begin"/>
            </w:r>
            <w:r>
              <w:rPr>
                <w:noProof/>
                <w:webHidden/>
              </w:rPr>
              <w:instrText xml:space="preserve"> PAGEREF _Toc517009918 \h </w:instrText>
            </w:r>
            <w:r>
              <w:rPr>
                <w:noProof/>
                <w:webHidden/>
              </w:rPr>
            </w:r>
            <w:r>
              <w:rPr>
                <w:noProof/>
                <w:webHidden/>
              </w:rPr>
              <w:fldChar w:fldCharType="separate"/>
            </w:r>
            <w:r>
              <w:rPr>
                <w:noProof/>
                <w:webHidden/>
              </w:rPr>
              <w:t>1</w:t>
            </w:r>
            <w:r>
              <w:rPr>
                <w:noProof/>
                <w:webHidden/>
              </w:rPr>
              <w:fldChar w:fldCharType="end"/>
            </w:r>
          </w:hyperlink>
        </w:p>
        <w:p w14:paraId="60D64D6E" w14:textId="77777777" w:rsidR="00BE23F3" w:rsidRDefault="00BE23F3">
          <w:pPr>
            <w:pStyle w:val="TOC2"/>
            <w:tabs>
              <w:tab w:val="right" w:leader="dot" w:pos="9350"/>
            </w:tabs>
            <w:rPr>
              <w:noProof/>
              <w:lang w:bidi="ar-SA"/>
            </w:rPr>
          </w:pPr>
          <w:hyperlink w:anchor="_Toc517009919" w:history="1">
            <w:r w:rsidRPr="00D96B2D">
              <w:rPr>
                <w:rStyle w:val="Hyperlink"/>
                <w:noProof/>
                <w:lang w:val="en"/>
              </w:rPr>
              <w:t xml:space="preserve">Task 1: </w:t>
            </w:r>
            <w:r w:rsidRPr="00D96B2D">
              <w:rPr>
                <w:rStyle w:val="Hyperlink"/>
                <w:noProof/>
              </w:rPr>
              <w:t>Configuring the Parts Unlimited project</w:t>
            </w:r>
            <w:r>
              <w:rPr>
                <w:noProof/>
                <w:webHidden/>
              </w:rPr>
              <w:tab/>
            </w:r>
            <w:r>
              <w:rPr>
                <w:noProof/>
                <w:webHidden/>
              </w:rPr>
              <w:fldChar w:fldCharType="begin"/>
            </w:r>
            <w:r>
              <w:rPr>
                <w:noProof/>
                <w:webHidden/>
              </w:rPr>
              <w:instrText xml:space="preserve"> PAGEREF _Toc517009919 \h </w:instrText>
            </w:r>
            <w:r>
              <w:rPr>
                <w:noProof/>
                <w:webHidden/>
              </w:rPr>
            </w:r>
            <w:r>
              <w:rPr>
                <w:noProof/>
                <w:webHidden/>
              </w:rPr>
              <w:fldChar w:fldCharType="separate"/>
            </w:r>
            <w:r>
              <w:rPr>
                <w:noProof/>
                <w:webHidden/>
              </w:rPr>
              <w:t>1</w:t>
            </w:r>
            <w:r>
              <w:rPr>
                <w:noProof/>
                <w:webHidden/>
              </w:rPr>
              <w:fldChar w:fldCharType="end"/>
            </w:r>
          </w:hyperlink>
        </w:p>
        <w:p w14:paraId="1865539A" w14:textId="77777777" w:rsidR="00BE23F3" w:rsidRDefault="00BE23F3">
          <w:pPr>
            <w:pStyle w:val="TOC2"/>
            <w:tabs>
              <w:tab w:val="right" w:leader="dot" w:pos="9350"/>
            </w:tabs>
            <w:rPr>
              <w:noProof/>
              <w:lang w:bidi="ar-SA"/>
            </w:rPr>
          </w:pPr>
          <w:hyperlink w:anchor="_Toc517009920" w:history="1">
            <w:r w:rsidRPr="00D96B2D">
              <w:rPr>
                <w:rStyle w:val="Hyperlink"/>
                <w:noProof/>
                <w:lang w:val="en"/>
              </w:rPr>
              <w:t xml:space="preserve">Task 2: </w:t>
            </w:r>
            <w:r w:rsidRPr="00D96B2D">
              <w:rPr>
                <w:rStyle w:val="Hyperlink"/>
                <w:noProof/>
              </w:rPr>
              <w:t>Adding a YAML build definition</w:t>
            </w:r>
            <w:r>
              <w:rPr>
                <w:noProof/>
                <w:webHidden/>
              </w:rPr>
              <w:tab/>
            </w:r>
            <w:r>
              <w:rPr>
                <w:noProof/>
                <w:webHidden/>
              </w:rPr>
              <w:fldChar w:fldCharType="begin"/>
            </w:r>
            <w:r>
              <w:rPr>
                <w:noProof/>
                <w:webHidden/>
              </w:rPr>
              <w:instrText xml:space="preserve"> PAGEREF _Toc517009920 \h </w:instrText>
            </w:r>
            <w:r>
              <w:rPr>
                <w:noProof/>
                <w:webHidden/>
              </w:rPr>
            </w:r>
            <w:r>
              <w:rPr>
                <w:noProof/>
                <w:webHidden/>
              </w:rPr>
              <w:fldChar w:fldCharType="separate"/>
            </w:r>
            <w:r>
              <w:rPr>
                <w:noProof/>
                <w:webHidden/>
              </w:rPr>
              <w:t>3</w:t>
            </w:r>
            <w:r>
              <w:rPr>
                <w:noProof/>
                <w:webHidden/>
              </w:rPr>
              <w:fldChar w:fldCharType="end"/>
            </w:r>
          </w:hyperlink>
        </w:p>
        <w:p w14:paraId="0244EEE0" w14:textId="77777777" w:rsidR="00BE23F3" w:rsidRDefault="00BE23F3">
          <w:pPr>
            <w:pStyle w:val="TOC2"/>
            <w:tabs>
              <w:tab w:val="right" w:leader="dot" w:pos="9350"/>
            </w:tabs>
            <w:rPr>
              <w:noProof/>
              <w:lang w:bidi="ar-SA"/>
            </w:rPr>
          </w:pPr>
          <w:hyperlink w:anchor="_Toc517009921" w:history="1">
            <w:r w:rsidRPr="00D96B2D">
              <w:rPr>
                <w:rStyle w:val="Hyperlink"/>
                <w:noProof/>
                <w:lang w:val="en"/>
              </w:rPr>
              <w:t xml:space="preserve">Task 3: </w:t>
            </w:r>
            <w:r w:rsidRPr="00D96B2D">
              <w:rPr>
                <w:rStyle w:val="Hyperlink"/>
                <w:noProof/>
              </w:rPr>
              <w:t>Crafting sophisticated YAML definitions</w:t>
            </w:r>
            <w:r>
              <w:rPr>
                <w:noProof/>
                <w:webHidden/>
              </w:rPr>
              <w:tab/>
            </w:r>
            <w:r>
              <w:rPr>
                <w:noProof/>
                <w:webHidden/>
              </w:rPr>
              <w:fldChar w:fldCharType="begin"/>
            </w:r>
            <w:r>
              <w:rPr>
                <w:noProof/>
                <w:webHidden/>
              </w:rPr>
              <w:instrText xml:space="preserve"> PAGEREF _Toc517009921 \h </w:instrText>
            </w:r>
            <w:r>
              <w:rPr>
                <w:noProof/>
                <w:webHidden/>
              </w:rPr>
            </w:r>
            <w:r>
              <w:rPr>
                <w:noProof/>
                <w:webHidden/>
              </w:rPr>
              <w:fldChar w:fldCharType="separate"/>
            </w:r>
            <w:r>
              <w:rPr>
                <w:noProof/>
                <w:webHidden/>
              </w:rPr>
              <w:t>5</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1" w:name="_Toc517009916"/>
      <w:r w:rsidRPr="00AC6B01">
        <w:t>Overview</w:t>
      </w:r>
      <w:bookmarkEnd w:id="1"/>
    </w:p>
    <w:p w14:paraId="14FB90D7" w14:textId="1577516F" w:rsidR="00B3701A" w:rsidRPr="00655353" w:rsidRDefault="00F03537" w:rsidP="009363D8">
      <w:pPr>
        <w:rPr>
          <w:lang w:val="en"/>
        </w:rPr>
      </w:pPr>
      <w:r>
        <w:t>Many teams prefer to define their builds using YAML (</w:t>
      </w:r>
      <w:r w:rsidRPr="00F03537">
        <w:t xml:space="preserve">Yet </w:t>
      </w:r>
      <w:proofErr w:type="gramStart"/>
      <w:r w:rsidRPr="00F03537">
        <w:t>Another</w:t>
      </w:r>
      <w:proofErr w:type="gramEnd"/>
      <w:r w:rsidRPr="00F03537">
        <w:t xml:space="preserve"> Markup Language</w:t>
      </w:r>
      <w:r>
        <w:t>). This allows them to access the same build pipeline features as those using the visual designer, but with a markup file that can be managed like any other source file. YAML build definitions can be added to a project by simply adding their source file to the root of the repository.</w:t>
      </w:r>
    </w:p>
    <w:p w14:paraId="709756DF" w14:textId="77777777" w:rsidR="00A006B8" w:rsidRPr="003F6B14" w:rsidRDefault="00A006B8" w:rsidP="00A006B8">
      <w:pPr>
        <w:pStyle w:val="Heading2"/>
      </w:pPr>
      <w:bookmarkStart w:id="2" w:name="_Toc474717775"/>
      <w:bookmarkStart w:id="3" w:name="_Toc515966310"/>
      <w:bookmarkStart w:id="4" w:name="_Toc515974988"/>
      <w:bookmarkStart w:id="5" w:name="_Toc517009917"/>
      <w:r w:rsidRPr="003F6B14">
        <w:t>Prerequisites</w:t>
      </w:r>
      <w:bookmarkEnd w:id="2"/>
      <w:bookmarkEnd w:id="3"/>
      <w:bookmarkEnd w:id="4"/>
      <w:bookmarkEnd w:id="5"/>
    </w:p>
    <w:p w14:paraId="46979BE9" w14:textId="7995C408" w:rsidR="007B7B6C" w:rsidRDefault="007B7B6C" w:rsidP="007B7B6C">
      <w:pPr>
        <w:pStyle w:val="ppBodyText"/>
        <w:numPr>
          <w:ilvl w:val="0"/>
          <w:numId w:val="42"/>
        </w:numPr>
      </w:pPr>
      <w:r>
        <w:t>This lab requires you to complete task 1 from the prerequisite instructions</w:t>
      </w:r>
      <w:r w:rsidR="00020AF7">
        <w:t>.</w:t>
      </w:r>
    </w:p>
    <w:p w14:paraId="26C1F30B" w14:textId="147BFD1F" w:rsidR="00020AF7" w:rsidRDefault="00020AF7" w:rsidP="00020AF7">
      <w:pPr>
        <w:pStyle w:val="ppBodyText"/>
        <w:numPr>
          <w:ilvl w:val="0"/>
          <w:numId w:val="42"/>
        </w:numPr>
      </w:pPr>
      <w:r>
        <w:t xml:space="preserve">YAML builds were a preview feature at the time this lab was drafted. Use the instructions at </w:t>
      </w:r>
      <w:hyperlink r:id="rId5" w:history="1">
        <w:r w:rsidRPr="00425F3B">
          <w:rPr>
            <w:rStyle w:val="Hyperlink"/>
          </w:rPr>
          <w:t>https://docs.microsoft.com/en-us/vsts/collaborate/preview-features</w:t>
        </w:r>
      </w:hyperlink>
      <w:r>
        <w:t xml:space="preserve"> to see if you need to enable this preview feature in your VSTS account.</w:t>
      </w:r>
    </w:p>
    <w:p w14:paraId="4790E726" w14:textId="3397C72C" w:rsidR="00452285" w:rsidRDefault="00452285" w:rsidP="009363D8">
      <w:pPr>
        <w:pStyle w:val="Heading1"/>
        <w:tabs>
          <w:tab w:val="left" w:pos="8504"/>
        </w:tabs>
        <w:rPr>
          <w:lang w:val="en"/>
        </w:rPr>
      </w:pPr>
      <w:bookmarkStart w:id="6" w:name="_Toc517009918"/>
      <w:r>
        <w:rPr>
          <w:lang w:val="en"/>
        </w:rPr>
        <w:t>Exercise</w:t>
      </w:r>
      <w:r w:rsidRPr="00AC6B01">
        <w:rPr>
          <w:lang w:val="en"/>
        </w:rPr>
        <w:t xml:space="preserve"> </w:t>
      </w:r>
      <w:r>
        <w:rPr>
          <w:lang w:val="en"/>
        </w:rPr>
        <w:t>1</w:t>
      </w:r>
      <w:r w:rsidRPr="00AC6B01">
        <w:rPr>
          <w:lang w:val="en"/>
        </w:rPr>
        <w:t xml:space="preserve">: </w:t>
      </w:r>
      <w:r w:rsidR="00020AF7">
        <w:t>Configuring Builds as Code with YAML in Visual Studio Team Services</w:t>
      </w:r>
      <w:bookmarkEnd w:id="6"/>
    </w:p>
    <w:p w14:paraId="2D34C095" w14:textId="3332CF75" w:rsidR="00CC1B10" w:rsidRPr="00AC6B01" w:rsidRDefault="00CC1B10" w:rsidP="00CC1B10">
      <w:pPr>
        <w:pStyle w:val="Heading2"/>
        <w:rPr>
          <w:lang w:val="en"/>
        </w:rPr>
      </w:pPr>
      <w:bookmarkStart w:id="7" w:name="_Toc517009919"/>
      <w:r w:rsidRPr="00AC6B01">
        <w:rPr>
          <w:lang w:val="en"/>
        </w:rPr>
        <w:t xml:space="preserve">Task </w:t>
      </w:r>
      <w:r w:rsidR="00866712">
        <w:rPr>
          <w:lang w:val="en"/>
        </w:rPr>
        <w:t>1</w:t>
      </w:r>
      <w:r w:rsidRPr="00AC6B01">
        <w:rPr>
          <w:lang w:val="en"/>
        </w:rPr>
        <w:t xml:space="preserve">: </w:t>
      </w:r>
      <w:r w:rsidR="00571A0A">
        <w:t>Configuring the Parts Unlimited project</w:t>
      </w:r>
      <w:bookmarkEnd w:id="7"/>
    </w:p>
    <w:p w14:paraId="4CCFA539" w14:textId="03EC9935" w:rsidR="00FC12F3" w:rsidRDefault="00FC12F3" w:rsidP="00CC1B10">
      <w:pPr>
        <w:pStyle w:val="ListParagraph"/>
        <w:numPr>
          <w:ilvl w:val="0"/>
          <w:numId w:val="38"/>
        </w:numPr>
        <w:rPr>
          <w:rFonts w:eastAsiaTheme="minorEastAsia"/>
          <w:lang w:val="en"/>
        </w:rPr>
      </w:pPr>
      <w:r>
        <w:rPr>
          <w:rFonts w:eastAsiaTheme="minorEastAsia"/>
          <w:lang w:val="en"/>
        </w:rPr>
        <w:t>Navigate to your team project on VSTS.</w:t>
      </w:r>
      <w:r w:rsidR="005C0660">
        <w:rPr>
          <w:rFonts w:eastAsiaTheme="minorEastAsia"/>
          <w:lang w:val="en"/>
        </w:rPr>
        <w:t xml:space="preserve"> Before digging into the YAML builds, </w:t>
      </w:r>
      <w:r w:rsidR="00622939">
        <w:rPr>
          <w:rFonts w:eastAsiaTheme="minorEastAsia"/>
          <w:lang w:val="en"/>
        </w:rPr>
        <w:t>you will want to disable the continuous integration trigger for the default build definition.</w:t>
      </w:r>
    </w:p>
    <w:p w14:paraId="6580E820" w14:textId="77777777" w:rsidR="000E31BA" w:rsidRDefault="000E31BA" w:rsidP="000E31BA">
      <w:pPr>
        <w:pStyle w:val="ListParagraph"/>
        <w:numPr>
          <w:ilvl w:val="0"/>
          <w:numId w:val="38"/>
        </w:numPr>
        <w:rPr>
          <w:lang w:val="en"/>
        </w:rPr>
      </w:pPr>
      <w:r>
        <w:rPr>
          <w:lang w:val="en"/>
        </w:rPr>
        <w:t xml:space="preserve">Navigate to </w:t>
      </w:r>
      <w:r>
        <w:rPr>
          <w:b/>
          <w:lang w:val="en"/>
        </w:rPr>
        <w:t>Build and Release | Builds</w:t>
      </w:r>
      <w:r>
        <w:rPr>
          <w:lang w:val="en"/>
        </w:rPr>
        <w:t>.</w:t>
      </w:r>
    </w:p>
    <w:p w14:paraId="1D56096A" w14:textId="46A36C67" w:rsidR="000E31BA" w:rsidRDefault="00BE23F3" w:rsidP="000E31BA">
      <w:pPr>
        <w:pStyle w:val="ListParagraph"/>
        <w:ind w:left="360"/>
        <w:rPr>
          <w:lang w:val="en"/>
        </w:rPr>
      </w:pPr>
      <w:r>
        <w:rPr>
          <w:noProof/>
        </w:rPr>
        <w:lastRenderedPageBreak/>
        <w:drawing>
          <wp:inline distT="0" distB="0" distL="0" distR="0" wp14:anchorId="068291A0" wp14:editId="5A19514F">
            <wp:extent cx="3609524" cy="39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524" cy="3961905"/>
                    </a:xfrm>
                    <a:prstGeom prst="rect">
                      <a:avLst/>
                    </a:prstGeom>
                  </pic:spPr>
                </pic:pic>
              </a:graphicData>
            </a:graphic>
          </wp:inline>
        </w:drawing>
      </w:r>
    </w:p>
    <w:p w14:paraId="3F0D5EC7" w14:textId="683AA9E7" w:rsidR="00571A0A" w:rsidRDefault="005C0660" w:rsidP="00CC1B10">
      <w:pPr>
        <w:pStyle w:val="ListParagraph"/>
        <w:numPr>
          <w:ilvl w:val="0"/>
          <w:numId w:val="38"/>
        </w:numPr>
        <w:rPr>
          <w:rFonts w:eastAsiaTheme="minorEastAsia"/>
          <w:lang w:val="en"/>
        </w:rPr>
      </w:pPr>
      <w:r>
        <w:rPr>
          <w:rFonts w:eastAsiaTheme="minorEastAsia"/>
          <w:lang w:val="en"/>
        </w:rPr>
        <w:t xml:space="preserve">This project includes a default build definition, </w:t>
      </w:r>
      <w:r>
        <w:rPr>
          <w:rFonts w:eastAsiaTheme="minorEastAsia"/>
          <w:b/>
          <w:lang w:val="en"/>
        </w:rPr>
        <w:t>PartsUnlimitedE2E</w:t>
      </w:r>
      <w:r>
        <w:rPr>
          <w:rFonts w:eastAsiaTheme="minorEastAsia"/>
          <w:lang w:val="en"/>
        </w:rPr>
        <w:t xml:space="preserve">. From its context dropdown, select </w:t>
      </w:r>
      <w:r>
        <w:rPr>
          <w:rFonts w:eastAsiaTheme="minorEastAsia"/>
          <w:b/>
          <w:lang w:val="en"/>
        </w:rPr>
        <w:t>Edit</w:t>
      </w:r>
      <w:r w:rsidR="00BE23F3">
        <w:rPr>
          <w:rFonts w:eastAsiaTheme="minorEastAsia"/>
          <w:b/>
          <w:lang w:val="en"/>
        </w:rPr>
        <w:t xml:space="preserve"> definition</w:t>
      </w:r>
      <w:r>
        <w:rPr>
          <w:rFonts w:eastAsiaTheme="minorEastAsia"/>
          <w:lang w:val="en"/>
        </w:rPr>
        <w:t xml:space="preserve"> to edit it.</w:t>
      </w:r>
    </w:p>
    <w:p w14:paraId="01A4DF70" w14:textId="01646F39" w:rsidR="00571A0A" w:rsidRDefault="00BE23F3" w:rsidP="00571A0A">
      <w:pPr>
        <w:pStyle w:val="ListParagraph"/>
        <w:ind w:left="360"/>
        <w:rPr>
          <w:rFonts w:eastAsiaTheme="minorEastAsia"/>
          <w:lang w:val="en"/>
        </w:rPr>
      </w:pPr>
      <w:r>
        <w:rPr>
          <w:noProof/>
        </w:rPr>
        <w:drawing>
          <wp:inline distT="0" distB="0" distL="0" distR="0" wp14:anchorId="050B81AD" wp14:editId="257A8485">
            <wp:extent cx="4495238" cy="18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238" cy="1885714"/>
                    </a:xfrm>
                    <a:prstGeom prst="rect">
                      <a:avLst/>
                    </a:prstGeom>
                  </pic:spPr>
                </pic:pic>
              </a:graphicData>
            </a:graphic>
          </wp:inline>
        </w:drawing>
      </w:r>
    </w:p>
    <w:p w14:paraId="4535E5BF" w14:textId="197B535C" w:rsidR="00571A0A" w:rsidRDefault="005C0660" w:rsidP="00CC1B10">
      <w:pPr>
        <w:pStyle w:val="ListParagraph"/>
        <w:numPr>
          <w:ilvl w:val="0"/>
          <w:numId w:val="38"/>
        </w:numPr>
        <w:rPr>
          <w:rFonts w:eastAsiaTheme="minorEastAsia"/>
          <w:lang w:val="en"/>
        </w:rPr>
      </w:pPr>
      <w:r>
        <w:rPr>
          <w:rFonts w:eastAsiaTheme="minorEastAsia"/>
          <w:lang w:val="en"/>
        </w:rPr>
        <w:t xml:space="preserve">This build is scheduled to run whenever a change is committed. We don’t want to wait for this build every time there’s a change, so select the </w:t>
      </w:r>
      <w:r>
        <w:rPr>
          <w:rFonts w:eastAsiaTheme="minorEastAsia"/>
          <w:b/>
          <w:lang w:val="en"/>
        </w:rPr>
        <w:t>Triggers</w:t>
      </w:r>
      <w:r>
        <w:rPr>
          <w:rFonts w:eastAsiaTheme="minorEastAsia"/>
          <w:lang w:val="en"/>
        </w:rPr>
        <w:t xml:space="preserve"> tab and uncheck </w:t>
      </w:r>
      <w:r>
        <w:rPr>
          <w:rFonts w:eastAsiaTheme="minorEastAsia"/>
          <w:b/>
          <w:lang w:val="en"/>
        </w:rPr>
        <w:t>Enable continuous integration</w:t>
      </w:r>
      <w:r w:rsidRPr="005C0660">
        <w:rPr>
          <w:rFonts w:eastAsiaTheme="minorEastAsia"/>
          <w:lang w:val="en"/>
        </w:rPr>
        <w:t xml:space="preserve">. From the </w:t>
      </w:r>
      <w:r>
        <w:rPr>
          <w:rFonts w:eastAsiaTheme="minorEastAsia"/>
          <w:b/>
          <w:lang w:val="en"/>
        </w:rPr>
        <w:t>Save &amp; queue</w:t>
      </w:r>
      <w:r>
        <w:rPr>
          <w:rFonts w:eastAsiaTheme="minorEastAsia"/>
          <w:lang w:val="en"/>
        </w:rPr>
        <w:t xml:space="preserve"> dropdown, select </w:t>
      </w:r>
      <w:r>
        <w:rPr>
          <w:rFonts w:eastAsiaTheme="minorEastAsia"/>
          <w:b/>
          <w:lang w:val="en"/>
        </w:rPr>
        <w:t>Save</w:t>
      </w:r>
      <w:r>
        <w:rPr>
          <w:rFonts w:eastAsiaTheme="minorEastAsia"/>
          <w:lang w:val="en"/>
        </w:rPr>
        <w:t>.</w:t>
      </w:r>
    </w:p>
    <w:p w14:paraId="7A5077DC" w14:textId="1C083108" w:rsidR="00571A0A" w:rsidRDefault="00571A0A" w:rsidP="00571A0A">
      <w:pPr>
        <w:pStyle w:val="ListParagraph"/>
        <w:ind w:left="360"/>
        <w:rPr>
          <w:rFonts w:eastAsiaTheme="minorEastAsia"/>
          <w:lang w:val="en"/>
        </w:rPr>
      </w:pPr>
      <w:r>
        <w:rPr>
          <w:noProof/>
        </w:rPr>
        <w:lastRenderedPageBreak/>
        <w:drawing>
          <wp:inline distT="0" distB="0" distL="0" distR="0" wp14:anchorId="014DB0B0" wp14:editId="544B229B">
            <wp:extent cx="5943600" cy="13550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5090"/>
                    </a:xfrm>
                    <a:prstGeom prst="rect">
                      <a:avLst/>
                    </a:prstGeom>
                  </pic:spPr>
                </pic:pic>
              </a:graphicData>
            </a:graphic>
          </wp:inline>
        </w:drawing>
      </w:r>
    </w:p>
    <w:p w14:paraId="3F4D816A" w14:textId="77777777" w:rsidR="00571A0A" w:rsidRDefault="00571A0A" w:rsidP="00571A0A">
      <w:pPr>
        <w:rPr>
          <w:rFonts w:eastAsiaTheme="minorEastAsia"/>
          <w:lang w:val="en"/>
        </w:rPr>
      </w:pPr>
    </w:p>
    <w:p w14:paraId="306051F9" w14:textId="70B2E18D" w:rsidR="00571A0A" w:rsidRPr="00AC6B01" w:rsidRDefault="00571A0A" w:rsidP="00571A0A">
      <w:pPr>
        <w:pStyle w:val="Heading2"/>
        <w:rPr>
          <w:lang w:val="en"/>
        </w:rPr>
      </w:pPr>
      <w:bookmarkStart w:id="8" w:name="_Toc517009920"/>
      <w:r w:rsidRPr="00AC6B01">
        <w:rPr>
          <w:lang w:val="en"/>
        </w:rPr>
        <w:t xml:space="preserve">Task </w:t>
      </w:r>
      <w:r>
        <w:rPr>
          <w:lang w:val="en"/>
        </w:rPr>
        <w:t>2</w:t>
      </w:r>
      <w:r w:rsidRPr="00AC6B01">
        <w:rPr>
          <w:lang w:val="en"/>
        </w:rPr>
        <w:t xml:space="preserve">: </w:t>
      </w:r>
      <w:r>
        <w:t>Adding a YAML build definition</w:t>
      </w:r>
      <w:bookmarkEnd w:id="8"/>
    </w:p>
    <w:p w14:paraId="5816BC67" w14:textId="166FDFFB" w:rsidR="00020AF7" w:rsidRDefault="00E04AA9" w:rsidP="00571A0A">
      <w:pPr>
        <w:pStyle w:val="ListParagraph"/>
        <w:numPr>
          <w:ilvl w:val="0"/>
          <w:numId w:val="45"/>
        </w:numPr>
        <w:rPr>
          <w:rFonts w:eastAsiaTheme="minorEastAsia"/>
          <w:lang w:val="en"/>
        </w:rPr>
      </w:pPr>
      <w:r>
        <w:rPr>
          <w:rFonts w:eastAsiaTheme="minorEastAsia"/>
          <w:lang w:val="en"/>
        </w:rPr>
        <w:t xml:space="preserve">Navigate to the project files using </w:t>
      </w:r>
      <w:r>
        <w:rPr>
          <w:rFonts w:eastAsiaTheme="minorEastAsia"/>
          <w:b/>
          <w:lang w:val="en"/>
        </w:rPr>
        <w:t>Code | Files</w:t>
      </w:r>
      <w:r>
        <w:rPr>
          <w:rFonts w:eastAsiaTheme="minorEastAsia"/>
          <w:lang w:val="en"/>
        </w:rPr>
        <w:t>.</w:t>
      </w:r>
    </w:p>
    <w:p w14:paraId="5E908419" w14:textId="783A1B7C" w:rsidR="00E04AA9" w:rsidRDefault="00BE23F3" w:rsidP="00E04AA9">
      <w:pPr>
        <w:pStyle w:val="ListParagraph"/>
        <w:ind w:left="360"/>
        <w:rPr>
          <w:rFonts w:eastAsiaTheme="minorEastAsia"/>
          <w:lang w:val="en"/>
        </w:rPr>
      </w:pPr>
      <w:r>
        <w:rPr>
          <w:noProof/>
        </w:rPr>
        <w:drawing>
          <wp:inline distT="0" distB="0" distL="0" distR="0" wp14:anchorId="296684E9" wp14:editId="556AAB4A">
            <wp:extent cx="3371850" cy="2000250"/>
            <wp:effectExtent l="0" t="0" r="0" b="0"/>
            <wp:docPr id="5" name="Picture 5" descr="C:\Users\Ed\AppData\Local\Temp\SNAGHTML11eda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1edad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14:paraId="7B469C86" w14:textId="03E6D5E9" w:rsidR="00020AF7" w:rsidRDefault="00E04AA9" w:rsidP="00571A0A">
      <w:pPr>
        <w:pStyle w:val="ListParagraph"/>
        <w:numPr>
          <w:ilvl w:val="0"/>
          <w:numId w:val="45"/>
        </w:numPr>
        <w:rPr>
          <w:rFonts w:eastAsiaTheme="minorEastAsia"/>
          <w:lang w:val="en"/>
        </w:rPr>
      </w:pPr>
      <w:r>
        <w:rPr>
          <w:rFonts w:eastAsiaTheme="minorEastAsia"/>
          <w:lang w:val="en"/>
        </w:rPr>
        <w:t xml:space="preserve">Add a new file to the root of the repository using </w:t>
      </w:r>
      <w:r>
        <w:rPr>
          <w:rFonts w:eastAsiaTheme="minorEastAsia"/>
          <w:b/>
          <w:lang w:val="en"/>
        </w:rPr>
        <w:t>New | File</w:t>
      </w:r>
      <w:r>
        <w:rPr>
          <w:rFonts w:eastAsiaTheme="minorEastAsia"/>
          <w:lang w:val="en"/>
        </w:rPr>
        <w:t>.</w:t>
      </w:r>
      <w:r w:rsidR="001C6D00">
        <w:rPr>
          <w:rFonts w:eastAsiaTheme="minorEastAsia"/>
          <w:lang w:val="en"/>
        </w:rPr>
        <w:t xml:space="preserve"> YAML build definition are simply code files you add to your project. They offer all the benefits of other source files.</w:t>
      </w:r>
    </w:p>
    <w:p w14:paraId="3654A45E" w14:textId="2AC0FC22" w:rsidR="00E04AA9" w:rsidRDefault="00E04AA9" w:rsidP="00E04AA9">
      <w:pPr>
        <w:pStyle w:val="ListParagraph"/>
        <w:ind w:left="360"/>
        <w:rPr>
          <w:rFonts w:eastAsiaTheme="minorEastAsia"/>
          <w:lang w:val="en"/>
        </w:rPr>
      </w:pPr>
      <w:r>
        <w:rPr>
          <w:noProof/>
        </w:rPr>
        <w:drawing>
          <wp:inline distT="0" distB="0" distL="0" distR="0" wp14:anchorId="48956DEE" wp14:editId="27A72B8A">
            <wp:extent cx="3466667" cy="158095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667" cy="1580952"/>
                    </a:xfrm>
                    <a:prstGeom prst="rect">
                      <a:avLst/>
                    </a:prstGeom>
                  </pic:spPr>
                </pic:pic>
              </a:graphicData>
            </a:graphic>
          </wp:inline>
        </w:drawing>
      </w:r>
    </w:p>
    <w:p w14:paraId="1579BC44" w14:textId="09CECEDA" w:rsidR="00020AF7" w:rsidRPr="00E04AA9" w:rsidRDefault="00E04AA9" w:rsidP="00571A0A">
      <w:pPr>
        <w:pStyle w:val="ListParagraph"/>
        <w:numPr>
          <w:ilvl w:val="0"/>
          <w:numId w:val="45"/>
        </w:numPr>
        <w:rPr>
          <w:rStyle w:val="Strong"/>
          <w:rFonts w:asciiTheme="minorHAnsi" w:eastAsiaTheme="minorEastAsia" w:hAnsiTheme="minorHAnsi" w:cstheme="minorBidi"/>
          <w:b w:val="0"/>
          <w:bCs w:val="0"/>
          <w:lang w:val="en"/>
        </w:rPr>
      </w:pPr>
      <w:r>
        <w:rPr>
          <w:rFonts w:eastAsiaTheme="minorEastAsia"/>
          <w:lang w:val="en"/>
        </w:rPr>
        <w:t>Name the new file</w:t>
      </w:r>
      <w:r w:rsidR="006D5173">
        <w:rPr>
          <w:rFonts w:eastAsiaTheme="minorEastAsia"/>
          <w:lang w:val="en"/>
        </w:rPr>
        <w:t xml:space="preserve"> </w:t>
      </w:r>
      <w:r w:rsidR="006D5173">
        <w:rPr>
          <w:rFonts w:eastAsiaTheme="minorEastAsia"/>
          <w:b/>
          <w:lang w:val="en"/>
        </w:rPr>
        <w:t>“.vsts-</w:t>
      </w:r>
      <w:proofErr w:type="spellStart"/>
      <w:r w:rsidR="006D5173">
        <w:rPr>
          <w:rFonts w:eastAsiaTheme="minorEastAsia"/>
          <w:b/>
          <w:lang w:val="en"/>
        </w:rPr>
        <w:t>ci.yml</w:t>
      </w:r>
      <w:proofErr w:type="spellEnd"/>
      <w:r w:rsidR="006D5173">
        <w:rPr>
          <w:rFonts w:eastAsiaTheme="minorEastAsia"/>
          <w:b/>
          <w:lang w:val="en"/>
        </w:rPr>
        <w:t>”</w:t>
      </w:r>
      <w:r w:rsidR="006D5173">
        <w:rPr>
          <w:rFonts w:eastAsiaTheme="minorEastAsia"/>
          <w:lang w:val="en"/>
        </w:rPr>
        <w:t xml:space="preserve"> and click </w:t>
      </w:r>
      <w:r w:rsidR="006D5173">
        <w:rPr>
          <w:rFonts w:eastAsiaTheme="minorEastAsia"/>
          <w:b/>
          <w:lang w:val="en"/>
        </w:rPr>
        <w:t>Create</w:t>
      </w:r>
      <w:r w:rsidR="006D5173">
        <w:rPr>
          <w:rFonts w:eastAsiaTheme="minorEastAsia"/>
          <w:lang w:val="en"/>
        </w:rPr>
        <w:t xml:space="preserve">. </w:t>
      </w:r>
      <w:r w:rsidR="006D5173" w:rsidRPr="006D5173">
        <w:rPr>
          <w:rFonts w:eastAsiaTheme="minorEastAsia"/>
          <w:lang w:val="en"/>
        </w:rPr>
        <w:t xml:space="preserve">To make it more convenient to create YAML build definitions, VSTS automatically creates a definition when you add </w:t>
      </w:r>
      <w:r w:rsidR="006D5173">
        <w:rPr>
          <w:rFonts w:eastAsiaTheme="minorEastAsia"/>
          <w:lang w:val="en"/>
        </w:rPr>
        <w:t>this</w:t>
      </w:r>
      <w:r w:rsidR="006D5173" w:rsidRPr="006D5173">
        <w:rPr>
          <w:rFonts w:eastAsiaTheme="minorEastAsia"/>
          <w:lang w:val="en"/>
        </w:rPr>
        <w:t xml:space="preserve"> file to the root of your repository. </w:t>
      </w:r>
      <w:r w:rsidR="006D5173">
        <w:rPr>
          <w:rFonts w:eastAsiaTheme="minorEastAsia"/>
          <w:lang w:val="en"/>
        </w:rPr>
        <w:t>T</w:t>
      </w:r>
      <w:r w:rsidR="006D5173" w:rsidRPr="006D5173">
        <w:rPr>
          <w:rFonts w:eastAsiaTheme="minorEastAsia"/>
          <w:lang w:val="en"/>
        </w:rPr>
        <w:t xml:space="preserve">he build definition </w:t>
      </w:r>
      <w:r w:rsidR="006D5173">
        <w:rPr>
          <w:rFonts w:eastAsiaTheme="minorEastAsia"/>
          <w:lang w:val="en"/>
        </w:rPr>
        <w:t xml:space="preserve">is created </w:t>
      </w:r>
      <w:r w:rsidR="006D5173" w:rsidRPr="006D5173">
        <w:rPr>
          <w:rFonts w:eastAsiaTheme="minorEastAsia"/>
          <w:lang w:val="en"/>
        </w:rPr>
        <w:t xml:space="preserve">in a folder that has the same name as </w:t>
      </w:r>
      <w:r w:rsidR="006D5173">
        <w:rPr>
          <w:rFonts w:eastAsiaTheme="minorEastAsia"/>
          <w:lang w:val="en"/>
        </w:rPr>
        <w:t>the</w:t>
      </w:r>
      <w:r w:rsidR="006D5173" w:rsidRPr="006D5173">
        <w:rPr>
          <w:rFonts w:eastAsiaTheme="minorEastAsia"/>
          <w:lang w:val="en"/>
        </w:rPr>
        <w:t xml:space="preserve"> repository.</w:t>
      </w:r>
    </w:p>
    <w:p w14:paraId="515DA2A3" w14:textId="3A97908B" w:rsidR="00E04AA9" w:rsidRDefault="00E04AA9" w:rsidP="00E04AA9">
      <w:pPr>
        <w:pStyle w:val="ListParagraph"/>
        <w:ind w:left="360"/>
        <w:rPr>
          <w:rFonts w:eastAsiaTheme="minorEastAsia"/>
          <w:lang w:val="en"/>
        </w:rPr>
      </w:pPr>
      <w:r>
        <w:rPr>
          <w:noProof/>
        </w:rPr>
        <w:lastRenderedPageBreak/>
        <w:drawing>
          <wp:inline distT="0" distB="0" distL="0" distR="0" wp14:anchorId="6390EFA6" wp14:editId="4A469443">
            <wp:extent cx="4704762" cy="155238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4762" cy="1552381"/>
                    </a:xfrm>
                    <a:prstGeom prst="rect">
                      <a:avLst/>
                    </a:prstGeom>
                  </pic:spPr>
                </pic:pic>
              </a:graphicData>
            </a:graphic>
          </wp:inline>
        </w:drawing>
      </w:r>
    </w:p>
    <w:p w14:paraId="1B9B0559" w14:textId="2A553F3C" w:rsidR="00020AF7" w:rsidRDefault="00E04AA9" w:rsidP="00571A0A">
      <w:pPr>
        <w:pStyle w:val="ListParagraph"/>
        <w:numPr>
          <w:ilvl w:val="0"/>
          <w:numId w:val="45"/>
        </w:numPr>
        <w:rPr>
          <w:rFonts w:eastAsiaTheme="minorEastAsia"/>
          <w:lang w:val="en"/>
        </w:rPr>
      </w:pPr>
      <w:r>
        <w:rPr>
          <w:rFonts w:eastAsiaTheme="minorEastAsia"/>
          <w:lang w:val="en"/>
        </w:rPr>
        <w:t xml:space="preserve">Add the YAML markup below to the file and click </w:t>
      </w:r>
      <w:r>
        <w:rPr>
          <w:rFonts w:eastAsiaTheme="minorEastAsia"/>
          <w:b/>
          <w:lang w:val="en"/>
        </w:rPr>
        <w:t>Commit</w:t>
      </w:r>
      <w:r w:rsidR="006D5173">
        <w:rPr>
          <w:rFonts w:eastAsiaTheme="minorEastAsia"/>
          <w:lang w:val="en"/>
        </w:rPr>
        <w:t xml:space="preserve">. This simply instructs the build to execute the echo at the command line so we can confirm </w:t>
      </w:r>
      <w:proofErr w:type="gramStart"/>
      <w:r w:rsidR="006D5173">
        <w:rPr>
          <w:rFonts w:eastAsiaTheme="minorEastAsia"/>
          <w:lang w:val="en"/>
        </w:rPr>
        <w:t>it’s</w:t>
      </w:r>
      <w:proofErr w:type="gramEnd"/>
      <w:r w:rsidR="006D5173">
        <w:rPr>
          <w:rFonts w:eastAsiaTheme="minorEastAsia"/>
          <w:lang w:val="en"/>
        </w:rPr>
        <w:t xml:space="preserve"> all working. Once the commit has completed, it will queue a new build for this definition.</w:t>
      </w:r>
    </w:p>
    <w:p w14:paraId="682AD16E" w14:textId="77777777" w:rsidR="00E04AA9" w:rsidRPr="00E04AA9" w:rsidRDefault="00E04AA9" w:rsidP="00E04AA9">
      <w:pPr>
        <w:pStyle w:val="ppCode"/>
        <w:numPr>
          <w:ilvl w:val="0"/>
          <w:numId w:val="15"/>
        </w:numPr>
        <w:rPr>
          <w:rFonts w:eastAsiaTheme="minorEastAsia"/>
          <w:lang w:val="en"/>
        </w:rPr>
      </w:pPr>
      <w:r w:rsidRPr="00E04AA9">
        <w:rPr>
          <w:rFonts w:eastAsiaTheme="minorEastAsia"/>
          <w:lang w:val="en"/>
        </w:rPr>
        <w:t>steps:</w:t>
      </w:r>
    </w:p>
    <w:p w14:paraId="65E9076E" w14:textId="4DB144BF" w:rsidR="00E04AA9" w:rsidRDefault="00E04AA9" w:rsidP="00E04AA9">
      <w:pPr>
        <w:pStyle w:val="ppCode"/>
        <w:numPr>
          <w:ilvl w:val="0"/>
          <w:numId w:val="15"/>
        </w:numPr>
        <w:rPr>
          <w:rFonts w:eastAsiaTheme="minorEastAsia"/>
          <w:lang w:val="en"/>
        </w:rPr>
      </w:pPr>
      <w:r w:rsidRPr="00E04AA9">
        <w:rPr>
          <w:rFonts w:eastAsiaTheme="minorEastAsia"/>
          <w:lang w:val="en"/>
        </w:rPr>
        <w:t>- script: echo hello world</w:t>
      </w:r>
    </w:p>
    <w:p w14:paraId="2E50C06F" w14:textId="08A1F8B6" w:rsidR="00E04AA9" w:rsidRDefault="00E04AA9" w:rsidP="00E04AA9">
      <w:pPr>
        <w:pStyle w:val="ListParagraph"/>
        <w:ind w:left="360"/>
        <w:rPr>
          <w:rFonts w:eastAsiaTheme="minorEastAsia"/>
          <w:lang w:val="en"/>
        </w:rPr>
      </w:pPr>
      <w:r>
        <w:rPr>
          <w:noProof/>
        </w:rPr>
        <w:drawing>
          <wp:inline distT="0" distB="0" distL="0" distR="0" wp14:anchorId="48CF0B86" wp14:editId="49F9F05E">
            <wp:extent cx="4780952" cy="87619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876190"/>
                    </a:xfrm>
                    <a:prstGeom prst="rect">
                      <a:avLst/>
                    </a:prstGeom>
                  </pic:spPr>
                </pic:pic>
              </a:graphicData>
            </a:graphic>
          </wp:inline>
        </w:drawing>
      </w:r>
    </w:p>
    <w:p w14:paraId="7074503A" w14:textId="637F8B2F" w:rsidR="00020AF7" w:rsidRDefault="006D5173" w:rsidP="00571A0A">
      <w:pPr>
        <w:pStyle w:val="ListParagraph"/>
        <w:numPr>
          <w:ilvl w:val="0"/>
          <w:numId w:val="45"/>
        </w:numPr>
        <w:rPr>
          <w:rFonts w:eastAsiaTheme="minorEastAsia"/>
          <w:lang w:val="en"/>
        </w:rPr>
      </w:pPr>
      <w:r>
        <w:rPr>
          <w:rFonts w:eastAsiaTheme="minorEastAsia"/>
          <w:lang w:val="en"/>
        </w:rPr>
        <w:t xml:space="preserve">Select </w:t>
      </w:r>
      <w:r>
        <w:rPr>
          <w:rFonts w:eastAsiaTheme="minorEastAsia"/>
          <w:b/>
          <w:lang w:val="en"/>
        </w:rPr>
        <w:t>Build and Release | Builds</w:t>
      </w:r>
      <w:r>
        <w:rPr>
          <w:rFonts w:eastAsiaTheme="minorEastAsia"/>
          <w:lang w:val="en"/>
        </w:rPr>
        <w:t xml:space="preserve"> to navigate to the build hub.</w:t>
      </w:r>
    </w:p>
    <w:p w14:paraId="14871414" w14:textId="11C4B458" w:rsidR="00E04AA9" w:rsidRDefault="00BE23F3" w:rsidP="00E04AA9">
      <w:pPr>
        <w:pStyle w:val="ListParagraph"/>
        <w:ind w:left="360"/>
        <w:rPr>
          <w:rFonts w:eastAsiaTheme="minorEastAsia"/>
          <w:lang w:val="en"/>
        </w:rPr>
      </w:pPr>
      <w:r>
        <w:rPr>
          <w:noProof/>
        </w:rPr>
        <w:drawing>
          <wp:inline distT="0" distB="0" distL="0" distR="0" wp14:anchorId="42475FDF" wp14:editId="4735C7ED">
            <wp:extent cx="3380952" cy="33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952" cy="3333333"/>
                    </a:xfrm>
                    <a:prstGeom prst="rect">
                      <a:avLst/>
                    </a:prstGeom>
                  </pic:spPr>
                </pic:pic>
              </a:graphicData>
            </a:graphic>
          </wp:inline>
        </w:drawing>
      </w:r>
    </w:p>
    <w:p w14:paraId="11438D4C" w14:textId="67742FA3" w:rsidR="00020AF7" w:rsidRDefault="005660EE" w:rsidP="00571A0A">
      <w:pPr>
        <w:pStyle w:val="ListParagraph"/>
        <w:numPr>
          <w:ilvl w:val="0"/>
          <w:numId w:val="45"/>
        </w:numPr>
        <w:rPr>
          <w:rFonts w:eastAsiaTheme="minorEastAsia"/>
          <w:lang w:val="en"/>
        </w:rPr>
      </w:pPr>
      <w:r>
        <w:rPr>
          <w:rFonts w:eastAsiaTheme="minorEastAsia"/>
          <w:lang w:val="en"/>
        </w:rPr>
        <w:t xml:space="preserve">The newly created </w:t>
      </w:r>
      <w:proofErr w:type="spellStart"/>
      <w:r w:rsidR="006D5173">
        <w:rPr>
          <w:rFonts w:eastAsiaTheme="minorEastAsia"/>
          <w:b/>
          <w:lang w:val="en"/>
        </w:rPr>
        <w:t>PartsUnlimited</w:t>
      </w:r>
      <w:proofErr w:type="spellEnd"/>
      <w:r w:rsidR="006D5173">
        <w:rPr>
          <w:rFonts w:eastAsiaTheme="minorEastAsia"/>
          <w:b/>
          <w:lang w:val="en"/>
        </w:rPr>
        <w:t xml:space="preserve"> CI</w:t>
      </w:r>
      <w:r w:rsidR="006D5173">
        <w:rPr>
          <w:rFonts w:eastAsiaTheme="minorEastAsia"/>
          <w:lang w:val="en"/>
        </w:rPr>
        <w:t xml:space="preserve"> will run using the YAML settings. Click </w:t>
      </w:r>
      <w:r>
        <w:rPr>
          <w:rFonts w:eastAsiaTheme="minorEastAsia"/>
          <w:lang w:val="en"/>
        </w:rPr>
        <w:t xml:space="preserve">the </w:t>
      </w:r>
      <w:r w:rsidR="006D5173">
        <w:rPr>
          <w:rFonts w:eastAsiaTheme="minorEastAsia"/>
          <w:lang w:val="en"/>
        </w:rPr>
        <w:t>build</w:t>
      </w:r>
      <w:r w:rsidR="004767D3">
        <w:rPr>
          <w:rFonts w:eastAsiaTheme="minorEastAsia"/>
          <w:lang w:val="en"/>
        </w:rPr>
        <w:t xml:space="preserve"> to follow its progress.</w:t>
      </w:r>
    </w:p>
    <w:p w14:paraId="6AB20857" w14:textId="1161F7B0" w:rsidR="00E04AA9" w:rsidRDefault="005660EE" w:rsidP="00E04AA9">
      <w:pPr>
        <w:pStyle w:val="ListParagraph"/>
        <w:ind w:left="360"/>
        <w:rPr>
          <w:rFonts w:eastAsiaTheme="minorEastAsia"/>
          <w:lang w:val="en"/>
        </w:rPr>
      </w:pPr>
      <w:r>
        <w:rPr>
          <w:noProof/>
        </w:rPr>
        <w:lastRenderedPageBreak/>
        <w:drawing>
          <wp:inline distT="0" distB="0" distL="0" distR="0" wp14:anchorId="7667D54E" wp14:editId="086EFE49">
            <wp:extent cx="4066667" cy="1200000"/>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6667" cy="1200000"/>
                    </a:xfrm>
                    <a:prstGeom prst="rect">
                      <a:avLst/>
                    </a:prstGeom>
                  </pic:spPr>
                </pic:pic>
              </a:graphicData>
            </a:graphic>
          </wp:inline>
        </w:drawing>
      </w:r>
    </w:p>
    <w:p w14:paraId="5ED87953" w14:textId="5F028042" w:rsidR="00020AF7" w:rsidRDefault="004767D3" w:rsidP="00571A0A">
      <w:pPr>
        <w:pStyle w:val="ListParagraph"/>
        <w:numPr>
          <w:ilvl w:val="0"/>
          <w:numId w:val="45"/>
        </w:numPr>
        <w:rPr>
          <w:rFonts w:eastAsiaTheme="minorEastAsia"/>
          <w:lang w:val="en"/>
        </w:rPr>
      </w:pPr>
      <w:r>
        <w:rPr>
          <w:rFonts w:eastAsiaTheme="minorEastAsia"/>
          <w:lang w:val="en"/>
        </w:rPr>
        <w:t>Track the second build until it completes. Near the end of the log you’ll see the part that generates and executes the script defined in the YAML file.</w:t>
      </w:r>
    </w:p>
    <w:p w14:paraId="0ED2C198" w14:textId="023DAB64" w:rsidR="004767D3" w:rsidRDefault="004767D3" w:rsidP="004767D3">
      <w:pPr>
        <w:pStyle w:val="ListParagraph"/>
        <w:ind w:left="360"/>
        <w:rPr>
          <w:rFonts w:eastAsiaTheme="minorEastAsia"/>
          <w:lang w:val="en"/>
        </w:rPr>
      </w:pPr>
      <w:r>
        <w:rPr>
          <w:noProof/>
        </w:rPr>
        <w:drawing>
          <wp:inline distT="0" distB="0" distL="0" distR="0" wp14:anchorId="12E4D0C2" wp14:editId="6CA1DE3A">
            <wp:extent cx="5943600" cy="1316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6990"/>
                    </a:xfrm>
                    <a:prstGeom prst="rect">
                      <a:avLst/>
                    </a:prstGeom>
                  </pic:spPr>
                </pic:pic>
              </a:graphicData>
            </a:graphic>
          </wp:inline>
        </w:drawing>
      </w:r>
    </w:p>
    <w:p w14:paraId="0D38A36A" w14:textId="53512273" w:rsidR="00020AF7" w:rsidRDefault="004767D3" w:rsidP="00571A0A">
      <w:pPr>
        <w:pStyle w:val="ListParagraph"/>
        <w:numPr>
          <w:ilvl w:val="0"/>
          <w:numId w:val="45"/>
        </w:numPr>
        <w:rPr>
          <w:rFonts w:eastAsiaTheme="minorEastAsia"/>
          <w:lang w:val="en"/>
        </w:rPr>
      </w:pPr>
      <w:r>
        <w:rPr>
          <w:rFonts w:eastAsiaTheme="minorEastAsia"/>
          <w:lang w:val="en"/>
        </w:rPr>
        <w:t xml:space="preserve">If the build has already succeeded by the time you get here, you can zero in on the script by selecting the </w:t>
      </w:r>
      <w:proofErr w:type="spellStart"/>
      <w:r>
        <w:rPr>
          <w:rFonts w:eastAsiaTheme="minorEastAsia"/>
          <w:b/>
          <w:lang w:val="en"/>
        </w:rPr>
        <w:t>CmdLine</w:t>
      </w:r>
      <w:proofErr w:type="spellEnd"/>
      <w:r>
        <w:rPr>
          <w:rFonts w:eastAsiaTheme="minorEastAsia"/>
          <w:lang w:val="en"/>
        </w:rPr>
        <w:t xml:space="preserve"> task.</w:t>
      </w:r>
    </w:p>
    <w:p w14:paraId="7DFF57D0" w14:textId="58AE8911" w:rsidR="004767D3" w:rsidRDefault="004767D3" w:rsidP="004767D3">
      <w:pPr>
        <w:pStyle w:val="ListParagraph"/>
        <w:ind w:left="360"/>
        <w:rPr>
          <w:rFonts w:eastAsiaTheme="minorEastAsia"/>
          <w:lang w:val="en"/>
        </w:rPr>
      </w:pPr>
      <w:r>
        <w:rPr>
          <w:noProof/>
        </w:rPr>
        <w:drawing>
          <wp:inline distT="0" distB="0" distL="0" distR="0" wp14:anchorId="3ACD48FD" wp14:editId="4BF66C82">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2945"/>
                    </a:xfrm>
                    <a:prstGeom prst="rect">
                      <a:avLst/>
                    </a:prstGeom>
                  </pic:spPr>
                </pic:pic>
              </a:graphicData>
            </a:graphic>
          </wp:inline>
        </w:drawing>
      </w:r>
    </w:p>
    <w:p w14:paraId="37A3A0DE" w14:textId="77777777" w:rsidR="00910862" w:rsidRPr="00910862" w:rsidRDefault="00910862" w:rsidP="00910862">
      <w:pPr>
        <w:rPr>
          <w:rFonts w:eastAsiaTheme="minorEastAsia"/>
          <w:lang w:val="en"/>
        </w:rPr>
      </w:pPr>
    </w:p>
    <w:p w14:paraId="00EC75AB" w14:textId="2F1DFD1B" w:rsidR="00910862" w:rsidRPr="00AC6B01" w:rsidRDefault="00910862" w:rsidP="00910862">
      <w:pPr>
        <w:pStyle w:val="Heading2"/>
        <w:rPr>
          <w:lang w:val="en"/>
        </w:rPr>
      </w:pPr>
      <w:bookmarkStart w:id="9" w:name="_Toc517009921"/>
      <w:r w:rsidRPr="00AC6B01">
        <w:rPr>
          <w:lang w:val="en"/>
        </w:rPr>
        <w:t xml:space="preserve">Task </w:t>
      </w:r>
      <w:r w:rsidR="00571A0A">
        <w:rPr>
          <w:lang w:val="en"/>
        </w:rPr>
        <w:t>3</w:t>
      </w:r>
      <w:r w:rsidRPr="00AC6B01">
        <w:rPr>
          <w:lang w:val="en"/>
        </w:rPr>
        <w:t xml:space="preserve">: </w:t>
      </w:r>
      <w:r>
        <w:t>Crafting sophisticated YAML definitions</w:t>
      </w:r>
      <w:bookmarkEnd w:id="9"/>
    </w:p>
    <w:p w14:paraId="10B2A9D5" w14:textId="751560B7" w:rsidR="00E04AA9" w:rsidRDefault="00E70B1D" w:rsidP="00910862">
      <w:pPr>
        <w:pStyle w:val="ListParagraph"/>
        <w:numPr>
          <w:ilvl w:val="0"/>
          <w:numId w:val="44"/>
        </w:numPr>
        <w:rPr>
          <w:rFonts w:eastAsiaTheme="minorEastAsia"/>
          <w:lang w:val="en"/>
        </w:rPr>
      </w:pPr>
      <w:r>
        <w:rPr>
          <w:rFonts w:eastAsiaTheme="minorEastAsia"/>
          <w:lang w:val="en"/>
        </w:rPr>
        <w:t xml:space="preserve">You can do virtually anything with YAML that you would do with the web experience. In fact, you can even export existing build definitions as YAML if you would prefer to manage them in code. Select </w:t>
      </w:r>
      <w:r>
        <w:rPr>
          <w:rFonts w:eastAsiaTheme="minorEastAsia"/>
          <w:b/>
          <w:lang w:val="en"/>
        </w:rPr>
        <w:t>Builds</w:t>
      </w:r>
      <w:r>
        <w:rPr>
          <w:rFonts w:eastAsiaTheme="minorEastAsia"/>
          <w:lang w:val="en"/>
        </w:rPr>
        <w:t xml:space="preserve"> to return to the hub.</w:t>
      </w:r>
    </w:p>
    <w:p w14:paraId="0F42944F" w14:textId="7FEDA70D" w:rsidR="00DA5E15" w:rsidRDefault="00BE23F3" w:rsidP="00DA5E15">
      <w:pPr>
        <w:pStyle w:val="ListParagraph"/>
        <w:ind w:left="360"/>
        <w:rPr>
          <w:rFonts w:eastAsiaTheme="minorEastAsia"/>
          <w:lang w:val="en"/>
        </w:rPr>
      </w:pPr>
      <w:r>
        <w:rPr>
          <w:noProof/>
        </w:rPr>
        <w:lastRenderedPageBreak/>
        <w:drawing>
          <wp:inline distT="0" distB="0" distL="0" distR="0" wp14:anchorId="5B2EA3D8" wp14:editId="275074B4">
            <wp:extent cx="2457143" cy="139047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143" cy="1390476"/>
                    </a:xfrm>
                    <a:prstGeom prst="rect">
                      <a:avLst/>
                    </a:prstGeom>
                  </pic:spPr>
                </pic:pic>
              </a:graphicData>
            </a:graphic>
          </wp:inline>
        </w:drawing>
      </w:r>
    </w:p>
    <w:p w14:paraId="3C512F88" w14:textId="5A7A08AE" w:rsidR="00E04AA9" w:rsidRDefault="00E70B1D" w:rsidP="00910862">
      <w:pPr>
        <w:pStyle w:val="ListParagraph"/>
        <w:numPr>
          <w:ilvl w:val="0"/>
          <w:numId w:val="44"/>
        </w:numPr>
        <w:rPr>
          <w:rFonts w:eastAsiaTheme="minorEastAsia"/>
          <w:lang w:val="en"/>
        </w:rPr>
      </w:pPr>
      <w:r>
        <w:rPr>
          <w:rFonts w:eastAsiaTheme="minorEastAsia"/>
          <w:lang w:val="en"/>
        </w:rPr>
        <w:t xml:space="preserve">From the </w:t>
      </w:r>
      <w:r>
        <w:rPr>
          <w:rFonts w:eastAsiaTheme="minorEastAsia"/>
          <w:b/>
          <w:lang w:val="en"/>
        </w:rPr>
        <w:t>Definitions</w:t>
      </w:r>
      <w:r>
        <w:rPr>
          <w:rFonts w:eastAsiaTheme="minorEastAsia"/>
          <w:lang w:val="en"/>
        </w:rPr>
        <w:t xml:space="preserve"> tab, expand the </w:t>
      </w:r>
      <w:r>
        <w:rPr>
          <w:rFonts w:eastAsiaTheme="minorEastAsia"/>
          <w:b/>
          <w:lang w:val="en"/>
        </w:rPr>
        <w:t>PartsUnlimitedE2E</w:t>
      </w:r>
      <w:r>
        <w:rPr>
          <w:rFonts w:eastAsiaTheme="minorEastAsia"/>
          <w:lang w:val="en"/>
        </w:rPr>
        <w:t xml:space="preserve"> context menu and select </w:t>
      </w:r>
      <w:r>
        <w:rPr>
          <w:rFonts w:eastAsiaTheme="minorEastAsia"/>
          <w:b/>
          <w:lang w:val="en"/>
        </w:rPr>
        <w:t>Edit</w:t>
      </w:r>
      <w:r>
        <w:rPr>
          <w:rFonts w:eastAsiaTheme="minorEastAsia"/>
          <w:lang w:val="en"/>
        </w:rPr>
        <w:t>.</w:t>
      </w:r>
    </w:p>
    <w:p w14:paraId="21B06F03" w14:textId="1C35F0BE" w:rsidR="00DA5E15" w:rsidRDefault="00E70B1D" w:rsidP="00DA5E15">
      <w:pPr>
        <w:pStyle w:val="ListParagraph"/>
        <w:ind w:left="360"/>
        <w:rPr>
          <w:rFonts w:eastAsiaTheme="minorEastAsia"/>
          <w:lang w:val="en"/>
        </w:rPr>
      </w:pPr>
      <w:r>
        <w:rPr>
          <w:noProof/>
        </w:rPr>
        <w:drawing>
          <wp:inline distT="0" distB="0" distL="0" distR="0" wp14:anchorId="5C615ED3" wp14:editId="1E7F9F2B">
            <wp:extent cx="5066667" cy="2704762"/>
            <wp:effectExtent l="0" t="0" r="635"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6667" cy="2704762"/>
                    </a:xfrm>
                    <a:prstGeom prst="rect">
                      <a:avLst/>
                    </a:prstGeom>
                  </pic:spPr>
                </pic:pic>
              </a:graphicData>
            </a:graphic>
          </wp:inline>
        </w:drawing>
      </w:r>
    </w:p>
    <w:p w14:paraId="18935599" w14:textId="10648606" w:rsidR="00E04AA9" w:rsidRDefault="00E70B1D" w:rsidP="00910862">
      <w:pPr>
        <w:pStyle w:val="ListParagraph"/>
        <w:numPr>
          <w:ilvl w:val="0"/>
          <w:numId w:val="44"/>
        </w:numPr>
        <w:rPr>
          <w:rFonts w:eastAsiaTheme="minorEastAsia"/>
          <w:lang w:val="en"/>
        </w:rPr>
      </w:pPr>
      <w:r>
        <w:rPr>
          <w:rFonts w:eastAsiaTheme="minorEastAsia"/>
          <w:lang w:val="en"/>
        </w:rPr>
        <w:t xml:space="preserve">Click </w:t>
      </w:r>
      <w:r>
        <w:rPr>
          <w:rFonts w:eastAsiaTheme="minorEastAsia"/>
          <w:b/>
          <w:lang w:val="en"/>
        </w:rPr>
        <w:t>View YAML</w:t>
      </w:r>
      <w:r>
        <w:rPr>
          <w:rFonts w:eastAsiaTheme="minorEastAsia"/>
          <w:lang w:val="en"/>
        </w:rPr>
        <w:t xml:space="preserve"> to see the YAML export of this definition.</w:t>
      </w:r>
    </w:p>
    <w:p w14:paraId="201606B4" w14:textId="6333AD36" w:rsidR="00DA5E15" w:rsidRDefault="00DA5E15" w:rsidP="00DA5E15">
      <w:pPr>
        <w:pStyle w:val="ListParagraph"/>
        <w:ind w:left="360"/>
        <w:rPr>
          <w:rFonts w:eastAsiaTheme="minorEastAsia"/>
          <w:lang w:val="en"/>
        </w:rPr>
      </w:pPr>
      <w:r>
        <w:rPr>
          <w:noProof/>
        </w:rPr>
        <w:drawing>
          <wp:inline distT="0" distB="0" distL="0" distR="0" wp14:anchorId="5088D4A5" wp14:editId="2C52AA97">
            <wp:extent cx="4914286" cy="1866667"/>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286" cy="1866667"/>
                    </a:xfrm>
                    <a:prstGeom prst="rect">
                      <a:avLst/>
                    </a:prstGeom>
                  </pic:spPr>
                </pic:pic>
              </a:graphicData>
            </a:graphic>
          </wp:inline>
        </w:drawing>
      </w:r>
    </w:p>
    <w:p w14:paraId="053E336D" w14:textId="1238E9C1" w:rsidR="00E04AA9" w:rsidRDefault="00E70B1D" w:rsidP="00910862">
      <w:pPr>
        <w:pStyle w:val="ListParagraph"/>
        <w:numPr>
          <w:ilvl w:val="0"/>
          <w:numId w:val="44"/>
        </w:numPr>
        <w:rPr>
          <w:rFonts w:eastAsiaTheme="minorEastAsia"/>
          <w:lang w:val="en"/>
        </w:rPr>
      </w:pPr>
      <w:r>
        <w:rPr>
          <w:rFonts w:eastAsiaTheme="minorEastAsia"/>
          <w:lang w:val="en"/>
        </w:rPr>
        <w:t xml:space="preserve">Click </w:t>
      </w:r>
      <w:r>
        <w:rPr>
          <w:rFonts w:eastAsiaTheme="minorEastAsia"/>
          <w:b/>
          <w:lang w:val="en"/>
        </w:rPr>
        <w:t xml:space="preserve">Copy to </w:t>
      </w:r>
      <w:r w:rsidRPr="00E70B1D">
        <w:rPr>
          <w:rFonts w:eastAsiaTheme="minorEastAsia"/>
          <w:b/>
          <w:lang w:val="en"/>
        </w:rPr>
        <w:t>clipboard</w:t>
      </w:r>
      <w:r w:rsidRPr="00E70B1D">
        <w:rPr>
          <w:rFonts w:eastAsiaTheme="minorEastAsia"/>
          <w:lang w:val="en"/>
        </w:rPr>
        <w:t>.</w:t>
      </w:r>
      <w:r>
        <w:rPr>
          <w:rFonts w:eastAsiaTheme="minorEastAsia"/>
          <w:lang w:val="en"/>
        </w:rPr>
        <w:t xml:space="preserve"> We’ll take this as-is and use it for a YAML definition.</w:t>
      </w:r>
    </w:p>
    <w:p w14:paraId="7A6724DD" w14:textId="52792F2E" w:rsidR="00DA5E15" w:rsidRDefault="00DA5E15" w:rsidP="00DA5E15">
      <w:pPr>
        <w:pStyle w:val="ListParagraph"/>
        <w:ind w:left="360"/>
        <w:rPr>
          <w:rFonts w:eastAsiaTheme="minorEastAsia"/>
          <w:lang w:val="en"/>
        </w:rPr>
      </w:pPr>
      <w:r>
        <w:rPr>
          <w:noProof/>
        </w:rPr>
        <w:lastRenderedPageBreak/>
        <w:drawing>
          <wp:inline distT="0" distB="0" distL="0" distR="0" wp14:anchorId="0E13CEA2" wp14:editId="28EAC4F1">
            <wp:extent cx="5428571" cy="3666667"/>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8571" cy="3666667"/>
                    </a:xfrm>
                    <a:prstGeom prst="rect">
                      <a:avLst/>
                    </a:prstGeom>
                  </pic:spPr>
                </pic:pic>
              </a:graphicData>
            </a:graphic>
          </wp:inline>
        </w:drawing>
      </w:r>
    </w:p>
    <w:p w14:paraId="382E83FC" w14:textId="77777777" w:rsidR="00DA5E15" w:rsidRDefault="00DA5E15" w:rsidP="00DA5E15">
      <w:pPr>
        <w:pStyle w:val="ListParagraph"/>
        <w:numPr>
          <w:ilvl w:val="0"/>
          <w:numId w:val="44"/>
        </w:numPr>
        <w:rPr>
          <w:rFonts w:eastAsiaTheme="minorEastAsia"/>
          <w:lang w:val="en"/>
        </w:rPr>
      </w:pPr>
      <w:r>
        <w:rPr>
          <w:rFonts w:eastAsiaTheme="minorEastAsia"/>
          <w:lang w:val="en"/>
        </w:rPr>
        <w:t xml:space="preserve">Navigate to the project files using </w:t>
      </w:r>
      <w:r>
        <w:rPr>
          <w:rFonts w:eastAsiaTheme="minorEastAsia"/>
          <w:b/>
          <w:lang w:val="en"/>
        </w:rPr>
        <w:t>Code | Files</w:t>
      </w:r>
      <w:r>
        <w:rPr>
          <w:rFonts w:eastAsiaTheme="minorEastAsia"/>
          <w:lang w:val="en"/>
        </w:rPr>
        <w:t>.</w:t>
      </w:r>
    </w:p>
    <w:p w14:paraId="6B8A37FB" w14:textId="37FA3B75" w:rsidR="00DA5E15" w:rsidRDefault="00BE23F3" w:rsidP="00DA5E15">
      <w:pPr>
        <w:pStyle w:val="ListParagraph"/>
        <w:ind w:left="360"/>
        <w:rPr>
          <w:rFonts w:eastAsiaTheme="minorEastAsia"/>
          <w:lang w:val="en"/>
        </w:rPr>
      </w:pPr>
      <w:r>
        <w:rPr>
          <w:noProof/>
        </w:rPr>
        <w:drawing>
          <wp:inline distT="0" distB="0" distL="0" distR="0" wp14:anchorId="198AB8E3" wp14:editId="61AFFFEE">
            <wp:extent cx="3371850" cy="2000250"/>
            <wp:effectExtent l="0" t="0" r="0" b="0"/>
            <wp:docPr id="8" name="Picture 8" descr="C:\Users\Ed\AppData\Local\Temp\SNAGHTML11f10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11f10b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14:paraId="7042A846" w14:textId="33235805" w:rsidR="00E04AA9" w:rsidRDefault="00E70B1D" w:rsidP="00910862">
      <w:pPr>
        <w:pStyle w:val="ListParagraph"/>
        <w:numPr>
          <w:ilvl w:val="0"/>
          <w:numId w:val="44"/>
        </w:numPr>
        <w:rPr>
          <w:rFonts w:eastAsiaTheme="minorEastAsia"/>
          <w:lang w:val="en"/>
        </w:rPr>
      </w:pPr>
      <w:r>
        <w:rPr>
          <w:rFonts w:eastAsiaTheme="minorEastAsia"/>
          <w:lang w:val="en"/>
        </w:rPr>
        <w:t xml:space="preserve">Open </w:t>
      </w:r>
      <w:r>
        <w:rPr>
          <w:rFonts w:eastAsiaTheme="minorEastAsia"/>
          <w:b/>
          <w:lang w:val="en"/>
        </w:rPr>
        <w:t>.vsts-</w:t>
      </w:r>
      <w:proofErr w:type="spellStart"/>
      <w:r>
        <w:rPr>
          <w:rFonts w:eastAsiaTheme="minorEastAsia"/>
          <w:b/>
          <w:lang w:val="en"/>
        </w:rPr>
        <w:t>ci.yaml</w:t>
      </w:r>
      <w:proofErr w:type="spellEnd"/>
      <w:r>
        <w:rPr>
          <w:rFonts w:eastAsiaTheme="minorEastAsia"/>
          <w:lang w:val="en"/>
        </w:rPr>
        <w:t xml:space="preserve"> in the </w:t>
      </w:r>
      <w:r>
        <w:rPr>
          <w:rFonts w:eastAsiaTheme="minorEastAsia"/>
          <w:b/>
          <w:lang w:val="en"/>
        </w:rPr>
        <w:t>Editor</w:t>
      </w:r>
      <w:r>
        <w:rPr>
          <w:rFonts w:eastAsiaTheme="minorEastAsia"/>
          <w:lang w:val="en"/>
        </w:rPr>
        <w:t>.</w:t>
      </w:r>
    </w:p>
    <w:p w14:paraId="68BD40BF" w14:textId="427182DF" w:rsidR="00D53582" w:rsidRDefault="00D53582" w:rsidP="00D53582">
      <w:pPr>
        <w:pStyle w:val="ListParagraph"/>
        <w:ind w:left="360"/>
        <w:rPr>
          <w:rFonts w:eastAsiaTheme="minorEastAsia"/>
          <w:lang w:val="en"/>
        </w:rPr>
      </w:pPr>
      <w:r>
        <w:rPr>
          <w:noProof/>
        </w:rPr>
        <w:lastRenderedPageBreak/>
        <w:drawing>
          <wp:inline distT="0" distB="0" distL="0" distR="0" wp14:anchorId="17B67B55" wp14:editId="4EA628F2">
            <wp:extent cx="2980952" cy="196190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0952" cy="1961905"/>
                    </a:xfrm>
                    <a:prstGeom prst="rect">
                      <a:avLst/>
                    </a:prstGeom>
                  </pic:spPr>
                </pic:pic>
              </a:graphicData>
            </a:graphic>
          </wp:inline>
        </w:drawing>
      </w:r>
    </w:p>
    <w:p w14:paraId="1DD7C342" w14:textId="77777777" w:rsidR="00283534" w:rsidRDefault="00D53582" w:rsidP="00910862">
      <w:pPr>
        <w:pStyle w:val="ListParagraph"/>
        <w:numPr>
          <w:ilvl w:val="0"/>
          <w:numId w:val="44"/>
        </w:numPr>
        <w:rPr>
          <w:rFonts w:eastAsiaTheme="minorEastAsia"/>
          <w:lang w:val="en"/>
        </w:rPr>
      </w:pPr>
      <w:r>
        <w:rPr>
          <w:rFonts w:eastAsiaTheme="minorEastAsia"/>
          <w:lang w:val="en"/>
        </w:rPr>
        <w:t>Replace the contents of the file with those on your clipboard</w:t>
      </w:r>
      <w:r w:rsidR="00283534">
        <w:rPr>
          <w:rFonts w:eastAsiaTheme="minorEastAsia"/>
          <w:lang w:val="en"/>
        </w:rPr>
        <w:t>.</w:t>
      </w:r>
    </w:p>
    <w:p w14:paraId="0369F229" w14:textId="7339A653" w:rsidR="00E70B1D" w:rsidRDefault="00E70B1D" w:rsidP="00910862">
      <w:pPr>
        <w:pStyle w:val="ListParagraph"/>
        <w:numPr>
          <w:ilvl w:val="0"/>
          <w:numId w:val="44"/>
        </w:numPr>
        <w:rPr>
          <w:rFonts w:eastAsiaTheme="minorEastAsia"/>
          <w:lang w:val="en"/>
        </w:rPr>
      </w:pPr>
      <w:r>
        <w:rPr>
          <w:rFonts w:eastAsiaTheme="minorEastAsia"/>
          <w:lang w:val="en"/>
        </w:rPr>
        <w:t xml:space="preserve">Note that there is a comment block early in the file that reminds us that this definition is expecting some variables. The </w:t>
      </w:r>
      <w:proofErr w:type="spellStart"/>
      <w:r>
        <w:rPr>
          <w:rFonts w:eastAsiaTheme="minorEastAsia"/>
          <w:b/>
          <w:lang w:val="en"/>
        </w:rPr>
        <w:t>SymbolPath</w:t>
      </w:r>
      <w:proofErr w:type="spellEnd"/>
      <w:r>
        <w:rPr>
          <w:rFonts w:eastAsiaTheme="minorEastAsia"/>
          <w:lang w:val="en"/>
        </w:rPr>
        <w:t xml:space="preserve"> reference is coincidental (it’s a literal needed for the build), but the </w:t>
      </w:r>
      <w:proofErr w:type="spellStart"/>
      <w:r>
        <w:rPr>
          <w:rFonts w:eastAsiaTheme="minorEastAsia"/>
          <w:b/>
          <w:lang w:val="en"/>
        </w:rPr>
        <w:t>BuildPlatform</w:t>
      </w:r>
      <w:proofErr w:type="spellEnd"/>
      <w:r>
        <w:rPr>
          <w:rFonts w:eastAsiaTheme="minorEastAsia"/>
          <w:lang w:val="en"/>
        </w:rPr>
        <w:t xml:space="preserve"> and </w:t>
      </w:r>
      <w:proofErr w:type="spellStart"/>
      <w:r>
        <w:rPr>
          <w:rFonts w:eastAsiaTheme="minorEastAsia"/>
          <w:b/>
          <w:lang w:val="en"/>
        </w:rPr>
        <w:t>BuildConfguration</w:t>
      </w:r>
      <w:proofErr w:type="spellEnd"/>
      <w:r>
        <w:rPr>
          <w:rFonts w:eastAsiaTheme="minorEastAsia"/>
          <w:lang w:val="en"/>
        </w:rPr>
        <w:t xml:space="preserve"> variables will play a role later.</w:t>
      </w:r>
    </w:p>
    <w:p w14:paraId="127BB676" w14:textId="79EFE50B" w:rsidR="00E70B1D" w:rsidRDefault="00E70B1D" w:rsidP="00E70B1D">
      <w:pPr>
        <w:pStyle w:val="ListParagraph"/>
        <w:ind w:left="360"/>
        <w:rPr>
          <w:rFonts w:eastAsiaTheme="minorEastAsia"/>
          <w:lang w:val="en"/>
        </w:rPr>
      </w:pPr>
      <w:r>
        <w:rPr>
          <w:noProof/>
        </w:rPr>
        <w:drawing>
          <wp:inline distT="0" distB="0" distL="0" distR="0" wp14:anchorId="0332D238" wp14:editId="4FB769E9">
            <wp:extent cx="5530729" cy="103759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680"/>
                    <a:stretch/>
                  </pic:blipFill>
                  <pic:spPr bwMode="auto">
                    <a:xfrm>
                      <a:off x="0" y="0"/>
                      <a:ext cx="5533333" cy="1038079"/>
                    </a:xfrm>
                    <a:prstGeom prst="rect">
                      <a:avLst/>
                    </a:prstGeom>
                    <a:ln>
                      <a:noFill/>
                    </a:ln>
                    <a:extLst>
                      <a:ext uri="{53640926-AAD7-44D8-BBD7-CCE9431645EC}">
                        <a14:shadowObscured xmlns:a14="http://schemas.microsoft.com/office/drawing/2010/main"/>
                      </a:ext>
                    </a:extLst>
                  </pic:spPr>
                </pic:pic>
              </a:graphicData>
            </a:graphic>
          </wp:inline>
        </w:drawing>
      </w:r>
    </w:p>
    <w:p w14:paraId="048F15B7" w14:textId="05AEB119" w:rsidR="00E04AA9" w:rsidRDefault="00D53582" w:rsidP="00910862">
      <w:pPr>
        <w:pStyle w:val="ListParagraph"/>
        <w:numPr>
          <w:ilvl w:val="0"/>
          <w:numId w:val="44"/>
        </w:numPr>
        <w:rPr>
          <w:rFonts w:eastAsiaTheme="minorEastAsia"/>
          <w:lang w:val="en"/>
        </w:rPr>
      </w:pPr>
      <w:r>
        <w:rPr>
          <w:rFonts w:eastAsiaTheme="minorEastAsia"/>
          <w:b/>
          <w:lang w:val="en"/>
        </w:rPr>
        <w:t>Commit</w:t>
      </w:r>
      <w:r>
        <w:rPr>
          <w:rFonts w:eastAsiaTheme="minorEastAsia"/>
          <w:lang w:val="en"/>
        </w:rPr>
        <w:t xml:space="preserve"> the change back to the repo.</w:t>
      </w:r>
      <w:r w:rsidR="00E70B1D">
        <w:rPr>
          <w:rFonts w:eastAsiaTheme="minorEastAsia"/>
          <w:lang w:val="en"/>
        </w:rPr>
        <w:t xml:space="preserve"> This will queue a build.</w:t>
      </w:r>
    </w:p>
    <w:p w14:paraId="36D8644D" w14:textId="7D359219" w:rsidR="00D53582" w:rsidRDefault="00D53582" w:rsidP="00D53582">
      <w:pPr>
        <w:pStyle w:val="ListParagraph"/>
        <w:ind w:left="360"/>
        <w:rPr>
          <w:rFonts w:eastAsiaTheme="minorEastAsia"/>
          <w:lang w:val="en"/>
        </w:rPr>
      </w:pPr>
      <w:r>
        <w:rPr>
          <w:noProof/>
        </w:rPr>
        <w:drawing>
          <wp:inline distT="0" distB="0" distL="0" distR="0" wp14:anchorId="0B32B50F" wp14:editId="1425DB74">
            <wp:extent cx="2129790" cy="504825"/>
            <wp:effectExtent l="0" t="0" r="381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418" b="42340"/>
                    <a:stretch/>
                  </pic:blipFill>
                  <pic:spPr bwMode="auto">
                    <a:xfrm>
                      <a:off x="0" y="0"/>
                      <a:ext cx="2131414" cy="505210"/>
                    </a:xfrm>
                    <a:prstGeom prst="rect">
                      <a:avLst/>
                    </a:prstGeom>
                    <a:ln>
                      <a:noFill/>
                    </a:ln>
                    <a:extLst>
                      <a:ext uri="{53640926-AAD7-44D8-BBD7-CCE9431645EC}">
                        <a14:shadowObscured xmlns:a14="http://schemas.microsoft.com/office/drawing/2010/main"/>
                      </a:ext>
                    </a:extLst>
                  </pic:spPr>
                </pic:pic>
              </a:graphicData>
            </a:graphic>
          </wp:inline>
        </w:drawing>
      </w:r>
    </w:p>
    <w:p w14:paraId="70492243" w14:textId="2E34FE3F" w:rsidR="00D53582" w:rsidRDefault="00D53582" w:rsidP="00D53582">
      <w:pPr>
        <w:pStyle w:val="ListParagraph"/>
        <w:numPr>
          <w:ilvl w:val="0"/>
          <w:numId w:val="44"/>
        </w:numPr>
        <w:rPr>
          <w:rFonts w:eastAsiaTheme="minorEastAsia"/>
          <w:lang w:val="en"/>
        </w:rPr>
      </w:pPr>
      <w:r>
        <w:rPr>
          <w:rFonts w:eastAsiaTheme="minorEastAsia"/>
          <w:lang w:val="en"/>
        </w:rPr>
        <w:t xml:space="preserve">Select </w:t>
      </w:r>
      <w:r>
        <w:rPr>
          <w:rFonts w:eastAsiaTheme="minorEastAsia"/>
          <w:b/>
          <w:lang w:val="en"/>
        </w:rPr>
        <w:t>Build and Release | Builds</w:t>
      </w:r>
      <w:r>
        <w:rPr>
          <w:rFonts w:eastAsiaTheme="minorEastAsia"/>
          <w:lang w:val="en"/>
        </w:rPr>
        <w:t xml:space="preserve"> to return to the build hub.</w:t>
      </w:r>
    </w:p>
    <w:p w14:paraId="40B45A47" w14:textId="07A0F91C" w:rsidR="00D53582" w:rsidRDefault="00BE23F3" w:rsidP="00D53582">
      <w:pPr>
        <w:pStyle w:val="ListParagraph"/>
        <w:ind w:left="360"/>
        <w:rPr>
          <w:rFonts w:eastAsiaTheme="minorEastAsia"/>
          <w:lang w:val="en"/>
        </w:rPr>
      </w:pPr>
      <w:r>
        <w:rPr>
          <w:noProof/>
        </w:rPr>
        <w:lastRenderedPageBreak/>
        <w:drawing>
          <wp:inline distT="0" distB="0" distL="0" distR="0" wp14:anchorId="458150D5" wp14:editId="0D06D4EC">
            <wp:extent cx="3609524" cy="39619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524" cy="3961905"/>
                    </a:xfrm>
                    <a:prstGeom prst="rect">
                      <a:avLst/>
                    </a:prstGeom>
                  </pic:spPr>
                </pic:pic>
              </a:graphicData>
            </a:graphic>
          </wp:inline>
        </w:drawing>
      </w:r>
    </w:p>
    <w:p w14:paraId="577DA72D" w14:textId="04ADDDD0" w:rsidR="00D53582" w:rsidRDefault="00E70B1D" w:rsidP="00910862">
      <w:pPr>
        <w:pStyle w:val="ListParagraph"/>
        <w:numPr>
          <w:ilvl w:val="0"/>
          <w:numId w:val="44"/>
        </w:numPr>
        <w:rPr>
          <w:rFonts w:eastAsiaTheme="minorEastAsia"/>
          <w:lang w:val="en"/>
        </w:rPr>
      </w:pPr>
      <w:r>
        <w:rPr>
          <w:rFonts w:eastAsiaTheme="minorEastAsia"/>
          <w:lang w:val="en"/>
        </w:rPr>
        <w:t>Click the new build to follow its progress.</w:t>
      </w:r>
    </w:p>
    <w:p w14:paraId="314533B8" w14:textId="2CEE8E57" w:rsidR="00283534" w:rsidRDefault="00E70B1D" w:rsidP="00283534">
      <w:pPr>
        <w:pStyle w:val="ListParagraph"/>
        <w:ind w:left="360"/>
        <w:rPr>
          <w:rFonts w:eastAsiaTheme="minorEastAsia"/>
          <w:lang w:val="en"/>
        </w:rPr>
      </w:pPr>
      <w:r>
        <w:rPr>
          <w:noProof/>
        </w:rPr>
        <w:drawing>
          <wp:inline distT="0" distB="0" distL="0" distR="0" wp14:anchorId="56D76E6E" wp14:editId="21B44F19">
            <wp:extent cx="2761905" cy="504762"/>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1905" cy="504762"/>
                    </a:xfrm>
                    <a:prstGeom prst="rect">
                      <a:avLst/>
                    </a:prstGeom>
                  </pic:spPr>
                </pic:pic>
              </a:graphicData>
            </a:graphic>
          </wp:inline>
        </w:drawing>
      </w:r>
    </w:p>
    <w:p w14:paraId="17772FAF" w14:textId="74E4F69B" w:rsidR="00283534" w:rsidRDefault="00E70B1D" w:rsidP="00910862">
      <w:pPr>
        <w:pStyle w:val="ListParagraph"/>
        <w:numPr>
          <w:ilvl w:val="0"/>
          <w:numId w:val="44"/>
        </w:numPr>
        <w:rPr>
          <w:rFonts w:eastAsiaTheme="minorEastAsia"/>
          <w:lang w:val="en"/>
        </w:rPr>
      </w:pPr>
      <w:r>
        <w:rPr>
          <w:rFonts w:eastAsiaTheme="minorEastAsia"/>
          <w:lang w:val="en"/>
        </w:rPr>
        <w:t>The build should succeed, but note that it reports that there were no tests. There should have been, so now we’ll need to figure out why they weren’t picked up.</w:t>
      </w:r>
    </w:p>
    <w:p w14:paraId="500C0D4F" w14:textId="4EAACA28" w:rsidR="00571A0A" w:rsidRDefault="00571A0A" w:rsidP="00571A0A">
      <w:pPr>
        <w:pStyle w:val="ListParagraph"/>
        <w:ind w:left="360"/>
        <w:rPr>
          <w:rFonts w:eastAsiaTheme="minorEastAsia"/>
          <w:lang w:val="en"/>
        </w:rPr>
      </w:pPr>
      <w:r>
        <w:rPr>
          <w:noProof/>
        </w:rPr>
        <w:drawing>
          <wp:inline distT="0" distB="0" distL="0" distR="0" wp14:anchorId="091A411E" wp14:editId="6B679D05">
            <wp:extent cx="5943600" cy="11334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6994"/>
                    <a:stretch/>
                  </pic:blipFill>
                  <pic:spPr bwMode="auto">
                    <a:xfrm>
                      <a:off x="0" y="0"/>
                      <a:ext cx="5943600" cy="1133475"/>
                    </a:xfrm>
                    <a:prstGeom prst="rect">
                      <a:avLst/>
                    </a:prstGeom>
                    <a:ln>
                      <a:noFill/>
                    </a:ln>
                    <a:extLst>
                      <a:ext uri="{53640926-AAD7-44D8-BBD7-CCE9431645EC}">
                        <a14:shadowObscured xmlns:a14="http://schemas.microsoft.com/office/drawing/2010/main"/>
                      </a:ext>
                    </a:extLst>
                  </pic:spPr>
                </pic:pic>
              </a:graphicData>
            </a:graphic>
          </wp:inline>
        </w:drawing>
      </w:r>
    </w:p>
    <w:p w14:paraId="635143DB" w14:textId="3D0078A1" w:rsidR="000015D9" w:rsidRDefault="0036741A" w:rsidP="00910862">
      <w:pPr>
        <w:pStyle w:val="ListParagraph"/>
        <w:numPr>
          <w:ilvl w:val="0"/>
          <w:numId w:val="44"/>
        </w:numPr>
        <w:rPr>
          <w:rFonts w:eastAsiaTheme="minorEastAsia"/>
          <w:lang w:val="en"/>
        </w:rPr>
      </w:pPr>
      <w:r>
        <w:rPr>
          <w:rFonts w:eastAsiaTheme="minorEastAsia"/>
          <w:lang w:val="en"/>
        </w:rPr>
        <w:t xml:space="preserve">Select the </w:t>
      </w:r>
      <w:r>
        <w:rPr>
          <w:rFonts w:eastAsiaTheme="minorEastAsia"/>
          <w:b/>
          <w:lang w:val="en"/>
        </w:rPr>
        <w:t>Test Assemblies</w:t>
      </w:r>
      <w:r>
        <w:rPr>
          <w:rFonts w:eastAsiaTheme="minorEastAsia"/>
          <w:lang w:val="en"/>
        </w:rPr>
        <w:t xml:space="preserve"> task from the left panel. Note that there is a warning that the test assembly pattern didn’t find any matches. Upon closer inspection, it appears that it was expecting a build variable for </w:t>
      </w:r>
      <w:proofErr w:type="spellStart"/>
      <w:r>
        <w:rPr>
          <w:rFonts w:eastAsiaTheme="minorEastAsia"/>
          <w:b/>
          <w:lang w:val="en"/>
        </w:rPr>
        <w:t>BuildConfiguration</w:t>
      </w:r>
      <w:proofErr w:type="spellEnd"/>
      <w:r>
        <w:rPr>
          <w:rFonts w:eastAsiaTheme="minorEastAsia"/>
          <w:lang w:val="en"/>
        </w:rPr>
        <w:t xml:space="preserve"> to be available, but since it wasn’t, the platform simply used the text as-is. This was something we probably should have expected given the warnings in the YAML.</w:t>
      </w:r>
    </w:p>
    <w:p w14:paraId="4D074888" w14:textId="7A878B2E" w:rsidR="00571A0A" w:rsidRDefault="00571A0A" w:rsidP="00571A0A">
      <w:pPr>
        <w:pStyle w:val="ListParagraph"/>
        <w:ind w:left="360"/>
        <w:rPr>
          <w:rFonts w:eastAsiaTheme="minorEastAsia"/>
          <w:lang w:val="en"/>
        </w:rPr>
      </w:pPr>
      <w:r>
        <w:rPr>
          <w:noProof/>
        </w:rPr>
        <w:lastRenderedPageBreak/>
        <w:drawing>
          <wp:inline distT="0" distB="0" distL="0" distR="0" wp14:anchorId="3CF34E1C" wp14:editId="59171199">
            <wp:extent cx="5943600" cy="19132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055"/>
                    <a:stretch/>
                  </pic:blipFill>
                  <pic:spPr bwMode="auto">
                    <a:xfrm>
                      <a:off x="0" y="0"/>
                      <a:ext cx="5943600" cy="1913255"/>
                    </a:xfrm>
                    <a:prstGeom prst="rect">
                      <a:avLst/>
                    </a:prstGeom>
                    <a:ln>
                      <a:noFill/>
                    </a:ln>
                    <a:extLst>
                      <a:ext uri="{53640926-AAD7-44D8-BBD7-CCE9431645EC}">
                        <a14:shadowObscured xmlns:a14="http://schemas.microsoft.com/office/drawing/2010/main"/>
                      </a:ext>
                    </a:extLst>
                  </pic:spPr>
                </pic:pic>
              </a:graphicData>
            </a:graphic>
          </wp:inline>
        </w:drawing>
      </w:r>
    </w:p>
    <w:p w14:paraId="58C17D26" w14:textId="52050797" w:rsidR="00571A0A" w:rsidRDefault="0036741A" w:rsidP="00910862">
      <w:pPr>
        <w:pStyle w:val="ListParagraph"/>
        <w:numPr>
          <w:ilvl w:val="0"/>
          <w:numId w:val="44"/>
        </w:numPr>
        <w:rPr>
          <w:rFonts w:eastAsiaTheme="minorEastAsia"/>
          <w:lang w:val="en"/>
        </w:rPr>
      </w:pPr>
      <w:r>
        <w:rPr>
          <w:rFonts w:eastAsiaTheme="minorEastAsia"/>
          <w:lang w:val="en"/>
        </w:rPr>
        <w:t xml:space="preserve">Click </w:t>
      </w:r>
      <w:r>
        <w:rPr>
          <w:rFonts w:eastAsiaTheme="minorEastAsia"/>
          <w:b/>
          <w:lang w:val="en"/>
        </w:rPr>
        <w:t>Edit build definition</w:t>
      </w:r>
      <w:r>
        <w:rPr>
          <w:rFonts w:eastAsiaTheme="minorEastAsia"/>
          <w:lang w:val="en"/>
        </w:rPr>
        <w:t>.</w:t>
      </w:r>
    </w:p>
    <w:p w14:paraId="78324211" w14:textId="0B5EAD82" w:rsidR="00571A0A" w:rsidRDefault="00571A0A" w:rsidP="00571A0A">
      <w:pPr>
        <w:pStyle w:val="ListParagraph"/>
        <w:ind w:left="360"/>
        <w:rPr>
          <w:rFonts w:eastAsiaTheme="minorEastAsia"/>
          <w:lang w:val="en"/>
        </w:rPr>
      </w:pPr>
      <w:r>
        <w:rPr>
          <w:noProof/>
        </w:rPr>
        <w:drawing>
          <wp:inline distT="0" distB="0" distL="0" distR="0" wp14:anchorId="4A330168" wp14:editId="21C9E0EE">
            <wp:extent cx="4628571" cy="704762"/>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571" cy="704762"/>
                    </a:xfrm>
                    <a:prstGeom prst="rect">
                      <a:avLst/>
                    </a:prstGeom>
                  </pic:spPr>
                </pic:pic>
              </a:graphicData>
            </a:graphic>
          </wp:inline>
        </w:drawing>
      </w:r>
    </w:p>
    <w:p w14:paraId="4149D850" w14:textId="1F396BED" w:rsidR="000015D9" w:rsidRDefault="008D7BC4" w:rsidP="00910862">
      <w:pPr>
        <w:pStyle w:val="ListParagraph"/>
        <w:numPr>
          <w:ilvl w:val="0"/>
          <w:numId w:val="44"/>
        </w:numPr>
        <w:rPr>
          <w:rFonts w:eastAsiaTheme="minorEastAsia"/>
          <w:lang w:val="en"/>
        </w:rPr>
      </w:pPr>
      <w:r>
        <w:rPr>
          <w:rFonts w:eastAsiaTheme="minorEastAsia"/>
          <w:lang w:val="en"/>
        </w:rPr>
        <w:t xml:space="preserve">Select the </w:t>
      </w:r>
      <w:r>
        <w:rPr>
          <w:rFonts w:eastAsiaTheme="minorEastAsia"/>
          <w:b/>
          <w:lang w:val="en"/>
        </w:rPr>
        <w:t>Variables</w:t>
      </w:r>
      <w:r>
        <w:rPr>
          <w:rFonts w:eastAsiaTheme="minorEastAsia"/>
          <w:lang w:val="en"/>
        </w:rPr>
        <w:t xml:space="preserve"> tab. Although the definition itself is in YAML, we can still manage things like variables and triggers externally.</w:t>
      </w:r>
    </w:p>
    <w:p w14:paraId="4BE9D072" w14:textId="10C88975" w:rsidR="000015D9" w:rsidRDefault="000015D9" w:rsidP="000015D9">
      <w:pPr>
        <w:pStyle w:val="ListParagraph"/>
        <w:ind w:left="360"/>
        <w:rPr>
          <w:rFonts w:eastAsiaTheme="minorEastAsia"/>
          <w:lang w:val="en"/>
        </w:rPr>
      </w:pPr>
      <w:r>
        <w:rPr>
          <w:noProof/>
        </w:rPr>
        <w:drawing>
          <wp:inline distT="0" distB="0" distL="0" distR="0" wp14:anchorId="784DF6DC" wp14:editId="62046050">
            <wp:extent cx="3733333" cy="400000"/>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333" cy="400000"/>
                    </a:xfrm>
                    <a:prstGeom prst="rect">
                      <a:avLst/>
                    </a:prstGeom>
                  </pic:spPr>
                </pic:pic>
              </a:graphicData>
            </a:graphic>
          </wp:inline>
        </w:drawing>
      </w:r>
    </w:p>
    <w:p w14:paraId="526CFABB" w14:textId="33F1540D" w:rsidR="00283534" w:rsidRDefault="008D7BC4" w:rsidP="00910862">
      <w:pPr>
        <w:pStyle w:val="ListParagraph"/>
        <w:numPr>
          <w:ilvl w:val="0"/>
          <w:numId w:val="44"/>
        </w:numPr>
        <w:rPr>
          <w:rFonts w:eastAsiaTheme="minorEastAsia"/>
          <w:lang w:val="en"/>
        </w:rPr>
      </w:pPr>
      <w:r>
        <w:rPr>
          <w:rFonts w:eastAsiaTheme="minorEastAsia"/>
          <w:lang w:val="en"/>
        </w:rPr>
        <w:t xml:space="preserve">Use the </w:t>
      </w:r>
      <w:r>
        <w:rPr>
          <w:rFonts w:eastAsiaTheme="minorEastAsia"/>
          <w:b/>
          <w:lang w:val="en"/>
        </w:rPr>
        <w:t>Add</w:t>
      </w:r>
      <w:r>
        <w:rPr>
          <w:rFonts w:eastAsiaTheme="minorEastAsia"/>
          <w:lang w:val="en"/>
        </w:rPr>
        <w:t xml:space="preserve"> button to add two new variables. </w:t>
      </w:r>
      <w:r w:rsidRPr="008D7BC4">
        <w:rPr>
          <w:rFonts w:eastAsiaTheme="minorEastAsia"/>
          <w:b/>
          <w:lang w:val="en"/>
        </w:rPr>
        <w:t>“</w:t>
      </w:r>
      <w:proofErr w:type="spellStart"/>
      <w:r w:rsidRPr="008D7BC4">
        <w:rPr>
          <w:rFonts w:eastAsiaTheme="minorEastAsia"/>
          <w:b/>
          <w:lang w:val="en"/>
        </w:rPr>
        <w:t>BuildPlatform</w:t>
      </w:r>
      <w:proofErr w:type="spellEnd"/>
      <w:r w:rsidRPr="008D7BC4">
        <w:rPr>
          <w:rFonts w:eastAsiaTheme="minorEastAsia"/>
          <w:b/>
          <w:lang w:val="en"/>
        </w:rPr>
        <w:t>”</w:t>
      </w:r>
      <w:r>
        <w:rPr>
          <w:rFonts w:eastAsiaTheme="minorEastAsia"/>
          <w:lang w:val="en"/>
        </w:rPr>
        <w:t xml:space="preserve"> should be </w:t>
      </w:r>
      <w:r>
        <w:rPr>
          <w:rFonts w:eastAsiaTheme="minorEastAsia"/>
          <w:b/>
          <w:lang w:val="en"/>
        </w:rPr>
        <w:t xml:space="preserve">“any </w:t>
      </w:r>
      <w:proofErr w:type="spellStart"/>
      <w:r>
        <w:rPr>
          <w:rFonts w:eastAsiaTheme="minorEastAsia"/>
          <w:b/>
          <w:lang w:val="en"/>
        </w:rPr>
        <w:t>cpu</w:t>
      </w:r>
      <w:proofErr w:type="spellEnd"/>
      <w:r>
        <w:rPr>
          <w:rFonts w:eastAsiaTheme="minorEastAsia"/>
          <w:b/>
          <w:lang w:val="en"/>
        </w:rPr>
        <w:t>”</w:t>
      </w:r>
      <w:r>
        <w:rPr>
          <w:rFonts w:eastAsiaTheme="minorEastAsia"/>
          <w:lang w:val="en"/>
        </w:rPr>
        <w:t xml:space="preserve"> and </w:t>
      </w:r>
      <w:r>
        <w:rPr>
          <w:rFonts w:eastAsiaTheme="minorEastAsia"/>
          <w:b/>
          <w:lang w:val="en"/>
        </w:rPr>
        <w:t>“</w:t>
      </w:r>
      <w:proofErr w:type="spellStart"/>
      <w:r>
        <w:rPr>
          <w:rFonts w:eastAsiaTheme="minorEastAsia"/>
          <w:b/>
          <w:lang w:val="en"/>
        </w:rPr>
        <w:t>BuildConfiguration</w:t>
      </w:r>
      <w:proofErr w:type="spellEnd"/>
      <w:r>
        <w:rPr>
          <w:rFonts w:eastAsiaTheme="minorEastAsia"/>
          <w:b/>
          <w:lang w:val="en"/>
        </w:rPr>
        <w:t>”</w:t>
      </w:r>
      <w:r>
        <w:rPr>
          <w:rFonts w:eastAsiaTheme="minorEastAsia"/>
          <w:lang w:val="en"/>
        </w:rPr>
        <w:t xml:space="preserve"> should be </w:t>
      </w:r>
      <w:r>
        <w:rPr>
          <w:rFonts w:eastAsiaTheme="minorEastAsia"/>
          <w:b/>
          <w:lang w:val="en"/>
        </w:rPr>
        <w:t>“release”</w:t>
      </w:r>
      <w:r>
        <w:rPr>
          <w:rFonts w:eastAsiaTheme="minorEastAsia"/>
          <w:lang w:val="en"/>
        </w:rPr>
        <w:t xml:space="preserve">. Check the </w:t>
      </w:r>
      <w:r>
        <w:rPr>
          <w:rFonts w:eastAsiaTheme="minorEastAsia"/>
          <w:b/>
          <w:lang w:val="en"/>
        </w:rPr>
        <w:t>Settable at queue time</w:t>
      </w:r>
      <w:r>
        <w:rPr>
          <w:rFonts w:eastAsiaTheme="minorEastAsia"/>
          <w:lang w:val="en"/>
        </w:rPr>
        <w:t xml:space="preserve"> options for each.</w:t>
      </w:r>
    </w:p>
    <w:p w14:paraId="401249FD" w14:textId="7E5B436A" w:rsidR="000015D9" w:rsidRDefault="000015D9" w:rsidP="000015D9">
      <w:pPr>
        <w:pStyle w:val="ListParagraph"/>
        <w:ind w:left="360"/>
        <w:rPr>
          <w:rFonts w:eastAsiaTheme="minorEastAsia"/>
          <w:lang w:val="en"/>
        </w:rPr>
      </w:pPr>
      <w:r>
        <w:rPr>
          <w:noProof/>
        </w:rPr>
        <w:drawing>
          <wp:inline distT="0" distB="0" distL="0" distR="0" wp14:anchorId="0E36252F" wp14:editId="18B77362">
            <wp:extent cx="5943600" cy="270383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3830"/>
                    </a:xfrm>
                    <a:prstGeom prst="rect">
                      <a:avLst/>
                    </a:prstGeom>
                  </pic:spPr>
                </pic:pic>
              </a:graphicData>
            </a:graphic>
          </wp:inline>
        </w:drawing>
      </w:r>
    </w:p>
    <w:p w14:paraId="54CAC469" w14:textId="06C3F55C" w:rsidR="005E1B74" w:rsidRDefault="005E1B74" w:rsidP="00910862">
      <w:pPr>
        <w:pStyle w:val="ListParagraph"/>
        <w:numPr>
          <w:ilvl w:val="0"/>
          <w:numId w:val="44"/>
        </w:numPr>
        <w:rPr>
          <w:rFonts w:eastAsiaTheme="minorEastAsia"/>
          <w:lang w:val="en"/>
        </w:rPr>
      </w:pPr>
      <w:r>
        <w:rPr>
          <w:rFonts w:eastAsiaTheme="minorEastAsia"/>
          <w:lang w:val="en"/>
        </w:rPr>
        <w:t xml:space="preserve">Select the </w:t>
      </w:r>
      <w:r>
        <w:rPr>
          <w:rFonts w:eastAsiaTheme="minorEastAsia"/>
          <w:b/>
          <w:lang w:val="en"/>
        </w:rPr>
        <w:t>Triggers</w:t>
      </w:r>
      <w:r>
        <w:rPr>
          <w:rFonts w:eastAsiaTheme="minorEastAsia"/>
          <w:lang w:val="en"/>
        </w:rPr>
        <w:t xml:space="preserve"> tab. Note that you can override the YAML settings and configure continuous integration like web-based builds.</w:t>
      </w:r>
    </w:p>
    <w:p w14:paraId="01DDDF7E" w14:textId="0AEC76C4" w:rsidR="005E1B74" w:rsidRDefault="005E1B74" w:rsidP="005E1B74">
      <w:pPr>
        <w:pStyle w:val="ListParagraph"/>
        <w:ind w:left="360"/>
        <w:rPr>
          <w:rFonts w:eastAsiaTheme="minorEastAsia"/>
          <w:lang w:val="en"/>
        </w:rPr>
      </w:pPr>
      <w:r>
        <w:rPr>
          <w:noProof/>
        </w:rPr>
        <w:lastRenderedPageBreak/>
        <w:drawing>
          <wp:inline distT="0" distB="0" distL="0" distR="0" wp14:anchorId="2C94F33A" wp14:editId="10DF694D">
            <wp:extent cx="5943600" cy="2019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19300"/>
                    </a:xfrm>
                    <a:prstGeom prst="rect">
                      <a:avLst/>
                    </a:prstGeom>
                  </pic:spPr>
                </pic:pic>
              </a:graphicData>
            </a:graphic>
          </wp:inline>
        </w:drawing>
      </w:r>
    </w:p>
    <w:p w14:paraId="2FDAD91D" w14:textId="53D192DE" w:rsidR="00283534" w:rsidRDefault="008D7BC4" w:rsidP="00910862">
      <w:pPr>
        <w:pStyle w:val="ListParagraph"/>
        <w:numPr>
          <w:ilvl w:val="0"/>
          <w:numId w:val="44"/>
        </w:numPr>
        <w:rPr>
          <w:rFonts w:eastAsiaTheme="minorEastAsia"/>
          <w:lang w:val="en"/>
        </w:rPr>
      </w:pPr>
      <w:r>
        <w:rPr>
          <w:rFonts w:eastAsiaTheme="minorEastAsia"/>
          <w:lang w:val="en"/>
        </w:rPr>
        <w:t xml:space="preserve">Select </w:t>
      </w:r>
      <w:r>
        <w:rPr>
          <w:rFonts w:eastAsiaTheme="minorEastAsia"/>
          <w:b/>
          <w:lang w:val="en"/>
        </w:rPr>
        <w:t>Save &amp; queue | Save &amp; queue</w:t>
      </w:r>
      <w:r>
        <w:rPr>
          <w:rFonts w:eastAsiaTheme="minorEastAsia"/>
          <w:lang w:val="en"/>
        </w:rPr>
        <w:t xml:space="preserve"> to save the definition and queue a build.</w:t>
      </w:r>
    </w:p>
    <w:p w14:paraId="50D245A6" w14:textId="6ADDBE34" w:rsidR="000015D9" w:rsidRDefault="000015D9" w:rsidP="000015D9">
      <w:pPr>
        <w:pStyle w:val="ListParagraph"/>
        <w:ind w:left="360"/>
        <w:rPr>
          <w:rFonts w:eastAsiaTheme="minorEastAsia"/>
          <w:lang w:val="en"/>
        </w:rPr>
      </w:pPr>
      <w:r>
        <w:rPr>
          <w:noProof/>
        </w:rPr>
        <w:drawing>
          <wp:inline distT="0" distB="0" distL="0" distR="0" wp14:anchorId="57D6C926" wp14:editId="65EFA52C">
            <wp:extent cx="3295238" cy="1380952"/>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5238" cy="1380952"/>
                    </a:xfrm>
                    <a:prstGeom prst="rect">
                      <a:avLst/>
                    </a:prstGeom>
                  </pic:spPr>
                </pic:pic>
              </a:graphicData>
            </a:graphic>
          </wp:inline>
        </w:drawing>
      </w:r>
    </w:p>
    <w:p w14:paraId="5CEFC9C8" w14:textId="63090B34" w:rsidR="000015D9" w:rsidRDefault="005E1B74" w:rsidP="00910862">
      <w:pPr>
        <w:pStyle w:val="ListParagraph"/>
        <w:numPr>
          <w:ilvl w:val="0"/>
          <w:numId w:val="44"/>
        </w:numPr>
        <w:rPr>
          <w:rFonts w:eastAsiaTheme="minorEastAsia"/>
          <w:lang w:val="en"/>
        </w:rPr>
      </w:pPr>
      <w:r>
        <w:rPr>
          <w:rFonts w:eastAsiaTheme="minorEastAsia"/>
          <w:lang w:val="en"/>
        </w:rPr>
        <w:t>Click the new build to follow its progress.</w:t>
      </w:r>
    </w:p>
    <w:p w14:paraId="35A0782E" w14:textId="428CDB93" w:rsidR="000015D9" w:rsidRDefault="005E1B74" w:rsidP="000015D9">
      <w:pPr>
        <w:pStyle w:val="ListParagraph"/>
        <w:ind w:left="360"/>
        <w:rPr>
          <w:rFonts w:eastAsiaTheme="minorEastAsia"/>
          <w:lang w:val="en"/>
        </w:rPr>
      </w:pPr>
      <w:r>
        <w:rPr>
          <w:noProof/>
        </w:rPr>
        <w:drawing>
          <wp:inline distT="0" distB="0" distL="0" distR="0" wp14:anchorId="30D06202" wp14:editId="454CA4C4">
            <wp:extent cx="3961905" cy="990476"/>
            <wp:effectExtent l="0" t="0" r="635"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1905" cy="990476"/>
                    </a:xfrm>
                    <a:prstGeom prst="rect">
                      <a:avLst/>
                    </a:prstGeom>
                  </pic:spPr>
                </pic:pic>
              </a:graphicData>
            </a:graphic>
          </wp:inline>
        </w:drawing>
      </w:r>
    </w:p>
    <w:p w14:paraId="41443949" w14:textId="71D5D7BF" w:rsidR="000015D9" w:rsidRDefault="000A7273" w:rsidP="00910862">
      <w:pPr>
        <w:pStyle w:val="ListParagraph"/>
        <w:numPr>
          <w:ilvl w:val="0"/>
          <w:numId w:val="44"/>
        </w:numPr>
        <w:rPr>
          <w:rFonts w:eastAsiaTheme="minorEastAsia"/>
          <w:lang w:val="en"/>
        </w:rPr>
      </w:pPr>
      <w:r>
        <w:rPr>
          <w:rFonts w:eastAsiaTheme="minorEastAsia"/>
          <w:lang w:val="en"/>
        </w:rPr>
        <w:t>When the build completes, you should now see everything has succeeded as expected, including the tests.</w:t>
      </w:r>
    </w:p>
    <w:p w14:paraId="14BB4A2C" w14:textId="0DD1C494" w:rsidR="005F7810" w:rsidRPr="005F7810" w:rsidRDefault="002461B6" w:rsidP="00494C1B">
      <w:pPr>
        <w:pStyle w:val="ListParagraph"/>
        <w:ind w:left="360"/>
        <w:rPr>
          <w:rFonts w:eastAsiaTheme="minorEastAsia"/>
          <w:lang w:val="en"/>
        </w:rPr>
      </w:pPr>
      <w:r>
        <w:rPr>
          <w:noProof/>
        </w:rPr>
        <w:drawing>
          <wp:inline distT="0" distB="0" distL="0" distR="0" wp14:anchorId="2E1A596B" wp14:editId="7215D500">
            <wp:extent cx="5943600" cy="2201546"/>
            <wp:effectExtent l="0" t="0" r="0" b="8255"/>
            <wp:docPr id="73" name="Picture 73" descr="C:\Users\Ed\AppData\Local\Temp\SNAGHTML712705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AppData\Local\Temp\SNAGHTML712705b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201546"/>
                    </a:xfrm>
                    <a:prstGeom prst="rect">
                      <a:avLst/>
                    </a:prstGeom>
                    <a:noFill/>
                    <a:ln>
                      <a:noFill/>
                    </a:ln>
                  </pic:spPr>
                </pic:pic>
              </a:graphicData>
            </a:graphic>
          </wp:inline>
        </w:drawing>
      </w:r>
    </w:p>
    <w:sectPr w:rsidR="005F7810" w:rsidRPr="005F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5F390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415E4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83727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166C8A"/>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B19D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4B5EF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644EC4"/>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41A6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4" w15:restartNumberingAfterBreak="0">
    <w:nsid w:val="5159137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5A6026"/>
    <w:multiLevelType w:val="hybridMultilevel"/>
    <w:tmpl w:val="4104A1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A72DC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240723"/>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C47A8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38"/>
  </w:num>
  <w:num w:numId="2">
    <w:abstractNumId w:val="1"/>
  </w:num>
  <w:num w:numId="3">
    <w:abstractNumId w:val="13"/>
  </w:num>
  <w:num w:numId="4">
    <w:abstractNumId w:val="9"/>
  </w:num>
  <w:num w:numId="5">
    <w:abstractNumId w:val="23"/>
  </w:num>
  <w:num w:numId="6">
    <w:abstractNumId w:val="30"/>
  </w:num>
  <w:num w:numId="7">
    <w:abstractNumId w:val="19"/>
  </w:num>
  <w:num w:numId="8">
    <w:abstractNumId w:val="17"/>
  </w:num>
  <w:num w:numId="9">
    <w:abstractNumId w:val="3"/>
  </w:num>
  <w:num w:numId="10">
    <w:abstractNumId w:val="22"/>
  </w:num>
  <w:num w:numId="11">
    <w:abstractNumId w:val="25"/>
  </w:num>
  <w:num w:numId="12">
    <w:abstractNumId w:val="2"/>
  </w:num>
  <w:num w:numId="13">
    <w:abstractNumId w:val="26"/>
  </w:num>
  <w:num w:numId="14">
    <w:abstractNumId w:val="35"/>
  </w:num>
  <w:num w:numId="15">
    <w:abstractNumId w:val="39"/>
  </w:num>
  <w:num w:numId="16">
    <w:abstractNumId w:val="39"/>
  </w:num>
  <w:num w:numId="17">
    <w:abstractNumId w:val="5"/>
  </w:num>
  <w:num w:numId="18">
    <w:abstractNumId w:val="31"/>
  </w:num>
  <w:num w:numId="19">
    <w:abstractNumId w:val="15"/>
  </w:num>
  <w:num w:numId="20">
    <w:abstractNumId w:val="29"/>
  </w:num>
  <w:num w:numId="21">
    <w:abstractNumId w:val="0"/>
  </w:num>
  <w:num w:numId="22">
    <w:abstractNumId w:val="10"/>
  </w:num>
  <w:num w:numId="23">
    <w:abstractNumId w:val="33"/>
  </w:num>
  <w:num w:numId="24">
    <w:abstractNumId w:val="39"/>
  </w:num>
  <w:num w:numId="25">
    <w:abstractNumId w:val="39"/>
  </w:num>
  <w:num w:numId="26">
    <w:abstractNumId w:val="3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8"/>
  </w:num>
  <w:num w:numId="30">
    <w:abstractNumId w:val="36"/>
  </w:num>
  <w:num w:numId="31">
    <w:abstractNumId w:val="16"/>
  </w:num>
  <w:num w:numId="32">
    <w:abstractNumId w:val="11"/>
  </w:num>
  <w:num w:numId="33">
    <w:abstractNumId w:val="6"/>
  </w:num>
  <w:num w:numId="34">
    <w:abstractNumId w:val="39"/>
  </w:num>
  <w:num w:numId="35">
    <w:abstractNumId w:val="34"/>
  </w:num>
  <w:num w:numId="36">
    <w:abstractNumId w:val="20"/>
  </w:num>
  <w:num w:numId="37">
    <w:abstractNumId w:val="32"/>
  </w:num>
  <w:num w:numId="38">
    <w:abstractNumId w:val="21"/>
  </w:num>
  <w:num w:numId="39">
    <w:abstractNumId w:val="24"/>
  </w:num>
  <w:num w:numId="40">
    <w:abstractNumId w:val="14"/>
  </w:num>
  <w:num w:numId="41">
    <w:abstractNumId w:val="37"/>
  </w:num>
  <w:num w:numId="42">
    <w:abstractNumId w:val="12"/>
  </w:num>
  <w:num w:numId="43">
    <w:abstractNumId w:val="27"/>
  </w:num>
  <w:num w:numId="44">
    <w:abstractNumId w:val="4"/>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015D9"/>
    <w:rsid w:val="0001574C"/>
    <w:rsid w:val="00020AF7"/>
    <w:rsid w:val="00032958"/>
    <w:rsid w:val="00092288"/>
    <w:rsid w:val="0009268F"/>
    <w:rsid w:val="000A7273"/>
    <w:rsid w:val="000C1556"/>
    <w:rsid w:val="000D19DE"/>
    <w:rsid w:val="000E31BA"/>
    <w:rsid w:val="00105475"/>
    <w:rsid w:val="00115C2E"/>
    <w:rsid w:val="00132150"/>
    <w:rsid w:val="00132949"/>
    <w:rsid w:val="00134742"/>
    <w:rsid w:val="00142827"/>
    <w:rsid w:val="00156ACA"/>
    <w:rsid w:val="00182A53"/>
    <w:rsid w:val="00184B42"/>
    <w:rsid w:val="001956E6"/>
    <w:rsid w:val="001A28BB"/>
    <w:rsid w:val="001C6D00"/>
    <w:rsid w:val="0023364A"/>
    <w:rsid w:val="002461B6"/>
    <w:rsid w:val="00281190"/>
    <w:rsid w:val="00283534"/>
    <w:rsid w:val="00284E6D"/>
    <w:rsid w:val="00291CF8"/>
    <w:rsid w:val="00295884"/>
    <w:rsid w:val="002B6BD4"/>
    <w:rsid w:val="002D1F5D"/>
    <w:rsid w:val="002D4BF3"/>
    <w:rsid w:val="002E05E5"/>
    <w:rsid w:val="00365B62"/>
    <w:rsid w:val="0036664E"/>
    <w:rsid w:val="0036741A"/>
    <w:rsid w:val="00375701"/>
    <w:rsid w:val="00394A98"/>
    <w:rsid w:val="003C4D6A"/>
    <w:rsid w:val="003D1724"/>
    <w:rsid w:val="0044462E"/>
    <w:rsid w:val="00452285"/>
    <w:rsid w:val="00455868"/>
    <w:rsid w:val="00457E77"/>
    <w:rsid w:val="004767D3"/>
    <w:rsid w:val="00494C1B"/>
    <w:rsid w:val="004C1699"/>
    <w:rsid w:val="004C4F8F"/>
    <w:rsid w:val="004C52A2"/>
    <w:rsid w:val="004D01D8"/>
    <w:rsid w:val="004F73DC"/>
    <w:rsid w:val="004F74FE"/>
    <w:rsid w:val="00524440"/>
    <w:rsid w:val="005660EE"/>
    <w:rsid w:val="00571A0A"/>
    <w:rsid w:val="005B33E9"/>
    <w:rsid w:val="005C0660"/>
    <w:rsid w:val="005C14E1"/>
    <w:rsid w:val="005D206B"/>
    <w:rsid w:val="005E1B74"/>
    <w:rsid w:val="005E1DF9"/>
    <w:rsid w:val="005F7810"/>
    <w:rsid w:val="0060524D"/>
    <w:rsid w:val="006143A9"/>
    <w:rsid w:val="00622939"/>
    <w:rsid w:val="0063655A"/>
    <w:rsid w:val="00637306"/>
    <w:rsid w:val="00655353"/>
    <w:rsid w:val="00663AE6"/>
    <w:rsid w:val="0066723C"/>
    <w:rsid w:val="00676370"/>
    <w:rsid w:val="00677AE8"/>
    <w:rsid w:val="00693A7B"/>
    <w:rsid w:val="006A337D"/>
    <w:rsid w:val="006C50BA"/>
    <w:rsid w:val="006D5173"/>
    <w:rsid w:val="006F2F19"/>
    <w:rsid w:val="00710286"/>
    <w:rsid w:val="0076161E"/>
    <w:rsid w:val="00775767"/>
    <w:rsid w:val="007B7B6C"/>
    <w:rsid w:val="0081147F"/>
    <w:rsid w:val="00825CD7"/>
    <w:rsid w:val="00833068"/>
    <w:rsid w:val="00853030"/>
    <w:rsid w:val="008646EA"/>
    <w:rsid w:val="00865D8A"/>
    <w:rsid w:val="00866712"/>
    <w:rsid w:val="00873641"/>
    <w:rsid w:val="008A3420"/>
    <w:rsid w:val="008B7AC0"/>
    <w:rsid w:val="008C06B4"/>
    <w:rsid w:val="008D7BC4"/>
    <w:rsid w:val="008F5151"/>
    <w:rsid w:val="0090447E"/>
    <w:rsid w:val="009055DE"/>
    <w:rsid w:val="00910862"/>
    <w:rsid w:val="00921851"/>
    <w:rsid w:val="00931563"/>
    <w:rsid w:val="009363D8"/>
    <w:rsid w:val="009903AF"/>
    <w:rsid w:val="0099259D"/>
    <w:rsid w:val="00997174"/>
    <w:rsid w:val="009A39EC"/>
    <w:rsid w:val="009F52D4"/>
    <w:rsid w:val="00A006B8"/>
    <w:rsid w:val="00A7158F"/>
    <w:rsid w:val="00A83727"/>
    <w:rsid w:val="00AC4B49"/>
    <w:rsid w:val="00AC6B01"/>
    <w:rsid w:val="00AE5397"/>
    <w:rsid w:val="00B0242D"/>
    <w:rsid w:val="00B15D0E"/>
    <w:rsid w:val="00B247AE"/>
    <w:rsid w:val="00B34793"/>
    <w:rsid w:val="00B3701A"/>
    <w:rsid w:val="00B53C7D"/>
    <w:rsid w:val="00B933D7"/>
    <w:rsid w:val="00BA2C7B"/>
    <w:rsid w:val="00BB0B83"/>
    <w:rsid w:val="00BE0BB2"/>
    <w:rsid w:val="00BE23F3"/>
    <w:rsid w:val="00BF2E7D"/>
    <w:rsid w:val="00C01244"/>
    <w:rsid w:val="00C43C06"/>
    <w:rsid w:val="00C574C0"/>
    <w:rsid w:val="00C732FE"/>
    <w:rsid w:val="00C80C36"/>
    <w:rsid w:val="00C840AF"/>
    <w:rsid w:val="00C85B6C"/>
    <w:rsid w:val="00C9263A"/>
    <w:rsid w:val="00CA5BEF"/>
    <w:rsid w:val="00CA6BA8"/>
    <w:rsid w:val="00CC1B10"/>
    <w:rsid w:val="00CD2C8B"/>
    <w:rsid w:val="00D53582"/>
    <w:rsid w:val="00D621C9"/>
    <w:rsid w:val="00DA1908"/>
    <w:rsid w:val="00DA5E15"/>
    <w:rsid w:val="00DA6455"/>
    <w:rsid w:val="00DB576A"/>
    <w:rsid w:val="00DC256B"/>
    <w:rsid w:val="00E03A99"/>
    <w:rsid w:val="00E04AA9"/>
    <w:rsid w:val="00E13AE0"/>
    <w:rsid w:val="00E15D79"/>
    <w:rsid w:val="00E352BA"/>
    <w:rsid w:val="00E36FD1"/>
    <w:rsid w:val="00E70B1D"/>
    <w:rsid w:val="00E94D8D"/>
    <w:rsid w:val="00EE134A"/>
    <w:rsid w:val="00F03537"/>
    <w:rsid w:val="00F04398"/>
    <w:rsid w:val="00F04D44"/>
    <w:rsid w:val="00F26259"/>
    <w:rsid w:val="00F37F7E"/>
    <w:rsid w:val="00F46FE2"/>
    <w:rsid w:val="00F726DB"/>
    <w:rsid w:val="00F73BC2"/>
    <w:rsid w:val="00FC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693A7B"/>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A7B"/>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pPr>
  </w:style>
  <w:style w:type="paragraph" w:customStyle="1" w:styleId="ppCodeIndent2">
    <w:name w:val="pp Code Indent 2"/>
    <w:basedOn w:val="ppCodeIndent"/>
    <w:rsid w:val="00AC6B01"/>
    <w:pPr>
      <w:numPr>
        <w:ilvl w:val="3"/>
      </w:numPr>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Strong">
    <w:name w:val="Strong"/>
    <w:basedOn w:val="DefaultParagraphFont"/>
    <w:uiPriority w:val="22"/>
    <w:qFormat/>
    <w:rsid w:val="00E04AA9"/>
    <w:rPr>
      <w:rFonts w:ascii="Segoe WP" w:hAnsi="Segoe WP" w:cs="Segoe WP"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1170">
      <w:bodyDiv w:val="1"/>
      <w:marLeft w:val="0"/>
      <w:marRight w:val="0"/>
      <w:marTop w:val="0"/>
      <w:marBottom w:val="0"/>
      <w:divBdr>
        <w:top w:val="none" w:sz="0" w:space="0" w:color="auto"/>
        <w:left w:val="none" w:sz="0" w:space="0" w:color="auto"/>
        <w:bottom w:val="none" w:sz="0" w:space="0" w:color="auto"/>
        <w:right w:val="none" w:sz="0" w:space="0" w:color="auto"/>
      </w:divBdr>
      <w:divsChild>
        <w:div w:id="2133671076">
          <w:marLeft w:val="0"/>
          <w:marRight w:val="0"/>
          <w:marTop w:val="0"/>
          <w:marBottom w:val="0"/>
          <w:divBdr>
            <w:top w:val="none" w:sz="0" w:space="0" w:color="auto"/>
            <w:left w:val="none" w:sz="0" w:space="0" w:color="auto"/>
            <w:bottom w:val="none" w:sz="0" w:space="0" w:color="auto"/>
            <w:right w:val="none" w:sz="0" w:space="0" w:color="auto"/>
          </w:divBdr>
          <w:divsChild>
            <w:div w:id="72168054">
              <w:marLeft w:val="0"/>
              <w:marRight w:val="0"/>
              <w:marTop w:val="0"/>
              <w:marBottom w:val="0"/>
              <w:divBdr>
                <w:top w:val="none" w:sz="0" w:space="0" w:color="auto"/>
                <w:left w:val="none" w:sz="0" w:space="0" w:color="auto"/>
                <w:bottom w:val="none" w:sz="0" w:space="0" w:color="auto"/>
                <w:right w:val="none" w:sz="0" w:space="0" w:color="auto"/>
              </w:divBdr>
              <w:divsChild>
                <w:div w:id="7920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626">
      <w:bodyDiv w:val="1"/>
      <w:marLeft w:val="0"/>
      <w:marRight w:val="0"/>
      <w:marTop w:val="0"/>
      <w:marBottom w:val="0"/>
      <w:divBdr>
        <w:top w:val="none" w:sz="0" w:space="0" w:color="auto"/>
        <w:left w:val="none" w:sz="0" w:space="0" w:color="auto"/>
        <w:bottom w:val="none" w:sz="0" w:space="0" w:color="auto"/>
        <w:right w:val="none" w:sz="0" w:space="0" w:color="auto"/>
      </w:divBdr>
      <w:divsChild>
        <w:div w:id="1450734860">
          <w:marLeft w:val="0"/>
          <w:marRight w:val="0"/>
          <w:marTop w:val="0"/>
          <w:marBottom w:val="0"/>
          <w:divBdr>
            <w:top w:val="none" w:sz="0" w:space="0" w:color="auto"/>
            <w:left w:val="none" w:sz="0" w:space="0" w:color="auto"/>
            <w:bottom w:val="none" w:sz="0" w:space="0" w:color="auto"/>
            <w:right w:val="none" w:sz="0" w:space="0" w:color="auto"/>
          </w:divBdr>
          <w:divsChild>
            <w:div w:id="1794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610">
      <w:bodyDiv w:val="1"/>
      <w:marLeft w:val="0"/>
      <w:marRight w:val="0"/>
      <w:marTop w:val="0"/>
      <w:marBottom w:val="0"/>
      <w:divBdr>
        <w:top w:val="none" w:sz="0" w:space="0" w:color="auto"/>
        <w:left w:val="none" w:sz="0" w:space="0" w:color="auto"/>
        <w:bottom w:val="none" w:sz="0" w:space="0" w:color="auto"/>
        <w:right w:val="none" w:sz="0" w:space="0" w:color="auto"/>
      </w:divBdr>
      <w:divsChild>
        <w:div w:id="507983042">
          <w:marLeft w:val="0"/>
          <w:marRight w:val="0"/>
          <w:marTop w:val="0"/>
          <w:marBottom w:val="0"/>
          <w:divBdr>
            <w:top w:val="none" w:sz="0" w:space="0" w:color="auto"/>
            <w:left w:val="none" w:sz="0" w:space="0" w:color="auto"/>
            <w:bottom w:val="none" w:sz="0" w:space="0" w:color="auto"/>
            <w:right w:val="none" w:sz="0" w:space="0" w:color="auto"/>
          </w:divBdr>
          <w:divsChild>
            <w:div w:id="312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867">
      <w:bodyDiv w:val="1"/>
      <w:marLeft w:val="0"/>
      <w:marRight w:val="0"/>
      <w:marTop w:val="0"/>
      <w:marBottom w:val="0"/>
      <w:divBdr>
        <w:top w:val="none" w:sz="0" w:space="0" w:color="auto"/>
        <w:left w:val="none" w:sz="0" w:space="0" w:color="auto"/>
        <w:bottom w:val="none" w:sz="0" w:space="0" w:color="auto"/>
        <w:right w:val="none" w:sz="0" w:space="0" w:color="auto"/>
      </w:divBdr>
      <w:divsChild>
        <w:div w:id="1843005000">
          <w:marLeft w:val="0"/>
          <w:marRight w:val="0"/>
          <w:marTop w:val="0"/>
          <w:marBottom w:val="0"/>
          <w:divBdr>
            <w:top w:val="none" w:sz="0" w:space="0" w:color="auto"/>
            <w:left w:val="none" w:sz="0" w:space="0" w:color="auto"/>
            <w:bottom w:val="none" w:sz="0" w:space="0" w:color="auto"/>
            <w:right w:val="none" w:sz="0" w:space="0" w:color="auto"/>
          </w:divBdr>
          <w:divsChild>
            <w:div w:id="10400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4628">
      <w:bodyDiv w:val="1"/>
      <w:marLeft w:val="0"/>
      <w:marRight w:val="0"/>
      <w:marTop w:val="0"/>
      <w:marBottom w:val="0"/>
      <w:divBdr>
        <w:top w:val="none" w:sz="0" w:space="0" w:color="auto"/>
        <w:left w:val="none" w:sz="0" w:space="0" w:color="auto"/>
        <w:bottom w:val="none" w:sz="0" w:space="0" w:color="auto"/>
        <w:right w:val="none" w:sz="0" w:space="0" w:color="auto"/>
      </w:divBdr>
      <w:divsChild>
        <w:div w:id="1938711890">
          <w:marLeft w:val="0"/>
          <w:marRight w:val="0"/>
          <w:marTop w:val="0"/>
          <w:marBottom w:val="0"/>
          <w:divBdr>
            <w:top w:val="none" w:sz="0" w:space="0" w:color="auto"/>
            <w:left w:val="none" w:sz="0" w:space="0" w:color="auto"/>
            <w:bottom w:val="none" w:sz="0" w:space="0" w:color="auto"/>
            <w:right w:val="none" w:sz="0" w:space="0" w:color="auto"/>
          </w:divBdr>
          <w:divsChild>
            <w:div w:id="510140805">
              <w:marLeft w:val="0"/>
              <w:marRight w:val="0"/>
              <w:marTop w:val="0"/>
              <w:marBottom w:val="0"/>
              <w:divBdr>
                <w:top w:val="none" w:sz="0" w:space="0" w:color="auto"/>
                <w:left w:val="none" w:sz="0" w:space="0" w:color="auto"/>
                <w:bottom w:val="none" w:sz="0" w:space="0" w:color="auto"/>
                <w:right w:val="none" w:sz="0" w:space="0" w:color="auto"/>
              </w:divBdr>
              <w:divsChild>
                <w:div w:id="1449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354057">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23837">
      <w:bodyDiv w:val="1"/>
      <w:marLeft w:val="0"/>
      <w:marRight w:val="0"/>
      <w:marTop w:val="0"/>
      <w:marBottom w:val="0"/>
      <w:divBdr>
        <w:top w:val="none" w:sz="0" w:space="0" w:color="auto"/>
        <w:left w:val="none" w:sz="0" w:space="0" w:color="auto"/>
        <w:bottom w:val="none" w:sz="0" w:space="0" w:color="auto"/>
        <w:right w:val="none" w:sz="0" w:space="0" w:color="auto"/>
      </w:divBdr>
      <w:divsChild>
        <w:div w:id="716509510">
          <w:marLeft w:val="0"/>
          <w:marRight w:val="0"/>
          <w:marTop w:val="0"/>
          <w:marBottom w:val="0"/>
          <w:divBdr>
            <w:top w:val="none" w:sz="0" w:space="0" w:color="auto"/>
            <w:left w:val="none" w:sz="0" w:space="0" w:color="auto"/>
            <w:bottom w:val="none" w:sz="0" w:space="0" w:color="auto"/>
            <w:right w:val="none" w:sz="0" w:space="0" w:color="auto"/>
          </w:divBdr>
          <w:divsChild>
            <w:div w:id="946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9082">
      <w:bodyDiv w:val="1"/>
      <w:marLeft w:val="0"/>
      <w:marRight w:val="0"/>
      <w:marTop w:val="0"/>
      <w:marBottom w:val="0"/>
      <w:divBdr>
        <w:top w:val="none" w:sz="0" w:space="0" w:color="auto"/>
        <w:left w:val="none" w:sz="0" w:space="0" w:color="auto"/>
        <w:bottom w:val="none" w:sz="0" w:space="0" w:color="auto"/>
        <w:right w:val="none" w:sz="0" w:space="0" w:color="auto"/>
      </w:divBdr>
      <w:divsChild>
        <w:div w:id="160121038">
          <w:marLeft w:val="0"/>
          <w:marRight w:val="0"/>
          <w:marTop w:val="0"/>
          <w:marBottom w:val="0"/>
          <w:divBdr>
            <w:top w:val="none" w:sz="0" w:space="0" w:color="auto"/>
            <w:left w:val="none" w:sz="0" w:space="0" w:color="auto"/>
            <w:bottom w:val="none" w:sz="0" w:space="0" w:color="auto"/>
            <w:right w:val="none" w:sz="0" w:space="0" w:color="auto"/>
          </w:divBdr>
          <w:divsChild>
            <w:div w:id="120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4600">
      <w:bodyDiv w:val="1"/>
      <w:marLeft w:val="0"/>
      <w:marRight w:val="0"/>
      <w:marTop w:val="0"/>
      <w:marBottom w:val="0"/>
      <w:divBdr>
        <w:top w:val="none" w:sz="0" w:space="0" w:color="auto"/>
        <w:left w:val="none" w:sz="0" w:space="0" w:color="auto"/>
        <w:bottom w:val="none" w:sz="0" w:space="0" w:color="auto"/>
        <w:right w:val="none" w:sz="0" w:space="0" w:color="auto"/>
      </w:divBdr>
      <w:divsChild>
        <w:div w:id="323317636">
          <w:marLeft w:val="0"/>
          <w:marRight w:val="0"/>
          <w:marTop w:val="0"/>
          <w:marBottom w:val="0"/>
          <w:divBdr>
            <w:top w:val="none" w:sz="0" w:space="0" w:color="auto"/>
            <w:left w:val="none" w:sz="0" w:space="0" w:color="auto"/>
            <w:bottom w:val="none" w:sz="0" w:space="0" w:color="auto"/>
            <w:right w:val="none" w:sz="0" w:space="0" w:color="auto"/>
          </w:divBdr>
          <w:divsChild>
            <w:div w:id="17278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2906245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037">
          <w:marLeft w:val="0"/>
          <w:marRight w:val="0"/>
          <w:marTop w:val="0"/>
          <w:marBottom w:val="0"/>
          <w:divBdr>
            <w:top w:val="none" w:sz="0" w:space="0" w:color="auto"/>
            <w:left w:val="none" w:sz="0" w:space="0" w:color="auto"/>
            <w:bottom w:val="none" w:sz="0" w:space="0" w:color="auto"/>
            <w:right w:val="none" w:sz="0" w:space="0" w:color="auto"/>
          </w:divBdr>
          <w:divsChild>
            <w:div w:id="2037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165">
      <w:bodyDiv w:val="1"/>
      <w:marLeft w:val="0"/>
      <w:marRight w:val="0"/>
      <w:marTop w:val="0"/>
      <w:marBottom w:val="0"/>
      <w:divBdr>
        <w:top w:val="none" w:sz="0" w:space="0" w:color="auto"/>
        <w:left w:val="none" w:sz="0" w:space="0" w:color="auto"/>
        <w:bottom w:val="none" w:sz="0" w:space="0" w:color="auto"/>
        <w:right w:val="none" w:sz="0" w:space="0" w:color="auto"/>
      </w:divBdr>
      <w:divsChild>
        <w:div w:id="600838067">
          <w:marLeft w:val="0"/>
          <w:marRight w:val="0"/>
          <w:marTop w:val="0"/>
          <w:marBottom w:val="0"/>
          <w:divBdr>
            <w:top w:val="none" w:sz="0" w:space="0" w:color="auto"/>
            <w:left w:val="none" w:sz="0" w:space="0" w:color="auto"/>
            <w:bottom w:val="none" w:sz="0" w:space="0" w:color="auto"/>
            <w:right w:val="none" w:sz="0" w:space="0" w:color="auto"/>
          </w:divBdr>
          <w:divsChild>
            <w:div w:id="13323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356">
      <w:bodyDiv w:val="1"/>
      <w:marLeft w:val="0"/>
      <w:marRight w:val="0"/>
      <w:marTop w:val="0"/>
      <w:marBottom w:val="0"/>
      <w:divBdr>
        <w:top w:val="none" w:sz="0" w:space="0" w:color="auto"/>
        <w:left w:val="none" w:sz="0" w:space="0" w:color="auto"/>
        <w:bottom w:val="none" w:sz="0" w:space="0" w:color="auto"/>
        <w:right w:val="none" w:sz="0" w:space="0" w:color="auto"/>
      </w:divBdr>
      <w:divsChild>
        <w:div w:id="1833906145">
          <w:marLeft w:val="0"/>
          <w:marRight w:val="0"/>
          <w:marTop w:val="0"/>
          <w:marBottom w:val="0"/>
          <w:divBdr>
            <w:top w:val="none" w:sz="0" w:space="0" w:color="auto"/>
            <w:left w:val="none" w:sz="0" w:space="0" w:color="auto"/>
            <w:bottom w:val="none" w:sz="0" w:space="0" w:color="auto"/>
            <w:right w:val="none" w:sz="0" w:space="0" w:color="auto"/>
          </w:divBdr>
          <w:divsChild>
            <w:div w:id="5645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836">
      <w:bodyDiv w:val="1"/>
      <w:marLeft w:val="0"/>
      <w:marRight w:val="0"/>
      <w:marTop w:val="0"/>
      <w:marBottom w:val="0"/>
      <w:divBdr>
        <w:top w:val="none" w:sz="0" w:space="0" w:color="auto"/>
        <w:left w:val="none" w:sz="0" w:space="0" w:color="auto"/>
        <w:bottom w:val="none" w:sz="0" w:space="0" w:color="auto"/>
        <w:right w:val="none" w:sz="0" w:space="0" w:color="auto"/>
      </w:divBdr>
      <w:divsChild>
        <w:div w:id="647826075">
          <w:marLeft w:val="0"/>
          <w:marRight w:val="0"/>
          <w:marTop w:val="0"/>
          <w:marBottom w:val="0"/>
          <w:divBdr>
            <w:top w:val="none" w:sz="0" w:space="0" w:color="auto"/>
            <w:left w:val="none" w:sz="0" w:space="0" w:color="auto"/>
            <w:bottom w:val="none" w:sz="0" w:space="0" w:color="auto"/>
            <w:right w:val="none" w:sz="0" w:space="0" w:color="auto"/>
          </w:divBdr>
          <w:divsChild>
            <w:div w:id="1301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docs.microsoft.com/en-us/vsts/collaborate/preview-featur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6350</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95</cp:revision>
  <dcterms:created xsi:type="dcterms:W3CDTF">2017-02-19T00:22:00Z</dcterms:created>
  <dcterms:modified xsi:type="dcterms:W3CDTF">2018-06-17T21:43:00Z</dcterms:modified>
</cp:coreProperties>
</file>