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81BE3" w14:textId="0AE45357" w:rsidR="00AC6B01" w:rsidRPr="00F51063" w:rsidRDefault="008E3E9B" w:rsidP="00AC6B01">
      <w:pPr>
        <w:pStyle w:val="Title"/>
      </w:pPr>
      <w:r w:rsidRPr="008E3E9B">
        <w:t>Package Management with Visual Studio Team Services</w:t>
      </w:r>
    </w:p>
    <w:p w14:paraId="4802B279" w14:textId="7565E71C" w:rsidR="00AC6B01" w:rsidRDefault="009F2D6D" w:rsidP="00AC6B01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15.</w:t>
      </w:r>
      <w:r w:rsidR="008E3E9B">
        <w:rPr>
          <w:rFonts w:eastAsia="Batang"/>
          <w:noProof/>
          <w:lang w:eastAsia="ko-KR"/>
        </w:rPr>
        <w:t>7.3</w:t>
      </w:r>
    </w:p>
    <w:p w14:paraId="2A85B216" w14:textId="025FCF11" w:rsidR="00AC6B01" w:rsidRPr="007448FB" w:rsidRDefault="009F2D6D" w:rsidP="00AC6B01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Last updated:</w:t>
      </w:r>
      <w:r>
        <w:rPr>
          <w:rFonts w:eastAsia="Batang"/>
          <w:noProof/>
          <w:lang w:eastAsia="ko-KR"/>
        </w:rPr>
        <w:tab/>
      </w:r>
      <w:r w:rsidR="008E3E9B">
        <w:rPr>
          <w:rFonts w:eastAsia="Batang"/>
          <w:noProof/>
          <w:lang w:eastAsia="ko-KR"/>
        </w:rPr>
        <w:t>6</w:t>
      </w:r>
      <w:r w:rsidR="00AC6B01">
        <w:rPr>
          <w:rFonts w:eastAsia="Batang"/>
          <w:noProof/>
          <w:lang w:eastAsia="ko-KR"/>
        </w:rPr>
        <w:t>/</w:t>
      </w:r>
      <w:r w:rsidR="005A2DDC">
        <w:rPr>
          <w:rFonts w:eastAsia="Batang"/>
          <w:noProof/>
          <w:lang w:eastAsia="ko-KR"/>
        </w:rPr>
        <w:t>17</w:t>
      </w:r>
      <w:r w:rsidR="00AC6B01">
        <w:rPr>
          <w:rFonts w:eastAsia="Batang"/>
          <w:noProof/>
          <w:lang w:eastAsia="ko-KR"/>
        </w:rPr>
        <w:t>/201</w:t>
      </w:r>
      <w:r w:rsidR="008E3E9B">
        <w:rPr>
          <w:rFonts w:eastAsia="Batang"/>
          <w:noProof/>
          <w:lang w:eastAsia="ko-KR"/>
        </w:rPr>
        <w:t>8</w:t>
      </w:r>
    </w:p>
    <w:sdt>
      <w:sdtPr>
        <w:rPr>
          <w:rFonts w:asciiTheme="majorHAnsi" w:eastAsiaTheme="majorEastAsia" w:hAnsiTheme="majorHAnsi" w:cstheme="majorBidi"/>
          <w:smallCaps/>
          <w:color w:val="2E74B5" w:themeColor="accent1" w:themeShade="BF"/>
          <w:sz w:val="32"/>
          <w:szCs w:val="32"/>
        </w:rPr>
        <w:id w:val="-952015799"/>
        <w:docPartObj>
          <w:docPartGallery w:val="Table of Contents"/>
          <w:docPartUnique/>
        </w:docPartObj>
      </w:sdtPr>
      <w:sdtEndPr>
        <w:rPr>
          <w:smallCaps w:val="0"/>
          <w:noProof/>
        </w:rPr>
      </w:sdtEndPr>
      <w:sdtContent>
        <w:p w14:paraId="660DBF92" w14:textId="77777777" w:rsidR="00AC6B01" w:rsidRPr="00C4754E" w:rsidRDefault="00AC6B01" w:rsidP="00AC6B01">
          <w:pPr>
            <w:pStyle w:val="TOC2"/>
            <w:numPr>
              <w:ilvl w:val="0"/>
              <w:numId w:val="5"/>
            </w:numPr>
            <w:tabs>
              <w:tab w:val="right" w:leader="dot" w:pos="9350"/>
            </w:tabs>
            <w:spacing w:before="120" w:after="240"/>
            <w:rPr>
              <w:b/>
              <w:color w:val="5B9BD5" w:themeColor="accent1"/>
              <w:sz w:val="40"/>
              <w:szCs w:val="40"/>
            </w:rPr>
          </w:pPr>
          <w:r w:rsidRPr="00C4754E">
            <w:rPr>
              <w:b/>
              <w:color w:val="5B9BD5" w:themeColor="accent1"/>
              <w:sz w:val="40"/>
              <w:szCs w:val="40"/>
            </w:rPr>
            <w:t>TABLE OF CONTENT</w:t>
          </w:r>
          <w:r>
            <w:rPr>
              <w:b/>
              <w:color w:val="5B9BD5" w:themeColor="accent1"/>
              <w:sz w:val="40"/>
              <w:szCs w:val="40"/>
            </w:rPr>
            <w:t>S</w:t>
          </w:r>
        </w:p>
        <w:p w14:paraId="4D91B2EB" w14:textId="77777777" w:rsidR="005A2DDC" w:rsidRDefault="00AC6B01">
          <w:pPr>
            <w:pStyle w:val="TOC1"/>
            <w:rPr>
              <w:noProof/>
              <w:lang w:bidi="ar-SA"/>
            </w:rPr>
          </w:pPr>
          <w:r w:rsidRPr="0048316E">
            <w:fldChar w:fldCharType="begin"/>
          </w:r>
          <w:r>
            <w:instrText xml:space="preserve"> TOC \o "1-4" \h \z \u </w:instrText>
          </w:r>
          <w:r w:rsidRPr="0048316E">
            <w:fldChar w:fldCharType="separate"/>
          </w:r>
          <w:hyperlink w:anchor="_Toc517011351" w:history="1">
            <w:r w:rsidR="005A2DDC" w:rsidRPr="0035431F">
              <w:rPr>
                <w:rStyle w:val="Hyperlink"/>
                <w:noProof/>
              </w:rPr>
              <w:t>Overview</w:t>
            </w:r>
            <w:r w:rsidR="005A2DDC">
              <w:rPr>
                <w:noProof/>
                <w:webHidden/>
              </w:rPr>
              <w:tab/>
            </w:r>
            <w:r w:rsidR="005A2DDC">
              <w:rPr>
                <w:noProof/>
                <w:webHidden/>
              </w:rPr>
              <w:fldChar w:fldCharType="begin"/>
            </w:r>
            <w:r w:rsidR="005A2DDC">
              <w:rPr>
                <w:noProof/>
                <w:webHidden/>
              </w:rPr>
              <w:instrText xml:space="preserve"> PAGEREF _Toc517011351 \h </w:instrText>
            </w:r>
            <w:r w:rsidR="005A2DDC">
              <w:rPr>
                <w:noProof/>
                <w:webHidden/>
              </w:rPr>
            </w:r>
            <w:r w:rsidR="005A2DDC">
              <w:rPr>
                <w:noProof/>
                <w:webHidden/>
              </w:rPr>
              <w:fldChar w:fldCharType="separate"/>
            </w:r>
            <w:r w:rsidR="005A2DDC">
              <w:rPr>
                <w:noProof/>
                <w:webHidden/>
              </w:rPr>
              <w:t>1</w:t>
            </w:r>
            <w:r w:rsidR="005A2DDC">
              <w:rPr>
                <w:noProof/>
                <w:webHidden/>
              </w:rPr>
              <w:fldChar w:fldCharType="end"/>
            </w:r>
          </w:hyperlink>
        </w:p>
        <w:p w14:paraId="6989BC55" w14:textId="77777777" w:rsidR="005A2DDC" w:rsidRDefault="005A2DD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7011352" w:history="1">
            <w:r w:rsidRPr="0035431F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F659" w14:textId="77777777" w:rsidR="005A2DDC" w:rsidRDefault="005A2DDC">
          <w:pPr>
            <w:pStyle w:val="TOC1"/>
            <w:rPr>
              <w:noProof/>
              <w:lang w:bidi="ar-SA"/>
            </w:rPr>
          </w:pPr>
          <w:hyperlink w:anchor="_Toc517011353" w:history="1">
            <w:r w:rsidRPr="0035431F">
              <w:rPr>
                <w:rStyle w:val="Hyperlink"/>
                <w:noProof/>
                <w:lang w:val="en"/>
              </w:rPr>
              <w:t>Exercise 1: Working with the package management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9CA3" w14:textId="77777777" w:rsidR="005A2DDC" w:rsidRDefault="005A2DD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7011354" w:history="1">
            <w:r w:rsidRPr="0035431F">
              <w:rPr>
                <w:rStyle w:val="Hyperlink"/>
                <w:noProof/>
                <w:lang w:val="en"/>
              </w:rPr>
              <w:t>Task 1: Configuring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C6B3" w14:textId="77777777" w:rsidR="005A2DDC" w:rsidRDefault="005A2DD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7011355" w:history="1">
            <w:r w:rsidRPr="0035431F">
              <w:rPr>
                <w:rStyle w:val="Hyperlink"/>
                <w:noProof/>
                <w:lang w:val="en"/>
              </w:rPr>
              <w:t>Task 2: Creating and connecting to a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7E52" w14:textId="77777777" w:rsidR="005A2DDC" w:rsidRDefault="005A2DD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7011356" w:history="1">
            <w:r w:rsidRPr="0035431F">
              <w:rPr>
                <w:rStyle w:val="Hyperlink"/>
                <w:noProof/>
                <w:lang w:val="en"/>
              </w:rPr>
              <w:t>Task 3: Creating and publishing a NuGet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D997" w14:textId="77777777" w:rsidR="005A2DDC" w:rsidRDefault="005A2DD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7011357" w:history="1">
            <w:r w:rsidRPr="0035431F">
              <w:rPr>
                <w:rStyle w:val="Hyperlink"/>
                <w:noProof/>
                <w:lang w:val="en"/>
              </w:rPr>
              <w:t>Task 4: Importing a NuGet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72D6" w14:textId="77777777" w:rsidR="005A2DDC" w:rsidRDefault="005A2DD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7011358" w:history="1">
            <w:r w:rsidRPr="0035431F">
              <w:rPr>
                <w:rStyle w:val="Hyperlink"/>
                <w:noProof/>
                <w:lang w:val="en"/>
              </w:rPr>
              <w:t>Task 5: Updating a NuGet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6090" w14:textId="77777777" w:rsidR="00AC6B01" w:rsidRDefault="00AC6B01" w:rsidP="00AC6B01">
          <w:pPr>
            <w:pStyle w:val="TOCHeading"/>
            <w:numPr>
              <w:ilvl w:val="0"/>
              <w:numId w:val="5"/>
            </w:numPr>
            <w:spacing w:before="0" w:line="360" w:lineRule="auto"/>
            <w:rPr>
              <w:noProof/>
            </w:rPr>
          </w:pPr>
          <w:r w:rsidRPr="0048316E">
            <w:rPr>
              <w:rFonts w:asciiTheme="minorHAnsi" w:eastAsiaTheme="minorEastAsia" w:hAnsiTheme="minorHAnsi" w:cstheme="minorBidi"/>
              <w:b/>
              <w:bCs/>
              <w:caps/>
              <w:color w:val="auto"/>
              <w:sz w:val="20"/>
              <w:szCs w:val="20"/>
            </w:rPr>
            <w:fldChar w:fldCharType="end"/>
          </w:r>
        </w:p>
      </w:sdtContent>
    </w:sdt>
    <w:p w14:paraId="29646741" w14:textId="77777777" w:rsidR="00AC6B01" w:rsidRPr="00AC6B01" w:rsidRDefault="00AC6B01" w:rsidP="00AC6B01">
      <w:pPr>
        <w:pStyle w:val="Heading1"/>
      </w:pPr>
      <w:bookmarkStart w:id="0" w:name="_Toc517011351"/>
      <w:r w:rsidRPr="00AC6B01">
        <w:t>Overview</w:t>
      </w:r>
      <w:bookmarkEnd w:id="0"/>
    </w:p>
    <w:p w14:paraId="14FB90D7" w14:textId="5AAA9EB1" w:rsidR="00B3701A" w:rsidRPr="00655353" w:rsidRDefault="002B1346" w:rsidP="002B1346">
      <w:pPr>
        <w:rPr>
          <w:lang w:val="en"/>
        </w:rPr>
      </w:pPr>
      <w:r w:rsidRPr="002B1346">
        <w:rPr>
          <w:lang w:val="en"/>
        </w:rPr>
        <w:t xml:space="preserve">Package Management is an extension that makes it easy to discover, install, and publish </w:t>
      </w:r>
      <w:proofErr w:type="spellStart"/>
      <w:r w:rsidR="00383B71">
        <w:rPr>
          <w:lang w:val="en"/>
        </w:rPr>
        <w:t>NuGet</w:t>
      </w:r>
      <w:proofErr w:type="spellEnd"/>
      <w:r w:rsidR="00383B71">
        <w:rPr>
          <w:lang w:val="en"/>
        </w:rPr>
        <w:t xml:space="preserve">, </w:t>
      </w:r>
      <w:proofErr w:type="spellStart"/>
      <w:r>
        <w:rPr>
          <w:lang w:val="en"/>
        </w:rPr>
        <w:t>npm</w:t>
      </w:r>
      <w:proofErr w:type="spellEnd"/>
      <w:r w:rsidR="00383B71">
        <w:rPr>
          <w:lang w:val="en"/>
        </w:rPr>
        <w:t>, and Maven</w:t>
      </w:r>
      <w:r>
        <w:rPr>
          <w:lang w:val="en"/>
        </w:rPr>
        <w:t xml:space="preserve"> </w:t>
      </w:r>
      <w:r w:rsidRPr="002B1346">
        <w:rPr>
          <w:lang w:val="en"/>
        </w:rPr>
        <w:t>packages</w:t>
      </w:r>
      <w:r>
        <w:rPr>
          <w:lang w:val="en"/>
        </w:rPr>
        <w:t xml:space="preserve"> in </w:t>
      </w:r>
      <w:r w:rsidR="008E3E9B">
        <w:rPr>
          <w:lang w:val="en"/>
        </w:rPr>
        <w:t>Visual Studio Team Services</w:t>
      </w:r>
      <w:r w:rsidRPr="002B1346">
        <w:rPr>
          <w:lang w:val="en"/>
        </w:rPr>
        <w:t>. It's deeply integrated with other hubs like Build so that package management can become a seamless part of your existing workflows</w:t>
      </w:r>
      <w:bookmarkStart w:id="1" w:name="_GoBack"/>
      <w:bookmarkEnd w:id="1"/>
      <w:r w:rsidRPr="002B1346">
        <w:rPr>
          <w:lang w:val="en"/>
        </w:rPr>
        <w:t>.</w:t>
      </w:r>
    </w:p>
    <w:p w14:paraId="639751D3" w14:textId="77777777" w:rsidR="00841A22" w:rsidRPr="003F6B14" w:rsidRDefault="00841A22" w:rsidP="00841A22">
      <w:pPr>
        <w:pStyle w:val="Heading2"/>
      </w:pPr>
      <w:bookmarkStart w:id="2" w:name="_Toc474717775"/>
      <w:bookmarkStart w:id="3" w:name="_Toc515956188"/>
      <w:bookmarkStart w:id="4" w:name="_Toc515966310"/>
      <w:bookmarkStart w:id="5" w:name="_Toc515974988"/>
      <w:bookmarkStart w:id="6" w:name="_Toc517011352"/>
      <w:r w:rsidRPr="003F6B14">
        <w:t>Prerequisites</w:t>
      </w:r>
      <w:bookmarkEnd w:id="2"/>
      <w:bookmarkEnd w:id="3"/>
      <w:bookmarkEnd w:id="4"/>
      <w:bookmarkEnd w:id="5"/>
      <w:bookmarkEnd w:id="6"/>
    </w:p>
    <w:p w14:paraId="35914E1E" w14:textId="77777777" w:rsidR="004236C4" w:rsidRDefault="004236C4" w:rsidP="004236C4">
      <w:pPr>
        <w:pStyle w:val="ppBodyText"/>
        <w:numPr>
          <w:ilvl w:val="0"/>
          <w:numId w:val="36"/>
        </w:numPr>
      </w:pPr>
      <w:r>
        <w:t>Visual Studio 2017</w:t>
      </w:r>
    </w:p>
    <w:p w14:paraId="694C0834" w14:textId="0E7077A9" w:rsidR="005D6F6E" w:rsidRDefault="005D6F6E" w:rsidP="005D6F6E">
      <w:pPr>
        <w:pStyle w:val="ppBodyText"/>
        <w:numPr>
          <w:ilvl w:val="0"/>
          <w:numId w:val="36"/>
        </w:numPr>
      </w:pPr>
      <w:r>
        <w:t>This lab requires you to complete tasks 1 and 2 from the prerequisite instructions</w:t>
      </w:r>
    </w:p>
    <w:p w14:paraId="4790E726" w14:textId="539FD223" w:rsidR="00452285" w:rsidRDefault="00452285" w:rsidP="00452285">
      <w:pPr>
        <w:pStyle w:val="Heading1"/>
        <w:rPr>
          <w:lang w:val="en"/>
        </w:rPr>
      </w:pPr>
      <w:bookmarkStart w:id="7" w:name="_Toc517011353"/>
      <w:r>
        <w:rPr>
          <w:lang w:val="en"/>
        </w:rPr>
        <w:t>Exercise</w:t>
      </w:r>
      <w:r w:rsidRPr="00AC6B01">
        <w:rPr>
          <w:lang w:val="en"/>
        </w:rPr>
        <w:t xml:space="preserve"> </w:t>
      </w:r>
      <w:r>
        <w:rPr>
          <w:lang w:val="en"/>
        </w:rPr>
        <w:t>1</w:t>
      </w:r>
      <w:r w:rsidRPr="00AC6B01">
        <w:rPr>
          <w:lang w:val="en"/>
        </w:rPr>
        <w:t xml:space="preserve">: </w:t>
      </w:r>
      <w:r w:rsidR="002B1346">
        <w:rPr>
          <w:lang w:val="en"/>
        </w:rPr>
        <w:t>Working with the package management service</w:t>
      </w:r>
      <w:bookmarkEnd w:id="7"/>
    </w:p>
    <w:p w14:paraId="1D0075E6" w14:textId="317C5460" w:rsidR="00452285" w:rsidRPr="00AC6B01" w:rsidRDefault="00452285" w:rsidP="00452285">
      <w:pPr>
        <w:pStyle w:val="Heading2"/>
        <w:rPr>
          <w:lang w:val="en"/>
        </w:rPr>
      </w:pPr>
      <w:bookmarkStart w:id="8" w:name="_Toc517011354"/>
      <w:r w:rsidRPr="00AC6B01">
        <w:rPr>
          <w:lang w:val="en"/>
        </w:rPr>
        <w:t xml:space="preserve">Task 1: </w:t>
      </w:r>
      <w:r w:rsidR="002B1346">
        <w:rPr>
          <w:lang w:val="en"/>
        </w:rPr>
        <w:t>Configuring the service</w:t>
      </w:r>
      <w:bookmarkEnd w:id="8"/>
    </w:p>
    <w:p w14:paraId="2D3F92DE" w14:textId="77777777" w:rsidR="00293797" w:rsidRDefault="00293797" w:rsidP="00293797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Navigate to your team project on VSTS.</w:t>
      </w:r>
    </w:p>
    <w:p w14:paraId="2440042A" w14:textId="77777777" w:rsidR="00584B92" w:rsidRDefault="00584B92" w:rsidP="00584B92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Delivery Plans is provided as a marketplace extension. From the </w:t>
      </w:r>
      <w:r>
        <w:rPr>
          <w:rFonts w:eastAsiaTheme="minorEastAsia"/>
          <w:b/>
          <w:lang w:val="en"/>
        </w:rPr>
        <w:t>Marketplace</w:t>
      </w:r>
      <w:r>
        <w:rPr>
          <w:rFonts w:eastAsiaTheme="minorEastAsia"/>
          <w:lang w:val="en"/>
        </w:rPr>
        <w:t xml:space="preserve"> navigation dropdown, select </w:t>
      </w:r>
      <w:r>
        <w:rPr>
          <w:rFonts w:eastAsiaTheme="minorEastAsia"/>
          <w:b/>
          <w:lang w:val="en"/>
        </w:rPr>
        <w:t>Browse Marketplace</w:t>
      </w:r>
      <w:r>
        <w:rPr>
          <w:rFonts w:eastAsiaTheme="minorEastAsia"/>
          <w:lang w:val="en"/>
        </w:rPr>
        <w:t>.</w:t>
      </w:r>
    </w:p>
    <w:p w14:paraId="46EC902E" w14:textId="6628E5C2" w:rsidR="00584B92" w:rsidRDefault="005A2DDC" w:rsidP="00584B9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4A031FCA" wp14:editId="74E759D4">
            <wp:extent cx="2247619" cy="11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1524" w14:textId="7A482E67" w:rsidR="00584B92" w:rsidRDefault="00584B92" w:rsidP="00584B92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Search for </w:t>
      </w:r>
      <w:r>
        <w:rPr>
          <w:rFonts w:eastAsiaTheme="minorEastAsia"/>
          <w:b/>
          <w:lang w:val="en"/>
        </w:rPr>
        <w:t>“Package Management”</w:t>
      </w:r>
      <w:r>
        <w:rPr>
          <w:rFonts w:eastAsiaTheme="minorEastAsia"/>
          <w:lang w:val="en"/>
        </w:rPr>
        <w:t>.</w:t>
      </w:r>
    </w:p>
    <w:p w14:paraId="268BFD84" w14:textId="1E16B128" w:rsidR="00584B92" w:rsidRDefault="00584B92" w:rsidP="00584B9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67971D47" wp14:editId="2B4B0D27">
            <wp:extent cx="3428571" cy="122857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791B" w14:textId="39C75B3F" w:rsidR="00584B92" w:rsidRDefault="00584B92" w:rsidP="00584B92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Select the </w:t>
      </w:r>
      <w:r>
        <w:rPr>
          <w:rFonts w:eastAsiaTheme="minorEastAsia"/>
          <w:b/>
          <w:lang w:val="en"/>
        </w:rPr>
        <w:t>Package Management</w:t>
      </w:r>
      <w:r>
        <w:rPr>
          <w:rFonts w:eastAsiaTheme="minorEastAsia"/>
          <w:lang w:val="en"/>
        </w:rPr>
        <w:t xml:space="preserve"> option.</w:t>
      </w:r>
    </w:p>
    <w:p w14:paraId="2BF7FDF1" w14:textId="2FBED29A" w:rsidR="00584B92" w:rsidRDefault="00584B92" w:rsidP="00584B9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46A22833" wp14:editId="55ED0697">
            <wp:extent cx="5704762" cy="299047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C710" w14:textId="523E39FE" w:rsidR="00584B92" w:rsidRDefault="00584B92" w:rsidP="00584B92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Click </w:t>
      </w:r>
      <w:r>
        <w:rPr>
          <w:rFonts w:eastAsiaTheme="minorEastAsia"/>
          <w:b/>
          <w:lang w:val="en"/>
        </w:rPr>
        <w:t>Get</w:t>
      </w:r>
      <w:r>
        <w:rPr>
          <w:rFonts w:eastAsiaTheme="minorEastAsia"/>
          <w:lang w:val="en"/>
        </w:rPr>
        <w:t>.</w:t>
      </w:r>
    </w:p>
    <w:p w14:paraId="1B4299B7" w14:textId="127CDE56" w:rsidR="00584B92" w:rsidRDefault="00584B92" w:rsidP="00584B9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5B6A5392" wp14:editId="1914E913">
            <wp:extent cx="5742857" cy="15904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C058" w14:textId="3A7FE411" w:rsidR="00584B92" w:rsidRDefault="00584B92" w:rsidP="00584B92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lastRenderedPageBreak/>
        <w:t xml:space="preserve">Select the account to install </w:t>
      </w:r>
      <w:r>
        <w:rPr>
          <w:rFonts w:eastAsiaTheme="minorEastAsia"/>
          <w:b/>
          <w:lang w:val="en"/>
        </w:rPr>
        <w:t>Package Management</w:t>
      </w:r>
      <w:r>
        <w:rPr>
          <w:rFonts w:eastAsiaTheme="minorEastAsia"/>
          <w:lang w:val="en"/>
        </w:rPr>
        <w:t xml:space="preserve"> into. This should be the account that contains your Parts Unlimited project. Then select the licensing option that best fits your circumstances.</w:t>
      </w:r>
    </w:p>
    <w:p w14:paraId="2852D905" w14:textId="4ACB8073" w:rsidR="00584B92" w:rsidRDefault="00584B92" w:rsidP="00584B9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7C0BA2EA" wp14:editId="6575D927">
            <wp:extent cx="3990476" cy="264761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19F" w14:textId="77777777" w:rsidR="00584B92" w:rsidRDefault="00584B92" w:rsidP="00584B92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Click </w:t>
      </w:r>
      <w:r>
        <w:rPr>
          <w:rFonts w:eastAsiaTheme="minorEastAsia"/>
          <w:b/>
          <w:lang w:val="en"/>
        </w:rPr>
        <w:t>Proceed to account</w:t>
      </w:r>
      <w:r>
        <w:rPr>
          <w:rFonts w:eastAsiaTheme="minorEastAsia"/>
          <w:lang w:val="en"/>
        </w:rPr>
        <w:t>.</w:t>
      </w:r>
    </w:p>
    <w:p w14:paraId="2C19CB35" w14:textId="77777777" w:rsidR="00584B92" w:rsidRDefault="00584B92" w:rsidP="00584B9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6672FBA0" wp14:editId="42E6CBC5">
            <wp:extent cx="3398999" cy="10654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618"/>
                    <a:stretch/>
                  </pic:blipFill>
                  <pic:spPr bwMode="auto">
                    <a:xfrm>
                      <a:off x="0" y="0"/>
                      <a:ext cx="3400000" cy="106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2F96C" w14:textId="55E3372C" w:rsidR="002B1346" w:rsidRDefault="00584B92" w:rsidP="00584B92">
      <w:pPr>
        <w:pStyle w:val="ListParagraph"/>
        <w:numPr>
          <w:ilvl w:val="0"/>
          <w:numId w:val="18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Click the Parts Unlimited project link to return to its dashboard.</w:t>
      </w:r>
    </w:p>
    <w:p w14:paraId="4ACE4E33" w14:textId="1CB28704" w:rsidR="00584B92" w:rsidRPr="00584B92" w:rsidRDefault="00584B92" w:rsidP="00584B9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07F26B1D" wp14:editId="7A03F606">
            <wp:extent cx="1657143" cy="1257143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619" w14:textId="27DE4B22" w:rsidR="002B1346" w:rsidRDefault="002B1346" w:rsidP="002B1346">
      <w:pPr>
        <w:pStyle w:val="ListParagraph"/>
        <w:ind w:left="360"/>
        <w:rPr>
          <w:rFonts w:eastAsiaTheme="minorEastAsia"/>
          <w:lang w:val="en"/>
        </w:rPr>
      </w:pPr>
    </w:p>
    <w:p w14:paraId="1B8216AA" w14:textId="548BE140" w:rsidR="002B1346" w:rsidRPr="00AC6B01" w:rsidRDefault="002B1346" w:rsidP="002B1346">
      <w:pPr>
        <w:pStyle w:val="Heading2"/>
        <w:rPr>
          <w:lang w:val="en"/>
        </w:rPr>
      </w:pPr>
      <w:bookmarkStart w:id="9" w:name="_Toc517011355"/>
      <w:r w:rsidRPr="00AC6B01">
        <w:rPr>
          <w:lang w:val="en"/>
        </w:rPr>
        <w:t xml:space="preserve">Task </w:t>
      </w:r>
      <w:r>
        <w:rPr>
          <w:lang w:val="en"/>
        </w:rPr>
        <w:t>2</w:t>
      </w:r>
      <w:r w:rsidRPr="00AC6B01">
        <w:rPr>
          <w:lang w:val="en"/>
        </w:rPr>
        <w:t xml:space="preserve">: </w:t>
      </w:r>
      <w:r>
        <w:rPr>
          <w:lang w:val="en"/>
        </w:rPr>
        <w:t>C</w:t>
      </w:r>
      <w:r w:rsidR="00956C41">
        <w:rPr>
          <w:lang w:val="en"/>
        </w:rPr>
        <w:t xml:space="preserve">reating </w:t>
      </w:r>
      <w:r w:rsidR="006673A9">
        <w:rPr>
          <w:lang w:val="en"/>
        </w:rPr>
        <w:t xml:space="preserve">and connecting to </w:t>
      </w:r>
      <w:r w:rsidR="00956C41">
        <w:rPr>
          <w:lang w:val="en"/>
        </w:rPr>
        <w:t>a feed</w:t>
      </w:r>
      <w:bookmarkEnd w:id="9"/>
    </w:p>
    <w:p w14:paraId="41231165" w14:textId="3FCA4703" w:rsidR="00C957CB" w:rsidRDefault="005A2DDC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Navigate to the</w:t>
      </w:r>
      <w:r w:rsidR="00C957CB">
        <w:rPr>
          <w:rFonts w:eastAsiaTheme="minorEastAsia"/>
          <w:lang w:val="en"/>
        </w:rPr>
        <w:t xml:space="preserve"> </w:t>
      </w:r>
      <w:r w:rsidR="00C957CB">
        <w:rPr>
          <w:rFonts w:eastAsiaTheme="minorEastAsia"/>
          <w:b/>
          <w:lang w:val="en"/>
        </w:rPr>
        <w:t>Packages</w:t>
      </w:r>
      <w:r>
        <w:rPr>
          <w:rFonts w:eastAsiaTheme="minorEastAsia"/>
          <w:b/>
          <w:lang w:val="en"/>
        </w:rPr>
        <w:t xml:space="preserve"> </w:t>
      </w:r>
      <w:r>
        <w:t>hub</w:t>
      </w:r>
      <w:r w:rsidR="00C957CB">
        <w:rPr>
          <w:rFonts w:eastAsiaTheme="minorEastAsia"/>
          <w:lang w:val="en"/>
        </w:rPr>
        <w:t>. This is a new option added by the Package Management extension.</w:t>
      </w:r>
    </w:p>
    <w:p w14:paraId="795F15D2" w14:textId="377002E0" w:rsidR="00C957CB" w:rsidRDefault="005A2DDC" w:rsidP="00C957CB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1F94071C" wp14:editId="1E1219AF">
            <wp:extent cx="2514600" cy="3333750"/>
            <wp:effectExtent l="0" t="0" r="0" b="0"/>
            <wp:docPr id="4" name="Picture 4" descr="C:\Users\Ed\AppData\Local\Temp\SNAGHTML12060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AppData\Local\Temp\SNAGHTML12060a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73F9" w14:textId="7C7F23A0" w:rsidR="002B1346" w:rsidRDefault="00D96714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Click </w:t>
      </w:r>
      <w:proofErr w:type="gramStart"/>
      <w:r>
        <w:rPr>
          <w:rFonts w:eastAsiaTheme="minorEastAsia"/>
          <w:b/>
          <w:lang w:val="en"/>
        </w:rPr>
        <w:t>New</w:t>
      </w:r>
      <w:proofErr w:type="gramEnd"/>
      <w:r>
        <w:rPr>
          <w:rFonts w:eastAsiaTheme="minorEastAsia"/>
          <w:b/>
          <w:lang w:val="en"/>
        </w:rPr>
        <w:t xml:space="preserve"> feed</w:t>
      </w:r>
      <w:r>
        <w:rPr>
          <w:rFonts w:eastAsiaTheme="minorEastAsia"/>
          <w:lang w:val="en"/>
        </w:rPr>
        <w:t xml:space="preserve">. This feed will be a collection of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packages available to users within the organization and will sit alongside the public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feed as a peer.</w:t>
      </w:r>
      <w:r w:rsidR="00FF06FC" w:rsidRPr="00FF06FC">
        <w:rPr>
          <w:rFonts w:eastAsiaTheme="minorEastAsia"/>
          <w:lang w:val="en"/>
        </w:rPr>
        <w:t xml:space="preserve"> </w:t>
      </w:r>
      <w:r w:rsidR="00FF06FC" w:rsidRPr="00D96714">
        <w:rPr>
          <w:rFonts w:eastAsiaTheme="minorEastAsia"/>
          <w:lang w:val="en"/>
        </w:rPr>
        <w:t>The scenario in this lab will focus on the workflow for using with the package management service, so the actual architectural and development decisions are purely illustrative.</w:t>
      </w:r>
    </w:p>
    <w:p w14:paraId="2EFA4BAE" w14:textId="2C1D03C2" w:rsidR="00956C41" w:rsidRDefault="005A2DDC" w:rsidP="00956C4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7025EFAF" wp14:editId="7A68EDFA">
            <wp:extent cx="3542857" cy="60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3234" w14:textId="34093E43" w:rsidR="002B1346" w:rsidRPr="00D96714" w:rsidRDefault="00FF06FC" w:rsidP="006777B9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 w:rsidRPr="00D96714">
        <w:rPr>
          <w:rFonts w:eastAsiaTheme="minorEastAsia"/>
          <w:lang w:val="en"/>
        </w:rPr>
        <w:t>This feed will include common functionality that can be shared across projects in this organization.</w:t>
      </w:r>
      <w:r>
        <w:rPr>
          <w:rFonts w:eastAsiaTheme="minorEastAsia"/>
          <w:lang w:val="en"/>
        </w:rPr>
        <w:t xml:space="preserve"> </w:t>
      </w:r>
      <w:r w:rsidR="00D96714" w:rsidRPr="00D96714">
        <w:rPr>
          <w:rFonts w:eastAsiaTheme="minorEastAsia"/>
          <w:lang w:val="en"/>
        </w:rPr>
        <w:t xml:space="preserve">Set the name to </w:t>
      </w:r>
      <w:r w:rsidR="00D96714" w:rsidRPr="00D96714">
        <w:rPr>
          <w:rFonts w:eastAsiaTheme="minorEastAsia"/>
          <w:b/>
          <w:lang w:val="en"/>
        </w:rPr>
        <w:t>“</w:t>
      </w:r>
      <w:proofErr w:type="spellStart"/>
      <w:r w:rsidR="00D96714" w:rsidRPr="00D96714">
        <w:rPr>
          <w:rFonts w:eastAsiaTheme="minorEastAsia"/>
          <w:b/>
          <w:lang w:val="en"/>
        </w:rPr>
        <w:t>PartsUnlimitedShared</w:t>
      </w:r>
      <w:proofErr w:type="spellEnd"/>
      <w:r w:rsidR="00D96714" w:rsidRPr="00D96714">
        <w:rPr>
          <w:rFonts w:eastAsiaTheme="minorEastAsia"/>
          <w:b/>
          <w:lang w:val="en"/>
        </w:rPr>
        <w:t>”</w:t>
      </w:r>
      <w:r w:rsidR="00D96714" w:rsidRPr="00D96714">
        <w:rPr>
          <w:rFonts w:eastAsiaTheme="minorEastAsia"/>
          <w:lang w:val="en"/>
        </w:rPr>
        <w:t xml:space="preserve"> and click </w:t>
      </w:r>
      <w:r w:rsidR="00D96714" w:rsidRPr="00D96714">
        <w:rPr>
          <w:rFonts w:eastAsiaTheme="minorEastAsia"/>
          <w:b/>
          <w:lang w:val="en"/>
        </w:rPr>
        <w:t>Create</w:t>
      </w:r>
      <w:r w:rsidR="00D96714" w:rsidRPr="00D96714">
        <w:rPr>
          <w:rFonts w:eastAsiaTheme="minorEastAsia"/>
          <w:lang w:val="en"/>
        </w:rPr>
        <w:t>. Leave the default security options.</w:t>
      </w:r>
    </w:p>
    <w:p w14:paraId="0EEACADB" w14:textId="175FB6BF" w:rsidR="00956C41" w:rsidRDefault="00C957CB" w:rsidP="00956C4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4DF289AA" wp14:editId="6C982384">
            <wp:extent cx="5895238" cy="5104762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12F" w14:textId="54F8318A" w:rsidR="002B1346" w:rsidRDefault="00FF06FC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Any user who wants to connect to this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feed must configure their environment. Click </w:t>
      </w:r>
      <w:r>
        <w:rPr>
          <w:rFonts w:eastAsiaTheme="minorEastAsia"/>
          <w:b/>
          <w:lang w:val="en"/>
        </w:rPr>
        <w:t>Connect to feed</w:t>
      </w:r>
      <w:r>
        <w:rPr>
          <w:rFonts w:eastAsiaTheme="minorEastAsia"/>
          <w:lang w:val="en"/>
        </w:rPr>
        <w:t>.</w:t>
      </w:r>
    </w:p>
    <w:p w14:paraId="274A1DBE" w14:textId="23E50364" w:rsidR="00956C41" w:rsidRDefault="00C957CB" w:rsidP="00956C4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23BFE634" wp14:editId="13EF13D3">
            <wp:extent cx="3876190" cy="11714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BF3A" w14:textId="0735FDE2" w:rsidR="002B1346" w:rsidRDefault="00FF06FC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Copy the </w:t>
      </w:r>
      <w:r>
        <w:rPr>
          <w:rFonts w:eastAsiaTheme="minorEastAsia"/>
          <w:b/>
          <w:lang w:val="en"/>
        </w:rPr>
        <w:t>Package source URL</w:t>
      </w:r>
      <w:r>
        <w:rPr>
          <w:rFonts w:eastAsiaTheme="minorEastAsia"/>
          <w:lang w:val="en"/>
        </w:rPr>
        <w:t xml:space="preserve">. This is the only thing Visual Studio and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need to start taking advantage of the new feed. Leave the dialog open in the browser.</w:t>
      </w:r>
    </w:p>
    <w:p w14:paraId="3C547BBC" w14:textId="63EA9FE6" w:rsidR="00956C41" w:rsidRDefault="00C957CB" w:rsidP="00956C4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3B0518BD" wp14:editId="123F638F">
            <wp:extent cx="5943600" cy="1282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C36" w14:textId="033134E0" w:rsidR="002B1346" w:rsidRDefault="00956C41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Launch</w:t>
      </w:r>
      <w:r w:rsidR="00C957CB">
        <w:rPr>
          <w:rFonts w:eastAsiaTheme="minorEastAsia"/>
          <w:lang w:val="en"/>
        </w:rPr>
        <w:t xml:space="preserve"> a new instance of</w:t>
      </w:r>
      <w:r>
        <w:rPr>
          <w:rFonts w:eastAsiaTheme="minorEastAsia"/>
          <w:lang w:val="en"/>
        </w:rPr>
        <w:t xml:space="preserve"> </w:t>
      </w:r>
      <w:r>
        <w:rPr>
          <w:rFonts w:eastAsiaTheme="minorEastAsia"/>
          <w:b/>
          <w:lang w:val="en"/>
        </w:rPr>
        <w:t>Visual Studio</w:t>
      </w:r>
      <w:r>
        <w:rPr>
          <w:rFonts w:eastAsiaTheme="minorEastAsia"/>
          <w:lang w:val="en"/>
        </w:rPr>
        <w:t>.</w:t>
      </w:r>
      <w:r w:rsidR="00841A22">
        <w:rPr>
          <w:rFonts w:eastAsiaTheme="minorEastAsia"/>
          <w:lang w:val="en"/>
        </w:rPr>
        <w:t xml:space="preserve"> Do not use the instance open from cloning the primary </w:t>
      </w:r>
      <w:r w:rsidR="00841A22">
        <w:rPr>
          <w:rFonts w:eastAsiaTheme="minorEastAsia"/>
          <w:b/>
          <w:lang w:val="en"/>
        </w:rPr>
        <w:t>Parts Unlimited</w:t>
      </w:r>
      <w:r w:rsidR="00841A22">
        <w:rPr>
          <w:rFonts w:eastAsiaTheme="minorEastAsia"/>
          <w:lang w:val="en"/>
        </w:rPr>
        <w:t xml:space="preserve"> solution.</w:t>
      </w:r>
    </w:p>
    <w:p w14:paraId="3BD2174B" w14:textId="0C64A81E" w:rsidR="002B1346" w:rsidRDefault="00D97D12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Select </w:t>
      </w:r>
      <w:r>
        <w:rPr>
          <w:rFonts w:eastAsiaTheme="minorEastAsia"/>
          <w:b/>
          <w:lang w:val="en"/>
        </w:rPr>
        <w:t xml:space="preserve">Tools | </w:t>
      </w:r>
      <w:proofErr w:type="spellStart"/>
      <w:r>
        <w:rPr>
          <w:rFonts w:eastAsiaTheme="minorEastAsia"/>
          <w:b/>
          <w:lang w:val="en"/>
        </w:rPr>
        <w:t>NuGet</w:t>
      </w:r>
      <w:proofErr w:type="spellEnd"/>
      <w:r>
        <w:rPr>
          <w:rFonts w:eastAsiaTheme="minorEastAsia"/>
          <w:b/>
          <w:lang w:val="en"/>
        </w:rPr>
        <w:t xml:space="preserve"> Package Manager | Package Manager Settings</w:t>
      </w:r>
      <w:r>
        <w:rPr>
          <w:rFonts w:eastAsiaTheme="minorEastAsia"/>
          <w:lang w:val="en"/>
        </w:rPr>
        <w:t>.</w:t>
      </w:r>
    </w:p>
    <w:p w14:paraId="611EED41" w14:textId="6480F525" w:rsidR="002B1346" w:rsidRDefault="00FF06FC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Locate the </w:t>
      </w:r>
      <w:r>
        <w:rPr>
          <w:rFonts w:eastAsiaTheme="minorEastAsia"/>
          <w:b/>
          <w:lang w:val="en"/>
        </w:rPr>
        <w:t>Package Sources</w:t>
      </w:r>
      <w:r>
        <w:rPr>
          <w:rFonts w:eastAsiaTheme="minorEastAsia"/>
          <w:lang w:val="en"/>
        </w:rPr>
        <w:t xml:space="preserve"> section and click the </w:t>
      </w:r>
      <w:r>
        <w:rPr>
          <w:rFonts w:eastAsiaTheme="minorEastAsia"/>
          <w:b/>
          <w:lang w:val="en"/>
        </w:rPr>
        <w:t>Add</w:t>
      </w:r>
      <w:r>
        <w:rPr>
          <w:rFonts w:eastAsiaTheme="minorEastAsia"/>
          <w:lang w:val="en"/>
        </w:rPr>
        <w:t xml:space="preserve"> button to add a new package source.</w:t>
      </w:r>
    </w:p>
    <w:p w14:paraId="0C924252" w14:textId="1596F7A0" w:rsidR="00D97D12" w:rsidRDefault="00D97D12" w:rsidP="00D97D1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5BA66F45" wp14:editId="05708A45">
            <wp:extent cx="5943600" cy="34455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07B" w14:textId="2613A9B0" w:rsidR="002B1346" w:rsidRDefault="00FF06FC" w:rsidP="002B1346">
      <w:pPr>
        <w:pStyle w:val="ListParagraph"/>
        <w:numPr>
          <w:ilvl w:val="0"/>
          <w:numId w:val="31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Set the </w:t>
      </w:r>
      <w:r>
        <w:rPr>
          <w:rFonts w:eastAsiaTheme="minorEastAsia"/>
          <w:b/>
          <w:lang w:val="en"/>
        </w:rPr>
        <w:t>Name</w:t>
      </w:r>
      <w:r>
        <w:rPr>
          <w:rFonts w:eastAsiaTheme="minorEastAsia"/>
          <w:lang w:val="en"/>
        </w:rPr>
        <w:t xml:space="preserve"> to </w:t>
      </w:r>
      <w:r>
        <w:rPr>
          <w:rFonts w:eastAsiaTheme="minorEastAsia"/>
          <w:b/>
          <w:lang w:val="en"/>
        </w:rPr>
        <w:t>“</w:t>
      </w:r>
      <w:proofErr w:type="spellStart"/>
      <w:r>
        <w:rPr>
          <w:rFonts w:eastAsiaTheme="minorEastAsia"/>
          <w:b/>
          <w:lang w:val="en"/>
        </w:rPr>
        <w:t>PartsUnlimitedShared</w:t>
      </w:r>
      <w:proofErr w:type="spellEnd"/>
      <w:r>
        <w:rPr>
          <w:rFonts w:eastAsiaTheme="minorEastAsia"/>
          <w:b/>
          <w:lang w:val="en"/>
        </w:rPr>
        <w:t>”</w:t>
      </w:r>
      <w:r>
        <w:rPr>
          <w:rFonts w:eastAsiaTheme="minorEastAsia"/>
          <w:lang w:val="en"/>
        </w:rPr>
        <w:t xml:space="preserve"> and paste the </w:t>
      </w:r>
      <w:r>
        <w:rPr>
          <w:rFonts w:eastAsiaTheme="minorEastAsia"/>
          <w:b/>
          <w:lang w:val="en"/>
        </w:rPr>
        <w:t>Source</w:t>
      </w:r>
      <w:r>
        <w:rPr>
          <w:rFonts w:eastAsiaTheme="minorEastAsia"/>
          <w:lang w:val="en"/>
        </w:rPr>
        <w:t xml:space="preserve"> URL copied earlier. Click </w:t>
      </w:r>
      <w:r>
        <w:rPr>
          <w:rFonts w:eastAsiaTheme="minorEastAsia"/>
          <w:b/>
          <w:lang w:val="en"/>
        </w:rPr>
        <w:t>Update</w:t>
      </w:r>
      <w:r>
        <w:rPr>
          <w:rFonts w:eastAsiaTheme="minorEastAsia"/>
          <w:lang w:val="en"/>
        </w:rPr>
        <w:t xml:space="preserve"> followed by </w:t>
      </w:r>
      <w:r>
        <w:rPr>
          <w:rFonts w:eastAsiaTheme="minorEastAsia"/>
          <w:b/>
          <w:lang w:val="en"/>
        </w:rPr>
        <w:t>OK</w:t>
      </w:r>
      <w:r>
        <w:rPr>
          <w:rFonts w:eastAsiaTheme="minorEastAsia"/>
          <w:lang w:val="en"/>
        </w:rPr>
        <w:t>. Visual Studio is now connected to the new feed.</w:t>
      </w:r>
    </w:p>
    <w:p w14:paraId="4975263F" w14:textId="5BB19CA2" w:rsidR="00D97D12" w:rsidRDefault="00C957CB" w:rsidP="00D97D1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47D2DC47" wp14:editId="7D1A7ED2">
            <wp:extent cx="5943600" cy="3467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5A4B" w14:textId="77777777" w:rsidR="005A2436" w:rsidRPr="005A2436" w:rsidRDefault="005A2436" w:rsidP="005A2436">
      <w:pPr>
        <w:rPr>
          <w:rFonts w:eastAsiaTheme="minorEastAsia"/>
          <w:lang w:val="en"/>
        </w:rPr>
      </w:pPr>
    </w:p>
    <w:p w14:paraId="12696518" w14:textId="610A91C7" w:rsidR="006673A9" w:rsidRPr="00AC6B01" w:rsidRDefault="006673A9" w:rsidP="006673A9">
      <w:pPr>
        <w:pStyle w:val="Heading2"/>
        <w:rPr>
          <w:lang w:val="en"/>
        </w:rPr>
      </w:pPr>
      <w:bookmarkStart w:id="10" w:name="_Toc517011356"/>
      <w:r w:rsidRPr="00AC6B01">
        <w:rPr>
          <w:lang w:val="en"/>
        </w:rPr>
        <w:t xml:space="preserve">Task </w:t>
      </w:r>
      <w:r>
        <w:rPr>
          <w:lang w:val="en"/>
        </w:rPr>
        <w:t>3</w:t>
      </w:r>
      <w:r w:rsidRPr="00AC6B01">
        <w:rPr>
          <w:lang w:val="en"/>
        </w:rPr>
        <w:t xml:space="preserve">: </w:t>
      </w:r>
      <w:r>
        <w:rPr>
          <w:lang w:val="en"/>
        </w:rPr>
        <w:t xml:space="preserve">Creating and publishing a </w:t>
      </w:r>
      <w:proofErr w:type="spellStart"/>
      <w:r>
        <w:rPr>
          <w:lang w:val="en"/>
        </w:rPr>
        <w:t>NuGet</w:t>
      </w:r>
      <w:proofErr w:type="spellEnd"/>
      <w:r>
        <w:rPr>
          <w:lang w:val="en"/>
        </w:rPr>
        <w:t xml:space="preserve"> package</w:t>
      </w:r>
      <w:bookmarkEnd w:id="10"/>
    </w:p>
    <w:p w14:paraId="6A472781" w14:textId="49ADBA21" w:rsidR="002B1346" w:rsidRDefault="00D97D12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From the main menu</w:t>
      </w:r>
      <w:r w:rsidR="00FF06FC">
        <w:rPr>
          <w:rFonts w:eastAsiaTheme="minorEastAsia"/>
          <w:lang w:val="en"/>
        </w:rPr>
        <w:t xml:space="preserve"> of </w:t>
      </w:r>
      <w:r w:rsidR="00FF06FC" w:rsidRPr="00FF06FC">
        <w:rPr>
          <w:rFonts w:eastAsiaTheme="minorEastAsia"/>
          <w:b/>
          <w:lang w:val="en"/>
        </w:rPr>
        <w:t>Visual Studio</w:t>
      </w:r>
      <w:r>
        <w:rPr>
          <w:rFonts w:eastAsiaTheme="minorEastAsia"/>
          <w:lang w:val="en"/>
        </w:rPr>
        <w:t xml:space="preserve">, select </w:t>
      </w:r>
      <w:r>
        <w:rPr>
          <w:rFonts w:eastAsiaTheme="minorEastAsia"/>
          <w:b/>
          <w:lang w:val="en"/>
        </w:rPr>
        <w:t>File | New | Project</w:t>
      </w:r>
      <w:r>
        <w:rPr>
          <w:rFonts w:eastAsiaTheme="minorEastAsia"/>
          <w:lang w:val="en"/>
        </w:rPr>
        <w:t>.</w:t>
      </w:r>
      <w:r w:rsidR="00FF06FC">
        <w:rPr>
          <w:rFonts w:eastAsiaTheme="minorEastAsia"/>
          <w:lang w:val="en"/>
        </w:rPr>
        <w:t xml:space="preserve"> We will now create a shared assembly that will be published as a </w:t>
      </w:r>
      <w:proofErr w:type="spellStart"/>
      <w:r w:rsidR="00FF06FC">
        <w:rPr>
          <w:rFonts w:eastAsiaTheme="minorEastAsia"/>
          <w:lang w:val="en"/>
        </w:rPr>
        <w:t>NuGet</w:t>
      </w:r>
      <w:proofErr w:type="spellEnd"/>
      <w:r w:rsidR="00FF06FC">
        <w:rPr>
          <w:rFonts w:eastAsiaTheme="minorEastAsia"/>
          <w:lang w:val="en"/>
        </w:rPr>
        <w:t xml:space="preserve"> package so that other teams can integrate it and stay up to date without having to work directly with the project source.</w:t>
      </w:r>
    </w:p>
    <w:p w14:paraId="4B62EBA3" w14:textId="7E0A2CA3" w:rsidR="002B1346" w:rsidRDefault="00FF06FC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From the </w:t>
      </w:r>
      <w:r>
        <w:rPr>
          <w:rFonts w:eastAsiaTheme="minorEastAsia"/>
          <w:b/>
          <w:lang w:val="en"/>
        </w:rPr>
        <w:t>Visual C#</w:t>
      </w:r>
      <w:r>
        <w:rPr>
          <w:rFonts w:eastAsiaTheme="minorEastAsia"/>
          <w:lang w:val="en"/>
        </w:rPr>
        <w:t xml:space="preserve"> section, select the </w:t>
      </w:r>
      <w:r>
        <w:rPr>
          <w:rFonts w:eastAsiaTheme="minorEastAsia"/>
          <w:b/>
          <w:lang w:val="en"/>
        </w:rPr>
        <w:t>Class Library</w:t>
      </w:r>
      <w:r>
        <w:rPr>
          <w:rFonts w:eastAsiaTheme="minorEastAsia"/>
          <w:lang w:val="en"/>
        </w:rPr>
        <w:t xml:space="preserve"> template and set the </w:t>
      </w:r>
      <w:r>
        <w:rPr>
          <w:rFonts w:eastAsiaTheme="minorEastAsia"/>
          <w:b/>
          <w:lang w:val="en"/>
        </w:rPr>
        <w:t>Name</w:t>
      </w:r>
      <w:r>
        <w:rPr>
          <w:rFonts w:eastAsiaTheme="minorEastAsia"/>
          <w:lang w:val="en"/>
        </w:rPr>
        <w:t xml:space="preserve"> to </w:t>
      </w:r>
      <w:r>
        <w:rPr>
          <w:rFonts w:eastAsiaTheme="minorEastAsia"/>
          <w:b/>
          <w:lang w:val="en"/>
        </w:rPr>
        <w:t>“</w:t>
      </w:r>
      <w:proofErr w:type="spellStart"/>
      <w:r>
        <w:rPr>
          <w:rFonts w:eastAsiaTheme="minorEastAsia"/>
          <w:b/>
          <w:lang w:val="en"/>
        </w:rPr>
        <w:t>PartsUnlimited.Shared</w:t>
      </w:r>
      <w:proofErr w:type="spellEnd"/>
      <w:r>
        <w:rPr>
          <w:rFonts w:eastAsiaTheme="minorEastAsia"/>
          <w:b/>
          <w:lang w:val="en"/>
        </w:rPr>
        <w:t>”</w:t>
      </w:r>
      <w:r>
        <w:rPr>
          <w:rFonts w:eastAsiaTheme="minorEastAsia"/>
          <w:lang w:val="en"/>
        </w:rPr>
        <w:t xml:space="preserve">. Click </w:t>
      </w:r>
      <w:r>
        <w:rPr>
          <w:rFonts w:eastAsiaTheme="minorEastAsia"/>
          <w:b/>
          <w:lang w:val="en"/>
        </w:rPr>
        <w:t>OK</w:t>
      </w:r>
      <w:r>
        <w:rPr>
          <w:rFonts w:eastAsiaTheme="minorEastAsia"/>
          <w:lang w:val="en"/>
        </w:rPr>
        <w:t xml:space="preserve"> to create the project.</w:t>
      </w:r>
    </w:p>
    <w:p w14:paraId="34DB6349" w14:textId="3B703E57" w:rsidR="00D97D12" w:rsidRDefault="00D97D12" w:rsidP="00D97D1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7F9DB906" wp14:editId="0BA6074F">
            <wp:extent cx="5943600" cy="3348074"/>
            <wp:effectExtent l="0" t="0" r="0" b="5080"/>
            <wp:docPr id="29" name="Picture 29" descr="C:\Users\Ed\AppData\Local\Temp\SNAGHTML2ac3fb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AppData\Local\Temp\SNAGHTML2ac3fb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3948" w14:textId="483BAB50" w:rsidR="002B1346" w:rsidRDefault="00D97D12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In </w:t>
      </w:r>
      <w:r>
        <w:rPr>
          <w:rFonts w:eastAsiaTheme="minorEastAsia"/>
          <w:b/>
          <w:lang w:val="en"/>
        </w:rPr>
        <w:t>Solution Explorer</w:t>
      </w:r>
      <w:r>
        <w:rPr>
          <w:rFonts w:eastAsiaTheme="minorEastAsia"/>
          <w:lang w:val="en"/>
        </w:rPr>
        <w:t xml:space="preserve">, delete </w:t>
      </w:r>
      <w:r>
        <w:rPr>
          <w:rFonts w:eastAsiaTheme="minorEastAsia"/>
          <w:b/>
          <w:lang w:val="en"/>
        </w:rPr>
        <w:t>Class1.cs</w:t>
      </w:r>
      <w:r>
        <w:rPr>
          <w:rFonts w:eastAsiaTheme="minorEastAsia"/>
          <w:lang w:val="en"/>
        </w:rPr>
        <w:t>.</w:t>
      </w:r>
    </w:p>
    <w:p w14:paraId="7B731CE4" w14:textId="4363430E" w:rsidR="00D97D12" w:rsidRDefault="00D97D12" w:rsidP="00D97D1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5210558A" wp14:editId="57AE66B9">
            <wp:extent cx="3380952" cy="1828571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410" w14:textId="3AB1CE1A" w:rsidR="009F2D6D" w:rsidRDefault="009F2D6D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Right-click the project node and select </w:t>
      </w:r>
      <w:r>
        <w:rPr>
          <w:rFonts w:eastAsiaTheme="minorEastAsia"/>
          <w:b/>
          <w:lang w:val="en"/>
        </w:rPr>
        <w:t>Properties</w:t>
      </w:r>
      <w:r>
        <w:rPr>
          <w:rFonts w:eastAsiaTheme="minorEastAsia"/>
          <w:lang w:val="en"/>
        </w:rPr>
        <w:t>.</w:t>
      </w:r>
    </w:p>
    <w:p w14:paraId="068A6A40" w14:textId="6DCF27BE" w:rsidR="009F2D6D" w:rsidRDefault="009F2D6D" w:rsidP="009F2D6D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3F348D4C" wp14:editId="5E1D7E64">
            <wp:extent cx="3161905" cy="48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9DBE" w14:textId="24B2922C" w:rsidR="009F2D6D" w:rsidRDefault="009F2D6D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Set the </w:t>
      </w:r>
      <w:r>
        <w:rPr>
          <w:rFonts w:eastAsiaTheme="minorEastAsia"/>
          <w:b/>
          <w:lang w:val="en"/>
        </w:rPr>
        <w:t>Target framework</w:t>
      </w:r>
      <w:r>
        <w:rPr>
          <w:rFonts w:eastAsiaTheme="minorEastAsia"/>
          <w:lang w:val="en"/>
        </w:rPr>
        <w:t xml:space="preserve"> to </w:t>
      </w:r>
      <w:r>
        <w:rPr>
          <w:rFonts w:eastAsiaTheme="minorEastAsia"/>
          <w:b/>
          <w:lang w:val="en"/>
        </w:rPr>
        <w:t>.NET Framework 4.5.1</w:t>
      </w:r>
      <w:r>
        <w:rPr>
          <w:rFonts w:eastAsiaTheme="minorEastAsia"/>
          <w:lang w:val="en"/>
        </w:rPr>
        <w:t xml:space="preserve"> and click </w:t>
      </w:r>
      <w:proofErr w:type="gramStart"/>
      <w:r>
        <w:rPr>
          <w:rFonts w:eastAsiaTheme="minorEastAsia"/>
          <w:b/>
          <w:lang w:val="en"/>
        </w:rPr>
        <w:t>Yes</w:t>
      </w:r>
      <w:proofErr w:type="gramEnd"/>
      <w:r>
        <w:rPr>
          <w:rFonts w:eastAsiaTheme="minorEastAsia"/>
          <w:lang w:val="en"/>
        </w:rPr>
        <w:t xml:space="preserve"> to confirm the change.</w:t>
      </w:r>
    </w:p>
    <w:p w14:paraId="435E4C94" w14:textId="588AE2AE" w:rsidR="009F2D6D" w:rsidRDefault="009F2D6D" w:rsidP="009F2D6D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63270207" wp14:editId="2B0EED97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8910" w14:textId="7C846B6A" w:rsidR="003916B2" w:rsidRDefault="003916B2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lastRenderedPageBreak/>
        <w:t xml:space="preserve">Press </w:t>
      </w:r>
      <w:proofErr w:type="spellStart"/>
      <w:r>
        <w:rPr>
          <w:rFonts w:eastAsiaTheme="minorEastAsia"/>
          <w:b/>
          <w:lang w:val="en"/>
        </w:rPr>
        <w:t>Ctrl+Shift+B</w:t>
      </w:r>
      <w:proofErr w:type="spellEnd"/>
      <w:r>
        <w:rPr>
          <w:rFonts w:eastAsiaTheme="minorEastAsia"/>
          <w:lang w:val="en"/>
        </w:rPr>
        <w:t xml:space="preserve"> to build the project. In the next task we’ll use </w:t>
      </w:r>
      <w:r>
        <w:rPr>
          <w:rFonts w:eastAsiaTheme="minorEastAsia"/>
          <w:b/>
          <w:lang w:val="en"/>
        </w:rPr>
        <w:t>NuGet.exe</w:t>
      </w:r>
      <w:r>
        <w:rPr>
          <w:rFonts w:eastAsiaTheme="minorEastAsia"/>
          <w:lang w:val="en"/>
        </w:rPr>
        <w:t xml:space="preserve"> to generate a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package </w:t>
      </w:r>
      <w:r w:rsidR="00FF06FC">
        <w:rPr>
          <w:rFonts w:eastAsiaTheme="minorEastAsia"/>
          <w:lang w:val="en"/>
        </w:rPr>
        <w:t>directly from the built project, but it requires the project to be built first.</w:t>
      </w:r>
    </w:p>
    <w:p w14:paraId="351174B6" w14:textId="6264B464" w:rsidR="002B1346" w:rsidRDefault="00FF06FC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Return to the </w:t>
      </w:r>
      <w:r w:rsidR="00812AA2">
        <w:rPr>
          <w:rFonts w:eastAsiaTheme="minorEastAsia"/>
          <w:lang w:val="en"/>
        </w:rPr>
        <w:t xml:space="preserve">browser and click </w:t>
      </w:r>
      <w:r w:rsidR="00812AA2">
        <w:rPr>
          <w:rFonts w:eastAsiaTheme="minorEastAsia"/>
          <w:b/>
          <w:lang w:val="en"/>
        </w:rPr>
        <w:t xml:space="preserve">Download </w:t>
      </w:r>
      <w:proofErr w:type="spellStart"/>
      <w:r w:rsidR="00812AA2">
        <w:rPr>
          <w:rFonts w:eastAsiaTheme="minorEastAsia"/>
          <w:b/>
          <w:lang w:val="en"/>
        </w:rPr>
        <w:t>NuGet</w:t>
      </w:r>
      <w:proofErr w:type="spellEnd"/>
      <w:r w:rsidR="00451105">
        <w:rPr>
          <w:rFonts w:eastAsiaTheme="minorEastAsia"/>
          <w:b/>
          <w:lang w:val="en"/>
        </w:rPr>
        <w:t xml:space="preserve"> + VSTS Credential Provider</w:t>
      </w:r>
      <w:r w:rsidR="00812AA2">
        <w:rPr>
          <w:rFonts w:eastAsiaTheme="minorEastAsia"/>
          <w:lang w:val="en"/>
        </w:rPr>
        <w:t xml:space="preserve">. </w:t>
      </w:r>
      <w:r w:rsidR="00451105">
        <w:rPr>
          <w:rFonts w:eastAsiaTheme="minorEastAsia"/>
          <w:lang w:val="en"/>
        </w:rPr>
        <w:t>Extract</w:t>
      </w:r>
      <w:r w:rsidR="00812AA2">
        <w:rPr>
          <w:rFonts w:eastAsiaTheme="minorEastAsia"/>
          <w:lang w:val="en"/>
        </w:rPr>
        <w:t xml:space="preserve"> </w:t>
      </w:r>
      <w:r w:rsidR="00451105">
        <w:rPr>
          <w:rFonts w:eastAsiaTheme="minorEastAsia"/>
          <w:lang w:val="en"/>
        </w:rPr>
        <w:t>the zip somewhere you can easily access</w:t>
      </w:r>
      <w:r w:rsidR="00812AA2">
        <w:rPr>
          <w:rFonts w:eastAsiaTheme="minorEastAsia"/>
          <w:lang w:val="en"/>
        </w:rPr>
        <w:t>.</w:t>
      </w:r>
    </w:p>
    <w:p w14:paraId="65B83092" w14:textId="64AF35C3" w:rsidR="00D97D12" w:rsidRDefault="00451105" w:rsidP="00D97D1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30AE587A" wp14:editId="2B85039C">
            <wp:extent cx="3219048" cy="1085714"/>
            <wp:effectExtent l="0" t="0" r="63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E139" w14:textId="718F569A" w:rsidR="002B1346" w:rsidRDefault="00812AA2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Return to </w:t>
      </w:r>
      <w:r>
        <w:rPr>
          <w:rFonts w:eastAsiaTheme="minorEastAsia"/>
          <w:b/>
          <w:lang w:val="en"/>
        </w:rPr>
        <w:t>Visual Studio</w:t>
      </w:r>
      <w:r>
        <w:rPr>
          <w:rFonts w:eastAsiaTheme="minorEastAsia"/>
          <w:lang w:val="en"/>
        </w:rPr>
        <w:t xml:space="preserve">. From </w:t>
      </w:r>
      <w:r>
        <w:rPr>
          <w:rFonts w:eastAsiaTheme="minorEastAsia"/>
          <w:b/>
          <w:lang w:val="en"/>
        </w:rPr>
        <w:t>Solution Explorer</w:t>
      </w:r>
      <w:r>
        <w:rPr>
          <w:rFonts w:eastAsiaTheme="minorEastAsia"/>
          <w:lang w:val="en"/>
        </w:rPr>
        <w:t xml:space="preserve">, right-click the </w:t>
      </w:r>
      <w:proofErr w:type="spellStart"/>
      <w:r>
        <w:rPr>
          <w:rFonts w:eastAsiaTheme="minorEastAsia"/>
          <w:b/>
          <w:lang w:val="en"/>
        </w:rPr>
        <w:t>PartsUnlimited.Shared</w:t>
      </w:r>
      <w:proofErr w:type="spellEnd"/>
      <w:r>
        <w:rPr>
          <w:rFonts w:eastAsiaTheme="minorEastAsia"/>
          <w:lang w:val="en"/>
        </w:rPr>
        <w:t xml:space="preserve"> project node and select </w:t>
      </w:r>
      <w:r>
        <w:rPr>
          <w:rFonts w:eastAsiaTheme="minorEastAsia"/>
          <w:b/>
          <w:lang w:val="en"/>
        </w:rPr>
        <w:t>Open Folder in File Explorer</w:t>
      </w:r>
      <w:r>
        <w:rPr>
          <w:rFonts w:eastAsiaTheme="minorEastAsia"/>
          <w:lang w:val="en"/>
        </w:rPr>
        <w:t>.</w:t>
      </w:r>
    </w:p>
    <w:p w14:paraId="3A509951" w14:textId="295FF290" w:rsidR="00D97D12" w:rsidRDefault="00D97D12" w:rsidP="00D97D1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60E9590D" wp14:editId="730A2049">
            <wp:extent cx="3390476" cy="5295238"/>
            <wp:effectExtent l="0" t="0" r="63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5783" w14:textId="58EA5813" w:rsidR="002B1346" w:rsidRDefault="008F6249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lastRenderedPageBreak/>
        <w:t xml:space="preserve">Move the downloaded </w:t>
      </w:r>
      <w:r>
        <w:rPr>
          <w:rFonts w:eastAsiaTheme="minorEastAsia"/>
          <w:b/>
          <w:lang w:val="en"/>
        </w:rPr>
        <w:t>nuget.exe</w:t>
      </w:r>
      <w:r>
        <w:rPr>
          <w:rFonts w:eastAsiaTheme="minorEastAsia"/>
          <w:lang w:val="en"/>
        </w:rPr>
        <w:t xml:space="preserve"> </w:t>
      </w:r>
      <w:r w:rsidR="00451105">
        <w:rPr>
          <w:rFonts w:eastAsiaTheme="minorEastAsia"/>
          <w:lang w:val="en"/>
        </w:rPr>
        <w:t xml:space="preserve">and </w:t>
      </w:r>
      <w:r w:rsidR="00451105">
        <w:rPr>
          <w:rFonts w:eastAsiaTheme="minorEastAsia"/>
          <w:b/>
          <w:lang w:val="en"/>
        </w:rPr>
        <w:t>CredentialProvider.VSS.exe</w:t>
      </w:r>
      <w:r w:rsidR="00451105">
        <w:rPr>
          <w:rFonts w:eastAsiaTheme="minorEastAsia"/>
          <w:lang w:val="en"/>
        </w:rPr>
        <w:t xml:space="preserve"> files into the</w:t>
      </w:r>
      <w:r>
        <w:rPr>
          <w:rFonts w:eastAsiaTheme="minorEastAsia"/>
          <w:lang w:val="en"/>
        </w:rPr>
        <w:t xml:space="preserve"> folder </w:t>
      </w:r>
      <w:r w:rsidR="00451105">
        <w:rPr>
          <w:rFonts w:eastAsiaTheme="minorEastAsia"/>
          <w:lang w:val="en"/>
        </w:rPr>
        <w:t>containing</w:t>
      </w:r>
      <w:r>
        <w:rPr>
          <w:rFonts w:eastAsiaTheme="minorEastAsia"/>
          <w:lang w:val="en"/>
        </w:rPr>
        <w:t xml:space="preserve"> the </w:t>
      </w:r>
      <w:r>
        <w:rPr>
          <w:rFonts w:eastAsiaTheme="minorEastAsia"/>
          <w:b/>
          <w:lang w:val="en"/>
        </w:rPr>
        <w:t>.</w:t>
      </w:r>
      <w:proofErr w:type="spellStart"/>
      <w:r>
        <w:rPr>
          <w:rFonts w:eastAsiaTheme="minorEastAsia"/>
          <w:b/>
          <w:lang w:val="en"/>
        </w:rPr>
        <w:t>csproj</w:t>
      </w:r>
      <w:proofErr w:type="spellEnd"/>
      <w:r>
        <w:rPr>
          <w:rFonts w:eastAsiaTheme="minorEastAsia"/>
          <w:lang w:val="en"/>
        </w:rPr>
        <w:t xml:space="preserve"> file.</w:t>
      </w:r>
    </w:p>
    <w:p w14:paraId="62C4A61C" w14:textId="49C26A3D" w:rsidR="003916B2" w:rsidRDefault="003916B2" w:rsidP="003916B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4272816D" wp14:editId="63C2F8F5">
            <wp:extent cx="5943600" cy="18516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27BF" w14:textId="60903A4E" w:rsidR="002B1346" w:rsidRDefault="008F6249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In the same </w:t>
      </w:r>
      <w:r>
        <w:rPr>
          <w:rFonts w:eastAsiaTheme="minorEastAsia"/>
          <w:b/>
          <w:lang w:val="en"/>
        </w:rPr>
        <w:t>Windows Explorer</w:t>
      </w:r>
      <w:r>
        <w:rPr>
          <w:rFonts w:eastAsiaTheme="minorEastAsia"/>
          <w:lang w:val="en"/>
        </w:rPr>
        <w:t xml:space="preserve"> window, select </w:t>
      </w:r>
      <w:r>
        <w:rPr>
          <w:rFonts w:eastAsiaTheme="minorEastAsia"/>
          <w:b/>
          <w:lang w:val="en"/>
        </w:rPr>
        <w:t xml:space="preserve">File | Open </w:t>
      </w:r>
      <w:r w:rsidR="00451105">
        <w:rPr>
          <w:rFonts w:eastAsiaTheme="minorEastAsia"/>
          <w:b/>
          <w:lang w:val="en"/>
        </w:rPr>
        <w:t>Windows PowerShell | Open Windows PowerShell as administrator</w:t>
      </w:r>
      <w:r>
        <w:rPr>
          <w:rFonts w:eastAsiaTheme="minorEastAsia"/>
          <w:lang w:val="en"/>
        </w:rPr>
        <w:t>.</w:t>
      </w:r>
    </w:p>
    <w:p w14:paraId="49D5B282" w14:textId="5A9C969C" w:rsidR="003916B2" w:rsidRDefault="00451105" w:rsidP="003916B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4F2A09E6" wp14:editId="35034C8D">
            <wp:extent cx="5240020" cy="1685925"/>
            <wp:effectExtent l="0" t="0" r="0" b="9525"/>
            <wp:docPr id="44" name="Picture 44" descr="C:\Users\Ed\AppData\Local\Temp\SNAGHTML4d8a95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AppData\Local\Temp\SNAGHTML4d8a95a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EB84" w14:textId="482E6402" w:rsidR="002B1346" w:rsidRDefault="008F6249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Execute the line below to create a </w:t>
      </w:r>
      <w:r>
        <w:rPr>
          <w:rFonts w:eastAsiaTheme="minorEastAsia"/>
          <w:b/>
          <w:lang w:val="en"/>
        </w:rPr>
        <w:t>.</w:t>
      </w:r>
      <w:proofErr w:type="spellStart"/>
      <w:r>
        <w:rPr>
          <w:rFonts w:eastAsiaTheme="minorEastAsia"/>
          <w:b/>
          <w:lang w:val="en"/>
        </w:rPr>
        <w:t>nupkg</w:t>
      </w:r>
      <w:proofErr w:type="spellEnd"/>
      <w:r>
        <w:rPr>
          <w:rFonts w:eastAsiaTheme="minorEastAsia"/>
          <w:lang w:val="en"/>
        </w:rPr>
        <w:t xml:space="preserve"> file from the project. Note that this is a quick shortcut to package the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bits together for deployment.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is very customizable and offers a lot of great flexibility for providing detailed information for consumers. You can learn more over on the </w:t>
      </w:r>
      <w:hyperlink r:id="rId27" w:history="1">
        <w:proofErr w:type="spellStart"/>
        <w:r w:rsidRPr="008F6249">
          <w:rPr>
            <w:rStyle w:val="Hyperlink"/>
            <w:rFonts w:eastAsiaTheme="minorEastAsia"/>
            <w:lang w:val="en"/>
          </w:rPr>
          <w:t>NuGet</w:t>
        </w:r>
        <w:proofErr w:type="spellEnd"/>
        <w:r w:rsidRPr="008F6249">
          <w:rPr>
            <w:rStyle w:val="Hyperlink"/>
            <w:rFonts w:eastAsiaTheme="minorEastAsia"/>
            <w:lang w:val="en"/>
          </w:rPr>
          <w:t xml:space="preserve"> package creation page</w:t>
        </w:r>
      </w:hyperlink>
      <w:r>
        <w:rPr>
          <w:rFonts w:eastAsiaTheme="minorEastAsia"/>
          <w:lang w:val="en"/>
        </w:rPr>
        <w:t>.</w:t>
      </w:r>
    </w:p>
    <w:p w14:paraId="38D5909D" w14:textId="5D825299" w:rsidR="003916B2" w:rsidRDefault="00451105" w:rsidP="003916B2">
      <w:pPr>
        <w:pStyle w:val="ppCode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./</w:t>
      </w:r>
      <w:r w:rsidR="003916B2" w:rsidRPr="003916B2">
        <w:rPr>
          <w:rFonts w:eastAsiaTheme="minorEastAsia"/>
          <w:lang w:val="en"/>
        </w:rPr>
        <w:t xml:space="preserve">nuget.exe pack </w:t>
      </w:r>
      <w:proofErr w:type="spellStart"/>
      <w:r w:rsidR="003916B2" w:rsidRPr="003916B2">
        <w:rPr>
          <w:rFonts w:eastAsiaTheme="minorEastAsia"/>
          <w:lang w:val="en"/>
        </w:rPr>
        <w:t>PartsUnlimited.Shared.csproj</w:t>
      </w:r>
      <w:proofErr w:type="spellEnd"/>
    </w:p>
    <w:p w14:paraId="34A3A1A2" w14:textId="79C0E135" w:rsidR="002B1346" w:rsidRDefault="008F6249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builds a minimal package based on the information it is able to pull from the project. For example, note that the name is </w:t>
      </w:r>
      <w:r>
        <w:rPr>
          <w:rFonts w:eastAsiaTheme="minorEastAsia"/>
          <w:b/>
          <w:lang w:val="en"/>
        </w:rPr>
        <w:t>PartsUnlimited.Shared.1.0.0.nupkg</w:t>
      </w:r>
      <w:r>
        <w:rPr>
          <w:rFonts w:eastAsiaTheme="minorEastAsia"/>
          <w:lang w:val="en"/>
        </w:rPr>
        <w:t>. That version number was pulled from the assembly.</w:t>
      </w:r>
    </w:p>
    <w:p w14:paraId="23DD0971" w14:textId="4F4E408B" w:rsidR="003916B2" w:rsidRDefault="00451105" w:rsidP="003916B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080EFDDA" wp14:editId="1173C93A">
            <wp:extent cx="5943600" cy="11899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690" w14:textId="497EB581" w:rsidR="002B1346" w:rsidRDefault="008F6249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Return to </w:t>
      </w:r>
      <w:r>
        <w:rPr>
          <w:rFonts w:eastAsiaTheme="minorEastAsia"/>
          <w:b/>
          <w:lang w:val="en"/>
        </w:rPr>
        <w:t>Visual Studio</w:t>
      </w:r>
      <w:r>
        <w:rPr>
          <w:rFonts w:eastAsiaTheme="minorEastAsia"/>
          <w:lang w:val="en"/>
        </w:rPr>
        <w:t xml:space="preserve">. From </w:t>
      </w:r>
      <w:r>
        <w:rPr>
          <w:rFonts w:eastAsiaTheme="minorEastAsia"/>
          <w:b/>
          <w:lang w:val="en"/>
        </w:rPr>
        <w:t>Solution Explorer</w:t>
      </w:r>
      <w:r>
        <w:rPr>
          <w:rFonts w:eastAsiaTheme="minorEastAsia"/>
          <w:lang w:val="en"/>
        </w:rPr>
        <w:t xml:space="preserve">, open </w:t>
      </w:r>
      <w:r>
        <w:rPr>
          <w:rFonts w:eastAsiaTheme="minorEastAsia"/>
          <w:b/>
          <w:lang w:val="en"/>
        </w:rPr>
        <w:t>Properties\</w:t>
      </w:r>
      <w:proofErr w:type="spellStart"/>
      <w:r>
        <w:rPr>
          <w:rFonts w:eastAsiaTheme="minorEastAsia"/>
          <w:b/>
          <w:lang w:val="en"/>
        </w:rPr>
        <w:t>AssemblyInfo.cs</w:t>
      </w:r>
      <w:proofErr w:type="spellEnd"/>
      <w:r>
        <w:rPr>
          <w:rFonts w:eastAsiaTheme="minorEastAsia"/>
          <w:lang w:val="en"/>
        </w:rPr>
        <w:t>.</w:t>
      </w:r>
    </w:p>
    <w:p w14:paraId="76D1CB2D" w14:textId="1FB88061" w:rsidR="003916B2" w:rsidRDefault="003916B2" w:rsidP="003916B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0421C3E9" wp14:editId="1E657DBD">
            <wp:extent cx="3361905" cy="1980952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8DC4" w14:textId="4F24635C" w:rsidR="002B1346" w:rsidRDefault="008F6249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The </w:t>
      </w:r>
      <w:proofErr w:type="spellStart"/>
      <w:r>
        <w:rPr>
          <w:rFonts w:eastAsiaTheme="minorEastAsia"/>
          <w:b/>
          <w:lang w:val="en"/>
        </w:rPr>
        <w:t>AssemblyVersion</w:t>
      </w:r>
      <w:proofErr w:type="spellEnd"/>
      <w:r>
        <w:rPr>
          <w:rFonts w:eastAsiaTheme="minorEastAsia"/>
          <w:lang w:val="en"/>
        </w:rPr>
        <w:t xml:space="preserve"> attribute specifies the version number to build into the assembly. Each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release requires a unique version number, so if we continue to use this method for creating packages, we will need to remember to increment this before building.</w:t>
      </w:r>
    </w:p>
    <w:p w14:paraId="3056B9B1" w14:textId="4C2F55F9" w:rsidR="003916B2" w:rsidRDefault="003916B2" w:rsidP="003916B2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4F02164F" wp14:editId="1E1EC146">
            <wp:extent cx="5685714" cy="895238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5775" w14:textId="4BBD8CAA" w:rsidR="002B1346" w:rsidRDefault="004D7157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Return to the </w:t>
      </w:r>
      <w:r w:rsidR="00426BCD">
        <w:rPr>
          <w:rFonts w:eastAsiaTheme="minorEastAsia"/>
          <w:b/>
          <w:lang w:val="en"/>
        </w:rPr>
        <w:t>PowerShell</w:t>
      </w:r>
      <w:r>
        <w:rPr>
          <w:rFonts w:eastAsiaTheme="minorEastAsia"/>
          <w:lang w:val="en"/>
        </w:rPr>
        <w:t xml:space="preserve"> </w:t>
      </w:r>
      <w:r w:rsidR="00426BCD">
        <w:rPr>
          <w:rFonts w:eastAsiaTheme="minorEastAsia"/>
          <w:lang w:val="en"/>
        </w:rPr>
        <w:t xml:space="preserve">window </w:t>
      </w:r>
      <w:r>
        <w:rPr>
          <w:rFonts w:eastAsiaTheme="minorEastAsia"/>
          <w:lang w:val="en"/>
        </w:rPr>
        <w:t xml:space="preserve">and execute the following command (it should be on one line). Note that you need to provide an “API Key”, which can be any non-empty string. We’re using </w:t>
      </w:r>
      <w:r>
        <w:rPr>
          <w:rFonts w:eastAsiaTheme="minorEastAsia"/>
          <w:b/>
          <w:lang w:val="en"/>
        </w:rPr>
        <w:t>“VSTS”</w:t>
      </w:r>
      <w:r>
        <w:rPr>
          <w:rFonts w:eastAsiaTheme="minorEastAsia"/>
          <w:lang w:val="en"/>
        </w:rPr>
        <w:t xml:space="preserve"> here.</w:t>
      </w:r>
      <w:r w:rsidR="00451105">
        <w:rPr>
          <w:rFonts w:eastAsiaTheme="minorEastAsia"/>
          <w:lang w:val="en"/>
        </w:rPr>
        <w:t xml:space="preserve"> Log in using your VSTS credentials when asked.</w:t>
      </w:r>
    </w:p>
    <w:p w14:paraId="30A96A9E" w14:textId="21FB631B" w:rsidR="003916B2" w:rsidRDefault="00451105" w:rsidP="003916B2">
      <w:pPr>
        <w:pStyle w:val="ppCode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./</w:t>
      </w:r>
      <w:r w:rsidR="003916B2" w:rsidRPr="003916B2">
        <w:rPr>
          <w:rFonts w:eastAsiaTheme="minorEastAsia"/>
          <w:lang w:val="en"/>
        </w:rPr>
        <w:t>nuget.exe push -source "</w:t>
      </w:r>
      <w:proofErr w:type="spellStart"/>
      <w:r w:rsidR="003916B2" w:rsidRPr="003916B2">
        <w:rPr>
          <w:rFonts w:eastAsiaTheme="minorEastAsia"/>
          <w:lang w:val="en"/>
        </w:rPr>
        <w:t>PartsUnlimitedShared</w:t>
      </w:r>
      <w:proofErr w:type="spellEnd"/>
      <w:r w:rsidR="003916B2" w:rsidRPr="003916B2">
        <w:rPr>
          <w:rFonts w:eastAsiaTheme="minorEastAsia"/>
          <w:lang w:val="en"/>
        </w:rPr>
        <w:t>" -</w:t>
      </w:r>
      <w:proofErr w:type="spellStart"/>
      <w:r w:rsidR="003916B2" w:rsidRPr="003916B2">
        <w:rPr>
          <w:rFonts w:eastAsiaTheme="minorEastAsia"/>
          <w:lang w:val="en"/>
        </w:rPr>
        <w:t>ApiKey</w:t>
      </w:r>
      <w:proofErr w:type="spellEnd"/>
      <w:r w:rsidR="003916B2" w:rsidRPr="003916B2">
        <w:rPr>
          <w:rFonts w:eastAsiaTheme="minorEastAsia"/>
          <w:lang w:val="en"/>
        </w:rPr>
        <w:t xml:space="preserve"> VSTS PartsUnlimited.Shared.1.0.0.nupkg</w:t>
      </w:r>
    </w:p>
    <w:p w14:paraId="0AFD88FF" w14:textId="432FA388" w:rsidR="002B1346" w:rsidRDefault="004D7157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The command should succeed after a few seconds.</w:t>
      </w:r>
    </w:p>
    <w:p w14:paraId="0433B36A" w14:textId="5EC476BC" w:rsidR="005A58CA" w:rsidRDefault="00451105" w:rsidP="005A58CA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320BF8F8" wp14:editId="555D84DA">
            <wp:extent cx="5943600" cy="89090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2227" w14:textId="7686798D" w:rsidR="005A58CA" w:rsidRDefault="005A58CA" w:rsidP="006673A9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Return to the browser window open to </w:t>
      </w:r>
      <w:r w:rsidR="00426BCD">
        <w:rPr>
          <w:rFonts w:eastAsiaTheme="minorEastAsia"/>
          <w:lang w:val="en"/>
        </w:rPr>
        <w:t>VSTS</w:t>
      </w:r>
      <w:r w:rsidR="004D7157">
        <w:rPr>
          <w:rFonts w:eastAsiaTheme="minorEastAsia"/>
          <w:lang w:val="en"/>
        </w:rPr>
        <w:t xml:space="preserve"> and </w:t>
      </w:r>
      <w:r w:rsidR="004D7157">
        <w:rPr>
          <w:rFonts w:eastAsiaTheme="minorEastAsia"/>
          <w:b/>
          <w:lang w:val="en"/>
        </w:rPr>
        <w:t>re</w:t>
      </w:r>
      <w:r>
        <w:rPr>
          <w:rFonts w:eastAsiaTheme="minorEastAsia"/>
          <w:b/>
          <w:lang w:val="en"/>
        </w:rPr>
        <w:t>fresh</w:t>
      </w:r>
      <w:r>
        <w:rPr>
          <w:rFonts w:eastAsiaTheme="minorEastAsia"/>
          <w:lang w:val="en"/>
        </w:rPr>
        <w:t xml:space="preserve"> the window. You </w:t>
      </w:r>
      <w:r w:rsidR="004D7157">
        <w:rPr>
          <w:rFonts w:eastAsiaTheme="minorEastAsia"/>
          <w:lang w:val="en"/>
        </w:rPr>
        <w:t>should</w:t>
      </w:r>
      <w:r>
        <w:rPr>
          <w:rFonts w:eastAsiaTheme="minorEastAsia"/>
          <w:lang w:val="en"/>
        </w:rPr>
        <w:t xml:space="preserve"> now see the organization’s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package is published in the feed.</w:t>
      </w:r>
      <w:r w:rsidR="005A2436">
        <w:rPr>
          <w:rFonts w:eastAsiaTheme="minorEastAsia"/>
          <w:lang w:val="en"/>
        </w:rPr>
        <w:t xml:space="preserve"> Click it to view the details.</w:t>
      </w:r>
    </w:p>
    <w:p w14:paraId="38A2A295" w14:textId="0F7B14CF" w:rsidR="005A58CA" w:rsidRDefault="00451105" w:rsidP="005A58CA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7FDA013E" wp14:editId="5CAEEE56">
            <wp:extent cx="5943600" cy="1191260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F0BD" w14:textId="0F7B42B2" w:rsidR="005A2436" w:rsidRDefault="005A2436" w:rsidP="005A2436">
      <w:pPr>
        <w:pStyle w:val="ListParagraph"/>
        <w:numPr>
          <w:ilvl w:val="0"/>
          <w:numId w:val="32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The details have been imported and are now ready for others to consume.</w:t>
      </w:r>
    </w:p>
    <w:p w14:paraId="02A86F14" w14:textId="1892A5D1" w:rsidR="005A2436" w:rsidRDefault="006D57B0" w:rsidP="005A2436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4CEFFD5F" wp14:editId="0D2E271C">
            <wp:extent cx="5943600" cy="194691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8136" w14:textId="77777777" w:rsidR="005A2436" w:rsidRDefault="005A2436" w:rsidP="005A58CA">
      <w:pPr>
        <w:pStyle w:val="ListParagraph"/>
        <w:ind w:left="360"/>
        <w:rPr>
          <w:rFonts w:eastAsiaTheme="minorEastAsia"/>
          <w:lang w:val="en"/>
        </w:rPr>
      </w:pPr>
    </w:p>
    <w:p w14:paraId="7F4D768E" w14:textId="46C85350" w:rsidR="0003624A" w:rsidRPr="00AC6B01" w:rsidRDefault="0003624A" w:rsidP="0003624A">
      <w:pPr>
        <w:pStyle w:val="Heading2"/>
        <w:rPr>
          <w:lang w:val="en"/>
        </w:rPr>
      </w:pPr>
      <w:bookmarkStart w:id="11" w:name="_Toc517011357"/>
      <w:r w:rsidRPr="00AC6B01">
        <w:rPr>
          <w:lang w:val="en"/>
        </w:rPr>
        <w:t xml:space="preserve">Task </w:t>
      </w:r>
      <w:r>
        <w:rPr>
          <w:lang w:val="en"/>
        </w:rPr>
        <w:t>4</w:t>
      </w:r>
      <w:r w:rsidRPr="00AC6B01">
        <w:rPr>
          <w:lang w:val="en"/>
        </w:rPr>
        <w:t xml:space="preserve">: </w:t>
      </w:r>
      <w:r>
        <w:rPr>
          <w:lang w:val="en"/>
        </w:rPr>
        <w:t xml:space="preserve">Importing a </w:t>
      </w:r>
      <w:proofErr w:type="spellStart"/>
      <w:r>
        <w:rPr>
          <w:lang w:val="en"/>
        </w:rPr>
        <w:t>NuGet</w:t>
      </w:r>
      <w:proofErr w:type="spellEnd"/>
      <w:r>
        <w:rPr>
          <w:lang w:val="en"/>
        </w:rPr>
        <w:t xml:space="preserve"> package</w:t>
      </w:r>
      <w:bookmarkEnd w:id="11"/>
    </w:p>
    <w:p w14:paraId="03F34E6F" w14:textId="7B5F937C" w:rsidR="00841A22" w:rsidRDefault="00841A22" w:rsidP="0003624A">
      <w:pPr>
        <w:pStyle w:val="ListParagraph"/>
        <w:numPr>
          <w:ilvl w:val="0"/>
          <w:numId w:val="33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Switch to the instance of </w:t>
      </w:r>
      <w:r w:rsidRPr="00841A22">
        <w:rPr>
          <w:rFonts w:eastAsiaTheme="minorEastAsia"/>
          <w:b/>
          <w:lang w:val="en"/>
        </w:rPr>
        <w:t>Visual Studio</w:t>
      </w:r>
      <w:r>
        <w:rPr>
          <w:rFonts w:eastAsiaTheme="minorEastAsia"/>
          <w:lang w:val="en"/>
        </w:rPr>
        <w:t xml:space="preserve"> that has the full </w:t>
      </w:r>
      <w:r>
        <w:rPr>
          <w:rFonts w:eastAsiaTheme="minorEastAsia"/>
          <w:b/>
          <w:lang w:val="en"/>
        </w:rPr>
        <w:t>Parts Unlimited</w:t>
      </w:r>
      <w:r>
        <w:rPr>
          <w:rFonts w:eastAsiaTheme="minorEastAsia"/>
          <w:lang w:val="en"/>
        </w:rPr>
        <w:t xml:space="preserve"> solution open.</w:t>
      </w:r>
    </w:p>
    <w:p w14:paraId="63042EA0" w14:textId="1CA9E65F" w:rsidR="002B1346" w:rsidRDefault="004D7157" w:rsidP="0003624A">
      <w:pPr>
        <w:pStyle w:val="ListParagraph"/>
        <w:numPr>
          <w:ilvl w:val="0"/>
          <w:numId w:val="33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In </w:t>
      </w:r>
      <w:r>
        <w:rPr>
          <w:rFonts w:eastAsiaTheme="minorEastAsia"/>
          <w:b/>
          <w:lang w:val="en"/>
        </w:rPr>
        <w:t>Solution Explorer</w:t>
      </w:r>
      <w:r>
        <w:rPr>
          <w:rFonts w:eastAsiaTheme="minorEastAsia"/>
          <w:lang w:val="en"/>
        </w:rPr>
        <w:t xml:space="preserve">, right-click the </w:t>
      </w:r>
      <w:r>
        <w:rPr>
          <w:rFonts w:eastAsiaTheme="minorEastAsia"/>
          <w:b/>
          <w:lang w:val="en"/>
        </w:rPr>
        <w:t>References</w:t>
      </w:r>
      <w:r>
        <w:rPr>
          <w:rFonts w:eastAsiaTheme="minorEastAsia"/>
          <w:lang w:val="en"/>
        </w:rPr>
        <w:t xml:space="preserve"> node under the </w:t>
      </w:r>
      <w:proofErr w:type="spellStart"/>
      <w:r>
        <w:rPr>
          <w:rFonts w:eastAsiaTheme="minorEastAsia"/>
          <w:b/>
          <w:lang w:val="en"/>
        </w:rPr>
        <w:t>PartsUnlimitedWebsite</w:t>
      </w:r>
      <w:proofErr w:type="spellEnd"/>
      <w:r>
        <w:rPr>
          <w:rFonts w:eastAsiaTheme="minorEastAsia"/>
          <w:lang w:val="en"/>
        </w:rPr>
        <w:t xml:space="preserve"> project and select </w:t>
      </w:r>
      <w:r>
        <w:rPr>
          <w:rFonts w:eastAsiaTheme="minorEastAsia"/>
          <w:b/>
          <w:lang w:val="en"/>
        </w:rPr>
        <w:t xml:space="preserve">Manage </w:t>
      </w:r>
      <w:proofErr w:type="spellStart"/>
      <w:r>
        <w:rPr>
          <w:rFonts w:eastAsiaTheme="minorEastAsia"/>
          <w:b/>
          <w:lang w:val="en"/>
        </w:rPr>
        <w:t>NuGet</w:t>
      </w:r>
      <w:proofErr w:type="spellEnd"/>
      <w:r>
        <w:rPr>
          <w:rFonts w:eastAsiaTheme="minorEastAsia"/>
          <w:b/>
          <w:lang w:val="en"/>
        </w:rPr>
        <w:t xml:space="preserve"> Packages</w:t>
      </w:r>
      <w:r>
        <w:rPr>
          <w:rFonts w:eastAsiaTheme="minorEastAsia"/>
          <w:lang w:val="en"/>
        </w:rPr>
        <w:t>.</w:t>
      </w:r>
    </w:p>
    <w:p w14:paraId="79A2253E" w14:textId="07B058AC" w:rsidR="006673A9" w:rsidRDefault="006673A9" w:rsidP="006673A9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13467B24" wp14:editId="11EEDC33">
            <wp:extent cx="3333333" cy="2952381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10D" w14:textId="653E939F" w:rsidR="002B1346" w:rsidRDefault="004D7157" w:rsidP="0003624A">
      <w:pPr>
        <w:pStyle w:val="ListParagraph"/>
        <w:numPr>
          <w:ilvl w:val="0"/>
          <w:numId w:val="33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Click the </w:t>
      </w:r>
      <w:r>
        <w:rPr>
          <w:rFonts w:eastAsiaTheme="minorEastAsia"/>
          <w:b/>
          <w:lang w:val="en"/>
        </w:rPr>
        <w:t xml:space="preserve">Browse </w:t>
      </w:r>
      <w:r>
        <w:rPr>
          <w:rFonts w:eastAsiaTheme="minorEastAsia"/>
          <w:lang w:val="en"/>
        </w:rPr>
        <w:t xml:space="preserve">tab and change the </w:t>
      </w:r>
      <w:r>
        <w:rPr>
          <w:rFonts w:eastAsiaTheme="minorEastAsia"/>
          <w:b/>
          <w:lang w:val="en"/>
        </w:rPr>
        <w:t>Package source</w:t>
      </w:r>
      <w:r>
        <w:rPr>
          <w:rFonts w:eastAsiaTheme="minorEastAsia"/>
          <w:lang w:val="en"/>
        </w:rPr>
        <w:t xml:space="preserve"> to </w:t>
      </w:r>
      <w:proofErr w:type="spellStart"/>
      <w:r>
        <w:rPr>
          <w:rFonts w:eastAsiaTheme="minorEastAsia"/>
          <w:b/>
          <w:lang w:val="en"/>
        </w:rPr>
        <w:t>PartsUnlimitedShared</w:t>
      </w:r>
      <w:proofErr w:type="spellEnd"/>
      <w:r>
        <w:rPr>
          <w:rFonts w:eastAsiaTheme="minorEastAsia"/>
          <w:lang w:val="en"/>
        </w:rPr>
        <w:t xml:space="preserve">. The only package will be the one we just added, so click </w:t>
      </w:r>
      <w:r>
        <w:rPr>
          <w:rFonts w:eastAsiaTheme="minorEastAsia"/>
          <w:b/>
          <w:lang w:val="en"/>
        </w:rPr>
        <w:t>Install</w:t>
      </w:r>
      <w:r>
        <w:rPr>
          <w:rFonts w:eastAsiaTheme="minorEastAsia"/>
          <w:lang w:val="en"/>
        </w:rPr>
        <w:t xml:space="preserve"> to add it to the project.</w:t>
      </w:r>
    </w:p>
    <w:p w14:paraId="138250A2" w14:textId="080F2035" w:rsidR="006673A9" w:rsidRDefault="006673A9" w:rsidP="006673A9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47534E78" wp14:editId="36840656">
            <wp:extent cx="5943600" cy="293751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BFD" w14:textId="785CD901" w:rsidR="002B1346" w:rsidRDefault="009A2DE9" w:rsidP="0003624A">
      <w:pPr>
        <w:pStyle w:val="ListParagraph"/>
        <w:numPr>
          <w:ilvl w:val="0"/>
          <w:numId w:val="33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If asked, c</w:t>
      </w:r>
      <w:r w:rsidR="004D7157">
        <w:rPr>
          <w:rFonts w:eastAsiaTheme="minorEastAsia"/>
          <w:lang w:val="en"/>
        </w:rPr>
        <w:t xml:space="preserve">onfirm </w:t>
      </w:r>
      <w:proofErr w:type="gramStart"/>
      <w:r w:rsidR="004D7157">
        <w:rPr>
          <w:rFonts w:eastAsiaTheme="minorEastAsia"/>
          <w:lang w:val="en"/>
        </w:rPr>
        <w:t>the add</w:t>
      </w:r>
      <w:proofErr w:type="gramEnd"/>
      <w:r w:rsidR="004D7157">
        <w:rPr>
          <w:rFonts w:eastAsiaTheme="minorEastAsia"/>
          <w:lang w:val="en"/>
        </w:rPr>
        <w:t xml:space="preserve"> by clicking </w:t>
      </w:r>
      <w:r w:rsidR="004D7157">
        <w:rPr>
          <w:rFonts w:eastAsiaTheme="minorEastAsia"/>
          <w:b/>
          <w:lang w:val="en"/>
        </w:rPr>
        <w:t>OK</w:t>
      </w:r>
      <w:r w:rsidR="004D7157">
        <w:rPr>
          <w:rFonts w:eastAsiaTheme="minorEastAsia"/>
          <w:lang w:val="en"/>
        </w:rPr>
        <w:t>.</w:t>
      </w:r>
    </w:p>
    <w:p w14:paraId="01F3E3F8" w14:textId="3C048131" w:rsidR="006673A9" w:rsidRDefault="006673A9" w:rsidP="006673A9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13DD0A72" wp14:editId="21E6827F">
            <wp:extent cx="4142857" cy="2285714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B497" w14:textId="368FBEDB" w:rsidR="002B1346" w:rsidRDefault="0003624A" w:rsidP="0003624A">
      <w:pPr>
        <w:pStyle w:val="ListParagraph"/>
        <w:numPr>
          <w:ilvl w:val="0"/>
          <w:numId w:val="33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Press </w:t>
      </w:r>
      <w:proofErr w:type="spellStart"/>
      <w:r>
        <w:rPr>
          <w:rFonts w:eastAsiaTheme="minorEastAsia"/>
          <w:b/>
          <w:lang w:val="en"/>
        </w:rPr>
        <w:t>Ctrl+Shift+B</w:t>
      </w:r>
      <w:proofErr w:type="spellEnd"/>
      <w:r>
        <w:rPr>
          <w:rFonts w:eastAsiaTheme="minorEastAsia"/>
          <w:lang w:val="en"/>
        </w:rPr>
        <w:t xml:space="preserve"> to build the project. It should succeed.</w:t>
      </w:r>
      <w:r w:rsidR="004D7157">
        <w:rPr>
          <w:rFonts w:eastAsiaTheme="minorEastAsia"/>
          <w:lang w:val="en"/>
        </w:rPr>
        <w:t xml:space="preserve"> The </w:t>
      </w:r>
      <w:proofErr w:type="spellStart"/>
      <w:r w:rsidR="004D7157">
        <w:rPr>
          <w:rFonts w:eastAsiaTheme="minorEastAsia"/>
          <w:lang w:val="en"/>
        </w:rPr>
        <w:t>NuGet</w:t>
      </w:r>
      <w:proofErr w:type="spellEnd"/>
      <w:r w:rsidR="004D7157">
        <w:rPr>
          <w:rFonts w:eastAsiaTheme="minorEastAsia"/>
          <w:lang w:val="en"/>
        </w:rPr>
        <w:t xml:space="preserve"> package doesn’t add any value yet, but at least we know it’s there.</w:t>
      </w:r>
    </w:p>
    <w:p w14:paraId="15B571D2" w14:textId="77777777" w:rsidR="008B512B" w:rsidRDefault="008B512B" w:rsidP="008B512B">
      <w:pPr>
        <w:pStyle w:val="ListParagraph"/>
        <w:ind w:left="360"/>
        <w:rPr>
          <w:rFonts w:eastAsiaTheme="minorEastAsia"/>
          <w:lang w:val="en"/>
        </w:rPr>
      </w:pPr>
    </w:p>
    <w:p w14:paraId="05B11516" w14:textId="104D9463" w:rsidR="0003624A" w:rsidRPr="00AC6B01" w:rsidRDefault="0003624A" w:rsidP="0003624A">
      <w:pPr>
        <w:pStyle w:val="Heading2"/>
        <w:rPr>
          <w:lang w:val="en"/>
        </w:rPr>
      </w:pPr>
      <w:bookmarkStart w:id="12" w:name="_Toc517011358"/>
      <w:r w:rsidRPr="00AC6B01">
        <w:rPr>
          <w:lang w:val="en"/>
        </w:rPr>
        <w:t xml:space="preserve">Task </w:t>
      </w:r>
      <w:r>
        <w:rPr>
          <w:lang w:val="en"/>
        </w:rPr>
        <w:t>5</w:t>
      </w:r>
      <w:r w:rsidRPr="00AC6B01">
        <w:rPr>
          <w:lang w:val="en"/>
        </w:rPr>
        <w:t xml:space="preserve">: </w:t>
      </w:r>
      <w:r>
        <w:rPr>
          <w:lang w:val="en"/>
        </w:rPr>
        <w:t xml:space="preserve">Updating a </w:t>
      </w:r>
      <w:proofErr w:type="spellStart"/>
      <w:r>
        <w:rPr>
          <w:lang w:val="en"/>
        </w:rPr>
        <w:t>NuGet</w:t>
      </w:r>
      <w:proofErr w:type="spellEnd"/>
      <w:r>
        <w:rPr>
          <w:lang w:val="en"/>
        </w:rPr>
        <w:t xml:space="preserve"> package</w:t>
      </w:r>
      <w:bookmarkEnd w:id="12"/>
    </w:p>
    <w:p w14:paraId="0DCA1731" w14:textId="3B6C978D" w:rsidR="002B1346" w:rsidRDefault="0003624A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Switch to the instance of </w:t>
      </w:r>
      <w:r>
        <w:rPr>
          <w:rFonts w:eastAsiaTheme="minorEastAsia"/>
          <w:b/>
          <w:lang w:val="en"/>
        </w:rPr>
        <w:t>Visual Studio</w:t>
      </w:r>
      <w:r>
        <w:rPr>
          <w:rFonts w:eastAsiaTheme="minorEastAsia"/>
          <w:lang w:val="en"/>
        </w:rPr>
        <w:t xml:space="preserve"> that has the </w:t>
      </w:r>
      <w:proofErr w:type="spellStart"/>
      <w:r>
        <w:rPr>
          <w:rFonts w:eastAsiaTheme="minorEastAsia"/>
          <w:b/>
          <w:lang w:val="en"/>
        </w:rPr>
        <w:t>PartsUnlimited.Shared</w:t>
      </w:r>
      <w:proofErr w:type="spellEnd"/>
      <w:r>
        <w:rPr>
          <w:rFonts w:eastAsiaTheme="minorEastAsia"/>
          <w:lang w:val="en"/>
        </w:rPr>
        <w:t xml:space="preserve"> project open (the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source project).</w:t>
      </w:r>
    </w:p>
    <w:p w14:paraId="1E3152A4" w14:textId="383D9F6D" w:rsidR="002B1346" w:rsidRDefault="004D7157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In </w:t>
      </w:r>
      <w:r>
        <w:rPr>
          <w:rFonts w:eastAsiaTheme="minorEastAsia"/>
          <w:b/>
          <w:lang w:val="en"/>
        </w:rPr>
        <w:t>Solution Explorer</w:t>
      </w:r>
      <w:r>
        <w:rPr>
          <w:rFonts w:eastAsiaTheme="minorEastAsia"/>
          <w:lang w:val="en"/>
        </w:rPr>
        <w:t xml:space="preserve">, right-click the </w:t>
      </w:r>
      <w:proofErr w:type="spellStart"/>
      <w:r>
        <w:rPr>
          <w:rFonts w:eastAsiaTheme="minorEastAsia"/>
          <w:b/>
          <w:lang w:val="en"/>
        </w:rPr>
        <w:t>PartsUnlimited.Shared</w:t>
      </w:r>
      <w:proofErr w:type="spellEnd"/>
      <w:r>
        <w:rPr>
          <w:rFonts w:eastAsiaTheme="minorEastAsia"/>
          <w:lang w:val="en"/>
        </w:rPr>
        <w:t xml:space="preserve"> project node and select </w:t>
      </w:r>
      <w:r>
        <w:rPr>
          <w:rFonts w:eastAsiaTheme="minorEastAsia"/>
          <w:b/>
          <w:lang w:val="en"/>
        </w:rPr>
        <w:t>Add | New Item</w:t>
      </w:r>
      <w:r>
        <w:rPr>
          <w:rFonts w:eastAsiaTheme="minorEastAsia"/>
          <w:lang w:val="en"/>
        </w:rPr>
        <w:t>.</w:t>
      </w:r>
    </w:p>
    <w:p w14:paraId="4FFECE0B" w14:textId="539DF48E" w:rsidR="0003624A" w:rsidRDefault="0003624A" w:rsidP="0003624A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6DBBC7D2" wp14:editId="57EDB421">
            <wp:extent cx="5904762" cy="3266667"/>
            <wp:effectExtent l="0" t="0" r="127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728" w14:textId="580F776B" w:rsidR="002B1346" w:rsidRDefault="005030A7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Select the </w:t>
      </w:r>
      <w:r>
        <w:rPr>
          <w:rFonts w:eastAsiaTheme="minorEastAsia"/>
          <w:b/>
          <w:lang w:val="en"/>
        </w:rPr>
        <w:t>Class</w:t>
      </w:r>
      <w:r>
        <w:rPr>
          <w:rFonts w:eastAsiaTheme="minorEastAsia"/>
          <w:lang w:val="en"/>
        </w:rPr>
        <w:t xml:space="preserve"> template and enter the </w:t>
      </w:r>
      <w:r>
        <w:rPr>
          <w:rFonts w:eastAsiaTheme="minorEastAsia"/>
          <w:b/>
          <w:lang w:val="en"/>
        </w:rPr>
        <w:t>Name “</w:t>
      </w:r>
      <w:proofErr w:type="spellStart"/>
      <w:r>
        <w:rPr>
          <w:rFonts w:eastAsiaTheme="minorEastAsia"/>
          <w:b/>
          <w:lang w:val="en"/>
        </w:rPr>
        <w:t>TaxService.cs</w:t>
      </w:r>
      <w:proofErr w:type="spellEnd"/>
      <w:r>
        <w:rPr>
          <w:rFonts w:eastAsiaTheme="minorEastAsia"/>
          <w:b/>
          <w:lang w:val="en"/>
        </w:rPr>
        <w:t>”</w:t>
      </w:r>
      <w:r>
        <w:rPr>
          <w:rFonts w:eastAsiaTheme="minorEastAsia"/>
          <w:lang w:val="en"/>
        </w:rPr>
        <w:t xml:space="preserve">. Click </w:t>
      </w:r>
      <w:r>
        <w:rPr>
          <w:rFonts w:eastAsiaTheme="minorEastAsia"/>
          <w:b/>
          <w:lang w:val="en"/>
        </w:rPr>
        <w:t>Add</w:t>
      </w:r>
      <w:r>
        <w:rPr>
          <w:rFonts w:eastAsiaTheme="minorEastAsia"/>
          <w:lang w:val="en"/>
        </w:rPr>
        <w:t xml:space="preserve"> to add the class. We can pretend that tax calculation will be consolidated into this shared class and managed centrally so that other teams can simply work with the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package.</w:t>
      </w:r>
    </w:p>
    <w:p w14:paraId="5524451B" w14:textId="4DCCC51A" w:rsidR="0003624A" w:rsidRDefault="0003624A" w:rsidP="0003624A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1E50EA3F" wp14:editId="45924816">
            <wp:extent cx="5943600" cy="3350446"/>
            <wp:effectExtent l="0" t="0" r="0" b="2540"/>
            <wp:docPr id="52" name="Picture 52" descr="C:\Users\Ed\AppData\Local\Temp\SNAGHTML2adea1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\AppData\Local\Temp\SNAGHTML2adea1f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5AC5" w14:textId="790983A6" w:rsidR="002B1346" w:rsidRDefault="005030A7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Replace the code in the new file with the code below. For now it will just hardcode a 10% rate.</w:t>
      </w:r>
    </w:p>
    <w:p w14:paraId="1DA2A915" w14:textId="043D48E6" w:rsidR="00041E32" w:rsidRPr="00041E32" w:rsidRDefault="00041E32" w:rsidP="0003624A">
      <w:pPr>
        <w:pStyle w:val="ppCode"/>
      </w:pPr>
      <w:r>
        <w:t>// C#</w:t>
      </w:r>
    </w:p>
    <w:p w14:paraId="7E3A414B" w14:textId="77777777" w:rsidR="0003624A" w:rsidRPr="0003624A" w:rsidRDefault="0003624A" w:rsidP="0003624A">
      <w:pPr>
        <w:pStyle w:val="ppCode"/>
      </w:pPr>
      <w:r w:rsidRPr="0003624A">
        <w:rPr>
          <w:color w:val="0000FF"/>
        </w:rPr>
        <w:t>namespace</w:t>
      </w:r>
      <w:r w:rsidRPr="0003624A">
        <w:t xml:space="preserve"> </w:t>
      </w:r>
      <w:proofErr w:type="spellStart"/>
      <w:r w:rsidRPr="0003624A">
        <w:t>PartsUnlimited.Shared</w:t>
      </w:r>
      <w:proofErr w:type="spellEnd"/>
    </w:p>
    <w:p w14:paraId="1BE7CDB7" w14:textId="77777777" w:rsidR="0003624A" w:rsidRPr="0003624A" w:rsidRDefault="0003624A" w:rsidP="0003624A">
      <w:pPr>
        <w:pStyle w:val="ppCode"/>
      </w:pPr>
      <w:r w:rsidRPr="0003624A">
        <w:lastRenderedPageBreak/>
        <w:t>{</w:t>
      </w:r>
    </w:p>
    <w:p w14:paraId="26CB9583" w14:textId="77777777" w:rsidR="0003624A" w:rsidRPr="0003624A" w:rsidRDefault="0003624A" w:rsidP="0003624A">
      <w:pPr>
        <w:pStyle w:val="ppCode"/>
      </w:pPr>
      <w:r w:rsidRPr="0003624A">
        <w:t xml:space="preserve">    </w:t>
      </w:r>
      <w:r w:rsidRPr="0003624A">
        <w:rPr>
          <w:color w:val="0000FF"/>
        </w:rPr>
        <w:t>public</w:t>
      </w:r>
      <w:r w:rsidRPr="0003624A">
        <w:t xml:space="preserve"> </w:t>
      </w:r>
      <w:r w:rsidRPr="0003624A">
        <w:rPr>
          <w:color w:val="0000FF"/>
        </w:rPr>
        <w:t>class</w:t>
      </w:r>
      <w:r w:rsidRPr="0003624A">
        <w:t xml:space="preserve"> </w:t>
      </w:r>
      <w:proofErr w:type="spellStart"/>
      <w:r w:rsidRPr="0003624A">
        <w:rPr>
          <w:color w:val="2B91AF"/>
        </w:rPr>
        <w:t>TaxService</w:t>
      </w:r>
      <w:proofErr w:type="spellEnd"/>
    </w:p>
    <w:p w14:paraId="6B33869F" w14:textId="77777777" w:rsidR="0003624A" w:rsidRPr="0003624A" w:rsidRDefault="0003624A" w:rsidP="0003624A">
      <w:pPr>
        <w:pStyle w:val="ppCode"/>
      </w:pPr>
      <w:r w:rsidRPr="0003624A">
        <w:t xml:space="preserve">    {</w:t>
      </w:r>
    </w:p>
    <w:p w14:paraId="32C07F45" w14:textId="40D82554" w:rsidR="0003624A" w:rsidRPr="0003624A" w:rsidRDefault="0003624A" w:rsidP="0003624A">
      <w:pPr>
        <w:pStyle w:val="ppCode"/>
      </w:pPr>
      <w:r w:rsidRPr="0003624A">
        <w:t xml:space="preserve">        </w:t>
      </w:r>
      <w:r w:rsidRPr="0003624A">
        <w:rPr>
          <w:color w:val="0000FF"/>
        </w:rPr>
        <w:t>static</w:t>
      </w:r>
      <w:r w:rsidRPr="0003624A">
        <w:t xml:space="preserve"> </w:t>
      </w:r>
      <w:r w:rsidRPr="0003624A">
        <w:rPr>
          <w:color w:val="0000FF"/>
        </w:rPr>
        <w:t>public</w:t>
      </w:r>
      <w:r w:rsidRPr="0003624A">
        <w:t xml:space="preserve"> </w:t>
      </w:r>
      <w:r w:rsidRPr="0003624A">
        <w:rPr>
          <w:color w:val="0000FF"/>
        </w:rPr>
        <w:t>decimal</w:t>
      </w:r>
      <w:r w:rsidRPr="0003624A">
        <w:t xml:space="preserve"> </w:t>
      </w:r>
      <w:proofErr w:type="spellStart"/>
      <w:r w:rsidRPr="0003624A">
        <w:t>CalculateTax</w:t>
      </w:r>
      <w:proofErr w:type="spellEnd"/>
      <w:r w:rsidRPr="0003624A">
        <w:t>(</w:t>
      </w:r>
      <w:r w:rsidRPr="0003624A">
        <w:rPr>
          <w:color w:val="0000FF"/>
        </w:rPr>
        <w:t>decimal</w:t>
      </w:r>
      <w:r w:rsidRPr="0003624A">
        <w:t xml:space="preserve"> taxable, </w:t>
      </w:r>
      <w:r w:rsidRPr="0003624A">
        <w:rPr>
          <w:color w:val="0000FF"/>
        </w:rPr>
        <w:t>string</w:t>
      </w:r>
      <w:r w:rsidRPr="0003624A">
        <w:t xml:space="preserve"> </w:t>
      </w:r>
      <w:proofErr w:type="spellStart"/>
      <w:r w:rsidRPr="0003624A">
        <w:t>postalCode</w:t>
      </w:r>
      <w:proofErr w:type="spellEnd"/>
      <w:r w:rsidRPr="0003624A">
        <w:t>)</w:t>
      </w:r>
    </w:p>
    <w:p w14:paraId="1DDF3723" w14:textId="77777777" w:rsidR="0003624A" w:rsidRPr="0003624A" w:rsidRDefault="0003624A" w:rsidP="0003624A">
      <w:pPr>
        <w:pStyle w:val="ppCode"/>
      </w:pPr>
      <w:r w:rsidRPr="0003624A">
        <w:t xml:space="preserve">        {</w:t>
      </w:r>
    </w:p>
    <w:p w14:paraId="1752EE9E" w14:textId="77777777" w:rsidR="0003624A" w:rsidRPr="0003624A" w:rsidRDefault="0003624A" w:rsidP="0003624A">
      <w:pPr>
        <w:pStyle w:val="ppCode"/>
      </w:pPr>
      <w:r w:rsidRPr="0003624A">
        <w:t xml:space="preserve">            </w:t>
      </w:r>
      <w:r w:rsidRPr="0003624A">
        <w:rPr>
          <w:color w:val="0000FF"/>
        </w:rPr>
        <w:t>return</w:t>
      </w:r>
      <w:r w:rsidRPr="0003624A">
        <w:t xml:space="preserve"> taxable * (</w:t>
      </w:r>
      <w:r w:rsidRPr="0003624A">
        <w:rPr>
          <w:color w:val="0000FF"/>
        </w:rPr>
        <w:t>decimal</w:t>
      </w:r>
      <w:r w:rsidRPr="0003624A">
        <w:t>).1;</w:t>
      </w:r>
    </w:p>
    <w:p w14:paraId="6398E003" w14:textId="77777777" w:rsidR="0003624A" w:rsidRPr="0003624A" w:rsidRDefault="0003624A" w:rsidP="0003624A">
      <w:pPr>
        <w:pStyle w:val="ppCode"/>
      </w:pPr>
      <w:r w:rsidRPr="0003624A">
        <w:t xml:space="preserve">        }</w:t>
      </w:r>
    </w:p>
    <w:p w14:paraId="7AD6D144" w14:textId="77777777" w:rsidR="0003624A" w:rsidRPr="0003624A" w:rsidRDefault="0003624A" w:rsidP="0003624A">
      <w:pPr>
        <w:pStyle w:val="ppCode"/>
      </w:pPr>
      <w:r w:rsidRPr="0003624A">
        <w:t xml:space="preserve">    }</w:t>
      </w:r>
    </w:p>
    <w:p w14:paraId="17E44E22" w14:textId="1E27196A" w:rsidR="0003624A" w:rsidRDefault="0003624A" w:rsidP="0003624A">
      <w:pPr>
        <w:pStyle w:val="ppCode"/>
        <w:rPr>
          <w:rFonts w:eastAsiaTheme="minorEastAsia"/>
          <w:lang w:val="en"/>
        </w:rPr>
      </w:pPr>
      <w:r>
        <w:t>}</w:t>
      </w:r>
    </w:p>
    <w:p w14:paraId="5601D5A7" w14:textId="0DE15CC2" w:rsidR="002B1346" w:rsidRDefault="005030A7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Since we’re updating the assembly (and package), return to </w:t>
      </w:r>
      <w:proofErr w:type="spellStart"/>
      <w:r>
        <w:rPr>
          <w:rFonts w:eastAsiaTheme="minorEastAsia"/>
          <w:b/>
          <w:lang w:val="en"/>
        </w:rPr>
        <w:t>AssemblyInfo.cs</w:t>
      </w:r>
      <w:proofErr w:type="spellEnd"/>
      <w:r>
        <w:rPr>
          <w:rFonts w:eastAsiaTheme="minorEastAsia"/>
          <w:lang w:val="en"/>
        </w:rPr>
        <w:t xml:space="preserve"> and update the </w:t>
      </w:r>
      <w:proofErr w:type="spellStart"/>
      <w:r>
        <w:rPr>
          <w:rFonts w:eastAsiaTheme="minorEastAsia"/>
          <w:b/>
          <w:lang w:val="en"/>
        </w:rPr>
        <w:t>AssemblyVersion</w:t>
      </w:r>
      <w:proofErr w:type="spellEnd"/>
      <w:r>
        <w:rPr>
          <w:rFonts w:eastAsiaTheme="minorEastAsia"/>
          <w:lang w:val="en"/>
        </w:rPr>
        <w:t xml:space="preserve"> to </w:t>
      </w:r>
      <w:r>
        <w:rPr>
          <w:rFonts w:eastAsiaTheme="minorEastAsia"/>
          <w:b/>
          <w:lang w:val="en"/>
        </w:rPr>
        <w:t>1.1.0.0</w:t>
      </w:r>
      <w:r>
        <w:rPr>
          <w:rFonts w:eastAsiaTheme="minorEastAsia"/>
          <w:lang w:val="en"/>
        </w:rPr>
        <w:t>.</w:t>
      </w:r>
    </w:p>
    <w:p w14:paraId="3F1CEBFF" w14:textId="61D00E26" w:rsidR="0003624A" w:rsidRDefault="0003624A" w:rsidP="0003624A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05BBA8FE" wp14:editId="0B4EBBF1">
            <wp:extent cx="5609524" cy="819048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2C1" w14:textId="34B68D7B" w:rsidR="002B1346" w:rsidRDefault="0003624A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Press </w:t>
      </w:r>
      <w:proofErr w:type="spellStart"/>
      <w:r>
        <w:rPr>
          <w:rFonts w:eastAsiaTheme="minorEastAsia"/>
          <w:b/>
          <w:lang w:val="en"/>
        </w:rPr>
        <w:t>Ctrl+Shift+B</w:t>
      </w:r>
      <w:proofErr w:type="spellEnd"/>
      <w:r>
        <w:rPr>
          <w:rFonts w:eastAsiaTheme="minorEastAsia"/>
          <w:lang w:val="en"/>
        </w:rPr>
        <w:t xml:space="preserve"> to build the project.</w:t>
      </w:r>
    </w:p>
    <w:p w14:paraId="4326707F" w14:textId="69D7CCC1" w:rsidR="0003624A" w:rsidRDefault="005030A7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Return to the </w:t>
      </w:r>
      <w:r w:rsidR="00426BCD">
        <w:rPr>
          <w:rFonts w:eastAsiaTheme="minorEastAsia"/>
          <w:b/>
          <w:lang w:val="en"/>
        </w:rPr>
        <w:t>PowerShell</w:t>
      </w:r>
      <w:r>
        <w:rPr>
          <w:rFonts w:eastAsiaTheme="minorEastAsia"/>
          <w:lang w:val="en"/>
        </w:rPr>
        <w:t xml:space="preserve"> </w:t>
      </w:r>
      <w:r w:rsidR="00426BCD">
        <w:rPr>
          <w:rFonts w:eastAsiaTheme="minorEastAsia"/>
          <w:lang w:val="en"/>
        </w:rPr>
        <w:t xml:space="preserve">window </w:t>
      </w:r>
      <w:r>
        <w:rPr>
          <w:rFonts w:eastAsiaTheme="minorEastAsia"/>
          <w:lang w:val="en"/>
        </w:rPr>
        <w:t xml:space="preserve">and execute the following line to repackage the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package. Note that the new package will have the updated version number.</w:t>
      </w:r>
    </w:p>
    <w:p w14:paraId="47213C49" w14:textId="5484158E" w:rsidR="0003624A" w:rsidRPr="0003624A" w:rsidRDefault="00426BCD" w:rsidP="0003624A">
      <w:pPr>
        <w:pStyle w:val="ppCode"/>
        <w:rPr>
          <w:rFonts w:eastAsiaTheme="minorEastAsia"/>
        </w:rPr>
      </w:pPr>
      <w:r>
        <w:t>./</w:t>
      </w:r>
      <w:r w:rsidR="0003624A" w:rsidRPr="0003624A">
        <w:t xml:space="preserve">nuget.exe pack </w:t>
      </w:r>
      <w:proofErr w:type="spellStart"/>
      <w:r w:rsidR="0003624A" w:rsidRPr="0003624A">
        <w:t>PartsUnlimited.Shared.csproj</w:t>
      </w:r>
      <w:proofErr w:type="spellEnd"/>
    </w:p>
    <w:p w14:paraId="5A5E7D40" w14:textId="628AE44E" w:rsidR="0003624A" w:rsidRDefault="005030A7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Execute the following line to publish the updated package. Note that the version number has changed to reflect the new package.</w:t>
      </w:r>
    </w:p>
    <w:p w14:paraId="71D5EFC5" w14:textId="0673BC88" w:rsidR="0003624A" w:rsidRPr="0003624A" w:rsidRDefault="00426BCD" w:rsidP="0003624A">
      <w:pPr>
        <w:pStyle w:val="ppCode"/>
        <w:rPr>
          <w:rFonts w:eastAsiaTheme="minorEastAsia"/>
        </w:rPr>
      </w:pPr>
      <w:r>
        <w:t>./</w:t>
      </w:r>
      <w:r w:rsidR="0003624A" w:rsidRPr="0003624A">
        <w:t>nuget.exe push -source "</w:t>
      </w:r>
      <w:proofErr w:type="spellStart"/>
      <w:r w:rsidR="0003624A" w:rsidRPr="0003624A">
        <w:t>PartsUnlimitedShared</w:t>
      </w:r>
      <w:proofErr w:type="spellEnd"/>
      <w:r w:rsidR="0003624A" w:rsidRPr="0003624A">
        <w:t>" -</w:t>
      </w:r>
      <w:proofErr w:type="spellStart"/>
      <w:r w:rsidR="0003624A" w:rsidRPr="0003624A">
        <w:t>ApiKey</w:t>
      </w:r>
      <w:proofErr w:type="spellEnd"/>
      <w:r w:rsidR="0003624A" w:rsidRPr="0003624A">
        <w:t xml:space="preserve"> VSTS PartsUnlimited.Shared.1.</w:t>
      </w:r>
      <w:r w:rsidR="0003624A" w:rsidRPr="0003624A">
        <w:rPr>
          <w:rFonts w:eastAsiaTheme="minorEastAsia"/>
        </w:rPr>
        <w:t>1</w:t>
      </w:r>
      <w:r w:rsidR="0003624A" w:rsidRPr="0003624A">
        <w:t>.0.nupkg</w:t>
      </w:r>
    </w:p>
    <w:p w14:paraId="7789030F" w14:textId="0E808927" w:rsidR="0003624A" w:rsidRDefault="0003624A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Return to the browser window open to </w:t>
      </w:r>
      <w:r w:rsidR="00426BCD">
        <w:rPr>
          <w:rFonts w:eastAsiaTheme="minorEastAsia"/>
          <w:b/>
          <w:lang w:val="en"/>
        </w:rPr>
        <w:t>VSTS</w:t>
      </w:r>
      <w:r w:rsidR="003D4A91">
        <w:rPr>
          <w:rFonts w:eastAsiaTheme="minorEastAsia"/>
          <w:lang w:val="en"/>
        </w:rPr>
        <w:t xml:space="preserve"> and refresh the page. You will still be looking at the 1.0.0 version of the package, but you can change that by </w:t>
      </w:r>
      <w:r w:rsidR="008B512B">
        <w:rPr>
          <w:rFonts w:eastAsiaTheme="minorEastAsia"/>
          <w:lang w:val="en"/>
        </w:rPr>
        <w:t>selecting the</w:t>
      </w:r>
      <w:r w:rsidR="00426BCD">
        <w:rPr>
          <w:rFonts w:eastAsiaTheme="minorEastAsia"/>
          <w:lang w:val="en"/>
        </w:rPr>
        <w:t xml:space="preserve"> </w:t>
      </w:r>
      <w:r w:rsidR="00426BCD">
        <w:rPr>
          <w:rFonts w:eastAsiaTheme="minorEastAsia"/>
          <w:b/>
          <w:lang w:val="en"/>
        </w:rPr>
        <w:t>Versions</w:t>
      </w:r>
      <w:r w:rsidR="00426BCD">
        <w:rPr>
          <w:rFonts w:eastAsiaTheme="minorEastAsia"/>
          <w:lang w:val="en"/>
        </w:rPr>
        <w:t xml:space="preserve"> tab and selecting</w:t>
      </w:r>
      <w:r w:rsidR="003D4A91">
        <w:rPr>
          <w:rFonts w:eastAsiaTheme="minorEastAsia"/>
          <w:lang w:val="en"/>
        </w:rPr>
        <w:t xml:space="preserve"> </w:t>
      </w:r>
      <w:r w:rsidR="008B512B">
        <w:rPr>
          <w:rFonts w:eastAsiaTheme="minorEastAsia"/>
          <w:b/>
          <w:lang w:val="en"/>
        </w:rPr>
        <w:t>1.1.0</w:t>
      </w:r>
      <w:r w:rsidR="008B512B">
        <w:rPr>
          <w:rFonts w:eastAsiaTheme="minorEastAsia"/>
          <w:lang w:val="en"/>
        </w:rPr>
        <w:t>.</w:t>
      </w:r>
    </w:p>
    <w:p w14:paraId="5888655B" w14:textId="59A07D4D" w:rsidR="0003624A" w:rsidRDefault="00426BCD" w:rsidP="0003624A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7CF3E190" wp14:editId="3321556A">
            <wp:extent cx="4323809" cy="1819048"/>
            <wp:effectExtent l="0" t="0" r="63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91D" w14:textId="661CF520" w:rsidR="0003624A" w:rsidRDefault="003D4A91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Switch back to the instance of </w:t>
      </w:r>
      <w:r>
        <w:rPr>
          <w:rFonts w:eastAsiaTheme="minorEastAsia"/>
          <w:b/>
          <w:lang w:val="en"/>
        </w:rPr>
        <w:t>Visual Studio</w:t>
      </w:r>
      <w:r>
        <w:rPr>
          <w:rFonts w:eastAsiaTheme="minorEastAsia"/>
          <w:lang w:val="en"/>
        </w:rPr>
        <w:t xml:space="preserve"> open to the main </w:t>
      </w:r>
      <w:proofErr w:type="spellStart"/>
      <w:r>
        <w:rPr>
          <w:rFonts w:eastAsiaTheme="minorEastAsia"/>
          <w:b/>
          <w:lang w:val="en"/>
        </w:rPr>
        <w:t>PartsUnlimited</w:t>
      </w:r>
      <w:proofErr w:type="spellEnd"/>
      <w:r>
        <w:rPr>
          <w:rFonts w:eastAsiaTheme="minorEastAsia"/>
          <w:lang w:val="en"/>
        </w:rPr>
        <w:t xml:space="preserve"> project (with </w:t>
      </w:r>
      <w:proofErr w:type="spellStart"/>
      <w:r>
        <w:rPr>
          <w:rFonts w:eastAsiaTheme="minorEastAsia"/>
          <w:b/>
          <w:lang w:val="en"/>
        </w:rPr>
        <w:t>PartsUnlimitedWebsite</w:t>
      </w:r>
      <w:proofErr w:type="spellEnd"/>
      <w:r>
        <w:rPr>
          <w:rFonts w:eastAsiaTheme="minorEastAsia"/>
          <w:lang w:val="en"/>
        </w:rPr>
        <w:t>).</w:t>
      </w:r>
    </w:p>
    <w:p w14:paraId="48647235" w14:textId="0F1B1C4E" w:rsidR="0003624A" w:rsidRDefault="001421A3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From </w:t>
      </w:r>
      <w:r>
        <w:rPr>
          <w:rFonts w:eastAsiaTheme="minorEastAsia"/>
          <w:b/>
          <w:lang w:val="en"/>
        </w:rPr>
        <w:t>Solution Explorer</w:t>
      </w:r>
      <w:r>
        <w:rPr>
          <w:rFonts w:eastAsiaTheme="minorEastAsia"/>
          <w:lang w:val="en"/>
        </w:rPr>
        <w:t xml:space="preserve">, open </w:t>
      </w:r>
      <w:proofErr w:type="spellStart"/>
      <w:r>
        <w:rPr>
          <w:rFonts w:eastAsiaTheme="minorEastAsia"/>
          <w:b/>
          <w:lang w:val="en"/>
        </w:rPr>
        <w:t>PartsUnlimitedWebsite</w:t>
      </w:r>
      <w:proofErr w:type="spellEnd"/>
      <w:r>
        <w:rPr>
          <w:rFonts w:eastAsiaTheme="minorEastAsia"/>
          <w:b/>
          <w:lang w:val="en"/>
        </w:rPr>
        <w:t>\</w:t>
      </w:r>
      <w:proofErr w:type="spellStart"/>
      <w:r>
        <w:rPr>
          <w:rFonts w:eastAsiaTheme="minorEastAsia"/>
          <w:b/>
          <w:lang w:val="en"/>
        </w:rPr>
        <w:t>Utils</w:t>
      </w:r>
      <w:proofErr w:type="spellEnd"/>
      <w:r>
        <w:rPr>
          <w:rFonts w:eastAsiaTheme="minorEastAsia"/>
          <w:b/>
          <w:lang w:val="en"/>
        </w:rPr>
        <w:t>\</w:t>
      </w:r>
      <w:proofErr w:type="spellStart"/>
      <w:r>
        <w:rPr>
          <w:rFonts w:eastAsiaTheme="minorEastAsia"/>
          <w:b/>
          <w:lang w:val="en"/>
        </w:rPr>
        <w:t>DefaultShippingTaxCalculator.cs</w:t>
      </w:r>
      <w:proofErr w:type="spellEnd"/>
      <w:r>
        <w:rPr>
          <w:rFonts w:eastAsiaTheme="minorEastAsia"/>
          <w:lang w:val="en"/>
        </w:rPr>
        <w:t>.</w:t>
      </w:r>
    </w:p>
    <w:p w14:paraId="7FF4BB71" w14:textId="53730DD1" w:rsidR="003D4A91" w:rsidRDefault="003D4A91" w:rsidP="003D4A9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7FE5F7F1" wp14:editId="3465E3C5">
            <wp:extent cx="2828571" cy="233333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579" w14:textId="59C440ED" w:rsidR="0003624A" w:rsidRDefault="001421A3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Locate the call to </w:t>
      </w:r>
      <w:proofErr w:type="spellStart"/>
      <w:r>
        <w:rPr>
          <w:rFonts w:eastAsiaTheme="minorEastAsia"/>
          <w:b/>
          <w:lang w:val="en"/>
        </w:rPr>
        <w:t>CalculateTax</w:t>
      </w:r>
      <w:proofErr w:type="spellEnd"/>
      <w:r>
        <w:rPr>
          <w:rFonts w:eastAsiaTheme="minorEastAsia"/>
          <w:lang w:val="en"/>
        </w:rPr>
        <w:t xml:space="preserve"> around line </w:t>
      </w:r>
      <w:r>
        <w:rPr>
          <w:rFonts w:eastAsiaTheme="minorEastAsia"/>
          <w:b/>
          <w:lang w:val="en"/>
        </w:rPr>
        <w:t>20</w:t>
      </w:r>
      <w:r>
        <w:rPr>
          <w:rFonts w:eastAsiaTheme="minorEastAsia"/>
          <w:lang w:val="en"/>
        </w:rPr>
        <w:t xml:space="preserve"> and add the </w:t>
      </w:r>
      <w:proofErr w:type="gramStart"/>
      <w:r>
        <w:rPr>
          <w:rFonts w:eastAsiaTheme="minorEastAsia"/>
          <w:lang w:val="en"/>
        </w:rPr>
        <w:t xml:space="preserve">qualifier </w:t>
      </w:r>
      <w:r>
        <w:rPr>
          <w:rFonts w:eastAsiaTheme="minorEastAsia"/>
          <w:b/>
          <w:lang w:val="en"/>
        </w:rPr>
        <w:t>”</w:t>
      </w:r>
      <w:proofErr w:type="spellStart"/>
      <w:proofErr w:type="gramEnd"/>
      <w:r>
        <w:rPr>
          <w:rFonts w:eastAsiaTheme="minorEastAsia"/>
          <w:b/>
          <w:lang w:val="en"/>
        </w:rPr>
        <w:t>PartsUnlimited.Shared.TaxService</w:t>
      </w:r>
      <w:proofErr w:type="spellEnd"/>
      <w:r w:rsidR="00426BCD">
        <w:rPr>
          <w:rFonts w:eastAsiaTheme="minorEastAsia"/>
          <w:b/>
          <w:lang w:val="en"/>
        </w:rPr>
        <w:t>.</w:t>
      </w:r>
      <w:r>
        <w:rPr>
          <w:rFonts w:eastAsiaTheme="minorEastAsia"/>
          <w:b/>
          <w:lang w:val="en"/>
        </w:rPr>
        <w:t>”</w:t>
      </w:r>
      <w:r w:rsidRPr="001421A3">
        <w:rPr>
          <w:rFonts w:eastAsiaTheme="minorEastAsia"/>
          <w:lang w:val="en"/>
        </w:rPr>
        <w:t xml:space="preserve"> to the beginning</w:t>
      </w:r>
      <w:r>
        <w:rPr>
          <w:rFonts w:eastAsiaTheme="minorEastAsia"/>
          <w:lang w:val="en"/>
        </w:rPr>
        <w:t xml:space="preserve">. The original code called a method internal to this class, so the code we’re adding to the beginning of the line is redirecting it to code from our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assembly. However, since this project hasn’t updated the </w:t>
      </w: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package yet, it’s still referencing 1.0.0.0 and doesn’t have these new changes available, so the code will not build.</w:t>
      </w:r>
    </w:p>
    <w:p w14:paraId="43DFC2ED" w14:textId="3AE6A4B6" w:rsidR="003D4A91" w:rsidRDefault="003D4A91" w:rsidP="003D4A9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3D49A7F8" wp14:editId="1D8131AE">
            <wp:extent cx="5943600" cy="234569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FE5B" w14:textId="14FB32C0" w:rsidR="002B1346" w:rsidRDefault="001421A3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In </w:t>
      </w:r>
      <w:r>
        <w:rPr>
          <w:rFonts w:eastAsiaTheme="minorEastAsia"/>
          <w:b/>
          <w:lang w:val="en"/>
        </w:rPr>
        <w:t>Solution Explorer</w:t>
      </w:r>
      <w:r>
        <w:rPr>
          <w:rFonts w:eastAsiaTheme="minorEastAsia"/>
          <w:lang w:val="en"/>
        </w:rPr>
        <w:t xml:space="preserve">, right-click the </w:t>
      </w:r>
      <w:r>
        <w:rPr>
          <w:rFonts w:eastAsiaTheme="minorEastAsia"/>
          <w:b/>
          <w:lang w:val="en"/>
        </w:rPr>
        <w:t>References</w:t>
      </w:r>
      <w:r>
        <w:rPr>
          <w:rFonts w:eastAsiaTheme="minorEastAsia"/>
          <w:lang w:val="en"/>
        </w:rPr>
        <w:t xml:space="preserve"> node and select </w:t>
      </w:r>
      <w:r>
        <w:rPr>
          <w:rFonts w:eastAsiaTheme="minorEastAsia"/>
          <w:b/>
          <w:lang w:val="en"/>
        </w:rPr>
        <w:t xml:space="preserve">Manage </w:t>
      </w:r>
      <w:proofErr w:type="spellStart"/>
      <w:r>
        <w:rPr>
          <w:rFonts w:eastAsiaTheme="minorEastAsia"/>
          <w:b/>
          <w:lang w:val="en"/>
        </w:rPr>
        <w:t>NuGet</w:t>
      </w:r>
      <w:proofErr w:type="spellEnd"/>
      <w:r>
        <w:rPr>
          <w:rFonts w:eastAsiaTheme="minorEastAsia"/>
          <w:b/>
          <w:lang w:val="en"/>
        </w:rPr>
        <w:t xml:space="preserve"> Packages</w:t>
      </w:r>
      <w:r>
        <w:rPr>
          <w:rFonts w:eastAsiaTheme="minorEastAsia"/>
          <w:lang w:val="en"/>
        </w:rPr>
        <w:t>.</w:t>
      </w:r>
    </w:p>
    <w:p w14:paraId="11D513ED" w14:textId="2B99A2A0" w:rsidR="003D4A91" w:rsidRDefault="003D4A91" w:rsidP="003D4A9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lastRenderedPageBreak/>
        <w:drawing>
          <wp:inline distT="0" distB="0" distL="0" distR="0" wp14:anchorId="40009A7C" wp14:editId="72335006">
            <wp:extent cx="2904762" cy="2895238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9CB" w14:textId="3920C13B" w:rsidR="003D4A91" w:rsidRDefault="001421A3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proofErr w:type="spellStart"/>
      <w:r>
        <w:rPr>
          <w:rFonts w:eastAsiaTheme="minorEastAsia"/>
          <w:lang w:val="en"/>
        </w:rPr>
        <w:t>NuGet</w:t>
      </w:r>
      <w:proofErr w:type="spellEnd"/>
      <w:r>
        <w:rPr>
          <w:rFonts w:eastAsiaTheme="minorEastAsia"/>
          <w:lang w:val="en"/>
        </w:rPr>
        <w:t xml:space="preserve"> is aware of our update, so click the </w:t>
      </w:r>
      <w:r>
        <w:rPr>
          <w:rFonts w:eastAsiaTheme="minorEastAsia"/>
          <w:b/>
          <w:lang w:val="en"/>
        </w:rPr>
        <w:t>Updates</w:t>
      </w:r>
      <w:r>
        <w:rPr>
          <w:rFonts w:eastAsiaTheme="minorEastAsia"/>
          <w:lang w:val="en"/>
        </w:rPr>
        <w:t xml:space="preserve"> tab to view the details. Click </w:t>
      </w:r>
      <w:r>
        <w:rPr>
          <w:rFonts w:eastAsiaTheme="minorEastAsia"/>
          <w:b/>
          <w:lang w:val="en"/>
        </w:rPr>
        <w:t>Update</w:t>
      </w:r>
      <w:r>
        <w:rPr>
          <w:rFonts w:eastAsiaTheme="minorEastAsia"/>
          <w:lang w:val="en"/>
        </w:rPr>
        <w:t xml:space="preserve"> to bring down the new version.</w:t>
      </w:r>
      <w:r w:rsidR="009308B6">
        <w:rPr>
          <w:rFonts w:eastAsiaTheme="minorEastAsia"/>
          <w:lang w:val="en"/>
        </w:rPr>
        <w:t xml:space="preserve"> If the </w:t>
      </w:r>
      <w:r w:rsidR="009308B6">
        <w:rPr>
          <w:rFonts w:eastAsiaTheme="minorEastAsia"/>
          <w:b/>
          <w:lang w:val="en"/>
        </w:rPr>
        <w:t>Updates</w:t>
      </w:r>
      <w:r w:rsidR="009308B6">
        <w:rPr>
          <w:rFonts w:eastAsiaTheme="minorEastAsia"/>
          <w:lang w:val="en"/>
        </w:rPr>
        <w:t xml:space="preserve"> tab hasn’t yet updated, you can still update the package from the </w:t>
      </w:r>
      <w:r w:rsidR="009308B6">
        <w:rPr>
          <w:rFonts w:eastAsiaTheme="minorEastAsia"/>
          <w:b/>
          <w:lang w:val="en"/>
        </w:rPr>
        <w:t>Browse</w:t>
      </w:r>
      <w:r w:rsidR="009308B6">
        <w:rPr>
          <w:rFonts w:eastAsiaTheme="minorEastAsia"/>
          <w:lang w:val="en"/>
        </w:rPr>
        <w:t xml:space="preserve"> tab.</w:t>
      </w:r>
      <w:r w:rsidR="00426BCD">
        <w:rPr>
          <w:rFonts w:eastAsiaTheme="minorEastAsia"/>
          <w:lang w:val="en"/>
        </w:rPr>
        <w:t xml:space="preserve"> Note that there may be many </w:t>
      </w:r>
      <w:proofErr w:type="spellStart"/>
      <w:r w:rsidR="00426BCD">
        <w:rPr>
          <w:rFonts w:eastAsiaTheme="minorEastAsia"/>
          <w:lang w:val="en"/>
        </w:rPr>
        <w:t>NuGet</w:t>
      </w:r>
      <w:proofErr w:type="spellEnd"/>
      <w:r w:rsidR="00426BCD">
        <w:rPr>
          <w:rFonts w:eastAsiaTheme="minorEastAsia"/>
          <w:lang w:val="en"/>
        </w:rPr>
        <w:t xml:space="preserve"> updates available, but you </w:t>
      </w:r>
      <w:r w:rsidR="006A5522">
        <w:rPr>
          <w:rFonts w:eastAsiaTheme="minorEastAsia"/>
          <w:lang w:val="en"/>
        </w:rPr>
        <w:t xml:space="preserve">should </w:t>
      </w:r>
      <w:r w:rsidR="00426BCD">
        <w:rPr>
          <w:rFonts w:eastAsiaTheme="minorEastAsia"/>
          <w:lang w:val="en"/>
        </w:rPr>
        <w:t xml:space="preserve">only need to update </w:t>
      </w:r>
      <w:proofErr w:type="spellStart"/>
      <w:r w:rsidR="00426BCD">
        <w:rPr>
          <w:rFonts w:eastAsiaTheme="minorEastAsia"/>
          <w:b/>
          <w:lang w:val="en"/>
        </w:rPr>
        <w:t>PartsUnlimited.Shared</w:t>
      </w:r>
      <w:proofErr w:type="spellEnd"/>
      <w:r w:rsidR="00426BCD">
        <w:rPr>
          <w:rFonts w:eastAsiaTheme="minorEastAsia"/>
          <w:lang w:val="en"/>
        </w:rPr>
        <w:t>.</w:t>
      </w:r>
    </w:p>
    <w:p w14:paraId="3591F33C" w14:textId="1F3601E1" w:rsidR="003D4A91" w:rsidRDefault="003D4A91" w:rsidP="003D4A91">
      <w:pPr>
        <w:pStyle w:val="ListParagraph"/>
        <w:ind w:left="360"/>
        <w:rPr>
          <w:rFonts w:eastAsiaTheme="minorEastAsia"/>
          <w:lang w:val="en"/>
        </w:rPr>
      </w:pPr>
      <w:r>
        <w:rPr>
          <w:noProof/>
        </w:rPr>
        <w:drawing>
          <wp:inline distT="0" distB="0" distL="0" distR="0" wp14:anchorId="75F2DB18" wp14:editId="4758C4DF">
            <wp:extent cx="5943600" cy="32810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67C" w14:textId="02AD2F39" w:rsidR="003D4A91" w:rsidRDefault="00426BCD" w:rsidP="0003624A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>
        <w:rPr>
          <w:rFonts w:eastAsiaTheme="minorEastAsia"/>
          <w:lang w:val="en"/>
        </w:rPr>
        <w:t>If asked, c</w:t>
      </w:r>
      <w:r w:rsidR="003D4A91">
        <w:rPr>
          <w:rFonts w:eastAsiaTheme="minorEastAsia"/>
          <w:lang w:val="en"/>
        </w:rPr>
        <w:t xml:space="preserve">lick </w:t>
      </w:r>
      <w:r w:rsidR="003D4A91">
        <w:rPr>
          <w:rFonts w:eastAsiaTheme="minorEastAsia"/>
          <w:b/>
          <w:lang w:val="en"/>
        </w:rPr>
        <w:t>OK</w:t>
      </w:r>
      <w:r w:rsidR="003D4A91">
        <w:rPr>
          <w:rFonts w:eastAsiaTheme="minorEastAsia"/>
          <w:lang w:val="en"/>
        </w:rPr>
        <w:t xml:space="preserve"> to approve the update.</w:t>
      </w:r>
    </w:p>
    <w:p w14:paraId="4EC9EF5D" w14:textId="713BF319" w:rsidR="003D4A91" w:rsidRPr="003D4A91" w:rsidRDefault="003D4A91" w:rsidP="003D4A91">
      <w:pPr>
        <w:pStyle w:val="ListParagraph"/>
        <w:numPr>
          <w:ilvl w:val="0"/>
          <w:numId w:val="34"/>
        </w:numPr>
        <w:rPr>
          <w:rFonts w:eastAsiaTheme="minorEastAsia"/>
          <w:lang w:val="en"/>
        </w:rPr>
      </w:pPr>
      <w:r w:rsidRPr="00426BCD">
        <w:rPr>
          <w:rFonts w:eastAsiaTheme="minorEastAsia"/>
          <w:lang w:val="en"/>
        </w:rPr>
        <w:t xml:space="preserve">Press </w:t>
      </w:r>
      <w:r>
        <w:rPr>
          <w:rFonts w:eastAsiaTheme="minorEastAsia"/>
          <w:b/>
          <w:lang w:val="en"/>
        </w:rPr>
        <w:t>F5</w:t>
      </w:r>
      <w:r>
        <w:rPr>
          <w:rFonts w:eastAsiaTheme="minorEastAsia"/>
          <w:lang w:val="en"/>
        </w:rPr>
        <w:t xml:space="preserve"> to build and run the site. It should work as expected.</w:t>
      </w:r>
    </w:p>
    <w:sectPr w:rsidR="003D4A91" w:rsidRPr="003D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FF3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D79B9"/>
    <w:multiLevelType w:val="hybridMultilevel"/>
    <w:tmpl w:val="DCE6E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8323A"/>
    <w:multiLevelType w:val="multilevel"/>
    <w:tmpl w:val="45F2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81D43"/>
    <w:multiLevelType w:val="multilevel"/>
    <w:tmpl w:val="93D6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96B79"/>
    <w:multiLevelType w:val="hybridMultilevel"/>
    <w:tmpl w:val="83A60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420C73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5B59F2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C2B2A"/>
    <w:multiLevelType w:val="hybridMultilevel"/>
    <w:tmpl w:val="0CF80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A91887"/>
    <w:multiLevelType w:val="multilevel"/>
    <w:tmpl w:val="3278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F07E2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61703F"/>
    <w:multiLevelType w:val="hybridMultilevel"/>
    <w:tmpl w:val="C354F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D90516"/>
    <w:multiLevelType w:val="multilevel"/>
    <w:tmpl w:val="77C8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D10EB"/>
    <w:multiLevelType w:val="hybridMultilevel"/>
    <w:tmpl w:val="542CA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F25123"/>
    <w:multiLevelType w:val="hybridMultilevel"/>
    <w:tmpl w:val="DDA46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F3108B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E7089E"/>
    <w:multiLevelType w:val="hybridMultilevel"/>
    <w:tmpl w:val="C66CB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541A6F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DE7EAC"/>
    <w:multiLevelType w:val="multilevel"/>
    <w:tmpl w:val="BA78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55014071"/>
    <w:multiLevelType w:val="multilevel"/>
    <w:tmpl w:val="E76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E4BB8"/>
    <w:multiLevelType w:val="multilevel"/>
    <w:tmpl w:val="44C0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C93901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103EF7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6B34FE"/>
    <w:multiLevelType w:val="hybridMultilevel"/>
    <w:tmpl w:val="6B3A1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397F10"/>
    <w:multiLevelType w:val="hybridMultilevel"/>
    <w:tmpl w:val="96A4A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B207FE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355AE8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F62DA8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5779BD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7D14A8"/>
    <w:multiLevelType w:val="hybridMultilevel"/>
    <w:tmpl w:val="D5F00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A84839"/>
    <w:multiLevelType w:val="multilevel"/>
    <w:tmpl w:val="C9C0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180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180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  <w:rPr>
        <w:rFonts w:hint="default"/>
      </w:rPr>
    </w:lvl>
  </w:abstractNum>
  <w:num w:numId="1">
    <w:abstractNumId w:val="30"/>
  </w:num>
  <w:num w:numId="2">
    <w:abstractNumId w:val="2"/>
  </w:num>
  <w:num w:numId="3">
    <w:abstractNumId w:val="11"/>
  </w:num>
  <w:num w:numId="4">
    <w:abstractNumId w:val="8"/>
  </w:num>
  <w:num w:numId="5">
    <w:abstractNumId w:val="18"/>
  </w:num>
  <w:num w:numId="6">
    <w:abstractNumId w:val="24"/>
  </w:num>
  <w:num w:numId="7">
    <w:abstractNumId w:val="15"/>
  </w:num>
  <w:num w:numId="8">
    <w:abstractNumId w:val="13"/>
  </w:num>
  <w:num w:numId="9">
    <w:abstractNumId w:val="4"/>
  </w:num>
  <w:num w:numId="10">
    <w:abstractNumId w:val="17"/>
  </w:num>
  <w:num w:numId="11">
    <w:abstractNumId w:val="19"/>
  </w:num>
  <w:num w:numId="12">
    <w:abstractNumId w:val="3"/>
  </w:num>
  <w:num w:numId="13">
    <w:abstractNumId w:val="20"/>
  </w:num>
  <w:num w:numId="14">
    <w:abstractNumId w:val="27"/>
  </w:num>
  <w:num w:numId="15">
    <w:abstractNumId w:val="31"/>
  </w:num>
  <w:num w:numId="16">
    <w:abstractNumId w:val="31"/>
  </w:num>
  <w:num w:numId="17">
    <w:abstractNumId w:val="6"/>
  </w:num>
  <w:num w:numId="18">
    <w:abstractNumId w:val="25"/>
  </w:num>
  <w:num w:numId="19">
    <w:abstractNumId w:val="12"/>
  </w:num>
  <w:num w:numId="20">
    <w:abstractNumId w:val="23"/>
  </w:num>
  <w:num w:numId="21">
    <w:abstractNumId w:val="1"/>
  </w:num>
  <w:num w:numId="22">
    <w:abstractNumId w:val="9"/>
  </w:num>
  <w:num w:numId="23">
    <w:abstractNumId w:val="26"/>
  </w:num>
  <w:num w:numId="24">
    <w:abstractNumId w:val="31"/>
  </w:num>
  <w:num w:numId="25">
    <w:abstractNumId w:val="31"/>
  </w:num>
  <w:num w:numId="26">
    <w:abstractNumId w:val="31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2"/>
  </w:num>
  <w:num w:numId="30">
    <w:abstractNumId w:val="29"/>
  </w:num>
  <w:num w:numId="31">
    <w:abstractNumId w:val="0"/>
  </w:num>
  <w:num w:numId="32">
    <w:abstractNumId w:val="28"/>
  </w:num>
  <w:num w:numId="33">
    <w:abstractNumId w:val="21"/>
  </w:num>
  <w:num w:numId="34">
    <w:abstractNumId w:val="5"/>
  </w:num>
  <w:num w:numId="35">
    <w:abstractNumId w:val="1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1"/>
    <w:rsid w:val="0003624A"/>
    <w:rsid w:val="00041E32"/>
    <w:rsid w:val="00092288"/>
    <w:rsid w:val="0009268F"/>
    <w:rsid w:val="000F30CD"/>
    <w:rsid w:val="00105475"/>
    <w:rsid w:val="00132150"/>
    <w:rsid w:val="00132949"/>
    <w:rsid w:val="001421A3"/>
    <w:rsid w:val="00156ACA"/>
    <w:rsid w:val="001D6265"/>
    <w:rsid w:val="0023364A"/>
    <w:rsid w:val="00284E6D"/>
    <w:rsid w:val="00293797"/>
    <w:rsid w:val="002B1346"/>
    <w:rsid w:val="002D4BF3"/>
    <w:rsid w:val="002E05E5"/>
    <w:rsid w:val="00365B62"/>
    <w:rsid w:val="0036664E"/>
    <w:rsid w:val="00383B71"/>
    <w:rsid w:val="003916B2"/>
    <w:rsid w:val="00394A98"/>
    <w:rsid w:val="003C4D6A"/>
    <w:rsid w:val="003D4A91"/>
    <w:rsid w:val="004236C4"/>
    <w:rsid w:val="00426BCD"/>
    <w:rsid w:val="0044462E"/>
    <w:rsid w:val="00451105"/>
    <w:rsid w:val="00452285"/>
    <w:rsid w:val="00455868"/>
    <w:rsid w:val="004C4F8F"/>
    <w:rsid w:val="004D7157"/>
    <w:rsid w:val="004F73DC"/>
    <w:rsid w:val="004F74FE"/>
    <w:rsid w:val="005030A7"/>
    <w:rsid w:val="00584B92"/>
    <w:rsid w:val="005A2436"/>
    <w:rsid w:val="005A2DDC"/>
    <w:rsid w:val="005A58CA"/>
    <w:rsid w:val="005D6F6E"/>
    <w:rsid w:val="005E1DF9"/>
    <w:rsid w:val="0060524D"/>
    <w:rsid w:val="0063655A"/>
    <w:rsid w:val="00655353"/>
    <w:rsid w:val="0066723C"/>
    <w:rsid w:val="006673A9"/>
    <w:rsid w:val="006A5522"/>
    <w:rsid w:val="006C50BA"/>
    <w:rsid w:val="006D57B0"/>
    <w:rsid w:val="006F2F19"/>
    <w:rsid w:val="0081147F"/>
    <w:rsid w:val="00812AA2"/>
    <w:rsid w:val="00833068"/>
    <w:rsid w:val="00841A22"/>
    <w:rsid w:val="008646EA"/>
    <w:rsid w:val="00865D8A"/>
    <w:rsid w:val="008B512B"/>
    <w:rsid w:val="008B7AC0"/>
    <w:rsid w:val="008E3E9B"/>
    <w:rsid w:val="008F6249"/>
    <w:rsid w:val="009055DE"/>
    <w:rsid w:val="00921851"/>
    <w:rsid w:val="009308B6"/>
    <w:rsid w:val="00931563"/>
    <w:rsid w:val="00956C41"/>
    <w:rsid w:val="009815F3"/>
    <w:rsid w:val="0099259D"/>
    <w:rsid w:val="00997174"/>
    <w:rsid w:val="009A2DE9"/>
    <w:rsid w:val="009F2D6D"/>
    <w:rsid w:val="00A11B84"/>
    <w:rsid w:val="00A7158F"/>
    <w:rsid w:val="00AC6B01"/>
    <w:rsid w:val="00B0242D"/>
    <w:rsid w:val="00B247AE"/>
    <w:rsid w:val="00B3701A"/>
    <w:rsid w:val="00BA2C7B"/>
    <w:rsid w:val="00C43C06"/>
    <w:rsid w:val="00C732FE"/>
    <w:rsid w:val="00C80C36"/>
    <w:rsid w:val="00C957CB"/>
    <w:rsid w:val="00CA5BEF"/>
    <w:rsid w:val="00CA6BA8"/>
    <w:rsid w:val="00D96714"/>
    <w:rsid w:val="00D97D12"/>
    <w:rsid w:val="00DA4569"/>
    <w:rsid w:val="00DA6455"/>
    <w:rsid w:val="00E03A99"/>
    <w:rsid w:val="00E352BA"/>
    <w:rsid w:val="00E36FD1"/>
    <w:rsid w:val="00E928FE"/>
    <w:rsid w:val="00EE333B"/>
    <w:rsid w:val="00F167CA"/>
    <w:rsid w:val="00F26259"/>
    <w:rsid w:val="00F37F7E"/>
    <w:rsid w:val="00F726DB"/>
    <w:rsid w:val="00F73BC2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F6BE"/>
  <w15:chartTrackingRefBased/>
  <w15:docId w15:val="{1BD562EE-7723-4DDE-9475-F661E085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6B0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B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C6B01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C6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E333B"/>
    <w:pPr>
      <w:tabs>
        <w:tab w:val="right" w:leader="dot" w:pos="9350"/>
      </w:tabs>
      <w:spacing w:after="100" w:line="276" w:lineRule="auto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AC6B01"/>
    <w:pPr>
      <w:spacing w:after="100" w:line="276" w:lineRule="auto"/>
      <w:ind w:left="220"/>
    </w:pPr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AC6B01"/>
    <w:rPr>
      <w:color w:val="0563C1" w:themeColor="hyperlink"/>
      <w:u w:val="single"/>
    </w:rPr>
  </w:style>
  <w:style w:type="paragraph" w:customStyle="1" w:styleId="ppBodyText">
    <w:name w:val="pp Body Text"/>
    <w:link w:val="ppBodyTextChar"/>
    <w:qFormat/>
    <w:rsid w:val="00AC6B01"/>
    <w:pPr>
      <w:numPr>
        <w:ilvl w:val="1"/>
        <w:numId w:val="5"/>
      </w:num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AC6B01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AC6B01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AC6B01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C6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33B"/>
    <w:pPr>
      <w:spacing w:before="120"/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Theme="minorEastAsia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B01"/>
    <w:rPr>
      <w:rFonts w:ascii="Consolas" w:eastAsiaTheme="minorEastAsia" w:hAnsi="Consolas" w:cs="Courier New"/>
      <w:sz w:val="18"/>
      <w:szCs w:val="18"/>
    </w:rPr>
  </w:style>
  <w:style w:type="paragraph" w:customStyle="1" w:styleId="ppCode">
    <w:name w:val="pp Code"/>
    <w:qFormat/>
    <w:rsid w:val="00AC6B01"/>
    <w:pPr>
      <w:numPr>
        <w:ilvl w:val="1"/>
        <w:numId w:val="15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AC6B0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AC6B0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AC6B01"/>
    <w:pPr>
      <w:numPr>
        <w:ilvl w:val="4"/>
      </w:numPr>
    </w:pPr>
  </w:style>
  <w:style w:type="character" w:customStyle="1" w:styleId="ppBodyTextChar">
    <w:name w:val="pp Body Text Char"/>
    <w:basedOn w:val="DefaultParagraphFont"/>
    <w:link w:val="ppBodyText"/>
    <w:locked/>
    <w:rsid w:val="00452285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48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096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52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cs.microsoft.com/en-us/nuget/create-packages/overview-and-workflowhttps:/docs.microsoft.com/en-us/nuget/create-packages/overview-and-workflow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Kaim</dc:creator>
  <cp:keywords/>
  <dc:description/>
  <cp:lastModifiedBy>Ed Kaim</cp:lastModifiedBy>
  <cp:revision>63</cp:revision>
  <dcterms:created xsi:type="dcterms:W3CDTF">2017-02-19T00:22:00Z</dcterms:created>
  <dcterms:modified xsi:type="dcterms:W3CDTF">2018-06-17T22:07:00Z</dcterms:modified>
</cp:coreProperties>
</file>