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5749" w:rsidRDefault="00425749" w:rsidP="00425749">
      <w:pPr>
        <w:rPr>
          <w:rFonts w:ascii="Segoe UI Light" w:hAnsi="Segoe UI Light" w:cs="Segoe UI Light"/>
          <w:sz w:val="72"/>
          <w:szCs w:val="72"/>
        </w:rPr>
      </w:pPr>
    </w:p>
    <w:p w:rsidR="00425749" w:rsidRDefault="00425749" w:rsidP="00425749">
      <w:pPr>
        <w:rPr>
          <w:rFonts w:ascii="Segoe UI Light" w:hAnsi="Segoe UI Light" w:cs="Segoe UI Light"/>
          <w:sz w:val="72"/>
          <w:szCs w:val="72"/>
        </w:rPr>
      </w:pPr>
    </w:p>
    <w:p w:rsidR="00425749" w:rsidRPr="0058769C" w:rsidRDefault="00425749" w:rsidP="00425749">
      <w:pPr>
        <w:rPr>
          <w:rFonts w:ascii="Segoe UI Light" w:hAnsi="Segoe UI Light" w:cs="Segoe UI Light"/>
          <w:color w:val="0070C0"/>
          <w:sz w:val="76"/>
          <w:szCs w:val="76"/>
        </w:rPr>
      </w:pPr>
      <w:r>
        <w:rPr>
          <w:rFonts w:ascii="Segoe UI Light" w:hAnsi="Segoe UI Light" w:cs="Segoe UI Light"/>
          <w:color w:val="0070C0"/>
          <w:sz w:val="76"/>
          <w:szCs w:val="76"/>
        </w:rPr>
        <w:t xml:space="preserve">Jasmine Solution for </w:t>
      </w:r>
      <w:r w:rsidR="00DB7C23">
        <w:rPr>
          <w:rFonts w:ascii="Segoe UI Light" w:hAnsi="Segoe UI Light" w:cs="Segoe UI Light"/>
          <w:color w:val="0070C0"/>
          <w:sz w:val="76"/>
          <w:szCs w:val="76"/>
        </w:rPr>
        <w:t>Matter</w:t>
      </w:r>
      <w:r>
        <w:rPr>
          <w:rFonts w:ascii="Segoe UI Light" w:hAnsi="Segoe UI Light" w:cs="Segoe UI Light"/>
          <w:color w:val="0070C0"/>
          <w:sz w:val="76"/>
          <w:szCs w:val="76"/>
        </w:rPr>
        <w:t xml:space="preserve"> </w:t>
      </w:r>
      <w:r w:rsidR="00DB7C23">
        <w:rPr>
          <w:rFonts w:ascii="Segoe UI Light" w:hAnsi="Segoe UI Light" w:cs="Segoe UI Light"/>
          <w:color w:val="0070C0"/>
          <w:sz w:val="76"/>
          <w:szCs w:val="76"/>
        </w:rPr>
        <w:t>Center</w:t>
      </w:r>
      <w:r>
        <w:rPr>
          <w:rFonts w:ascii="Segoe UI Light" w:hAnsi="Segoe UI Light" w:cs="Segoe UI Light"/>
          <w:color w:val="0070C0"/>
          <w:sz w:val="76"/>
          <w:szCs w:val="76"/>
        </w:rPr>
        <w:t xml:space="preserve"> 2</w:t>
      </w:r>
    </w:p>
    <w:p w:rsidR="00425749" w:rsidRDefault="00425749" w:rsidP="00425749">
      <w:pPr>
        <w:rPr>
          <w:rFonts w:ascii="Segoe UI Light" w:hAnsi="Segoe UI Light" w:cs="Segoe UI Light"/>
          <w:color w:val="0070C0"/>
          <w:sz w:val="40"/>
          <w:szCs w:val="44"/>
        </w:rPr>
      </w:pPr>
      <w:r>
        <w:rPr>
          <w:rFonts w:ascii="Segoe UI Light" w:hAnsi="Segoe UI Light" w:cs="Segoe UI Light"/>
          <w:color w:val="0070C0"/>
          <w:sz w:val="40"/>
          <w:szCs w:val="44"/>
        </w:rPr>
        <w:t xml:space="preserve">Build and deployment guide </w:t>
      </w:r>
    </w:p>
    <w:p w:rsidR="00425749" w:rsidRDefault="00425749" w:rsidP="00425749">
      <w:pPr>
        <w:rPr>
          <w:rFonts w:ascii="Segoe UI Light" w:hAnsi="Segoe UI Light" w:cs="Segoe UI Light"/>
          <w:color w:val="0070C0"/>
          <w:sz w:val="40"/>
          <w:szCs w:val="44"/>
        </w:rPr>
      </w:pPr>
      <w:r>
        <w:rPr>
          <w:rFonts w:ascii="Segoe UI Light" w:hAnsi="Segoe UI Light" w:cs="Segoe UI Light"/>
          <w:color w:val="0070C0"/>
          <w:sz w:val="40"/>
          <w:szCs w:val="44"/>
        </w:rPr>
        <w:br w:type="page"/>
      </w:r>
    </w:p>
    <w:sdt>
      <w:sdtPr>
        <w:rPr>
          <w:rFonts w:ascii="Segoe UI" w:eastAsiaTheme="minorHAnsi" w:hAnsi="Segoe UI" w:cstheme="minorBidi"/>
          <w:color w:val="auto"/>
          <w:sz w:val="22"/>
          <w:szCs w:val="22"/>
        </w:rPr>
        <w:id w:val="-106154609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131BB" w:rsidRDefault="00A131BB">
          <w:pPr>
            <w:pStyle w:val="TOCHeading"/>
          </w:pPr>
          <w:r>
            <w:t>Contents</w:t>
          </w:r>
        </w:p>
        <w:p w:rsidR="00A131BB" w:rsidRPr="00A131BB" w:rsidRDefault="00A131BB" w:rsidP="00A131BB"/>
        <w:p w:rsidR="00A131BB" w:rsidRDefault="00A131BB">
          <w:pPr>
            <w:pStyle w:val="TOC2"/>
            <w:tabs>
              <w:tab w:val="left" w:pos="660"/>
              <w:tab w:val="right" w:leader="dot" w:pos="12950"/>
            </w:tabs>
            <w:rPr>
              <w:rFonts w:asciiTheme="minorHAnsi" w:eastAsiaTheme="minorEastAsia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5430759" w:history="1">
            <w:r w:rsidRPr="00B22B61">
              <w:rPr>
                <w:rStyle w:val="Hyperlink"/>
                <w:rFonts w:eastAsia="Times New Roman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B22B61">
              <w:rPr>
                <w:rStyle w:val="Hyperlink"/>
                <w:rFonts w:eastAsia="Times New Roman"/>
                <w:noProof/>
              </w:rPr>
              <w:t>Pre-requisites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_Toc465430759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31BB" w:rsidRDefault="007B2A25">
          <w:pPr>
            <w:pStyle w:val="TOC2"/>
            <w:tabs>
              <w:tab w:val="left" w:pos="660"/>
              <w:tab w:val="right" w:leader="dot" w:pos="12950"/>
            </w:tabs>
            <w:rPr>
              <w:rFonts w:asciiTheme="minorHAnsi" w:eastAsiaTheme="minorEastAsia" w:hAnsiTheme="minorHAnsi"/>
              <w:noProof/>
            </w:rPr>
          </w:pPr>
          <w:hyperlink w:anchor="_Toc465430760" w:history="1">
            <w:r w:rsidR="00A131BB" w:rsidRPr="00B22B61">
              <w:rPr>
                <w:rStyle w:val="Hyperlink"/>
                <w:noProof/>
              </w:rPr>
              <w:t>2.</w:t>
            </w:r>
            <w:r w:rsidR="00A131BB">
              <w:rPr>
                <w:rFonts w:asciiTheme="minorHAnsi" w:eastAsiaTheme="minorEastAsia" w:hAnsiTheme="minorHAnsi"/>
                <w:noProof/>
              </w:rPr>
              <w:tab/>
            </w:r>
            <w:r w:rsidR="00A131BB" w:rsidRPr="00B22B61">
              <w:rPr>
                <w:rStyle w:val="Hyperlink"/>
                <w:noProof/>
              </w:rPr>
              <w:t>Deployment steps</w:t>
            </w:r>
            <w:r w:rsidR="00A131BB">
              <w:rPr>
                <w:noProof/>
                <w:webHidden/>
              </w:rPr>
              <w:tab/>
            </w:r>
            <w:r w:rsidR="00A131BB">
              <w:rPr>
                <w:noProof/>
                <w:webHidden/>
              </w:rPr>
              <w:fldChar w:fldCharType="begin"/>
            </w:r>
            <w:r w:rsidR="00A131BB">
              <w:rPr>
                <w:noProof/>
                <w:webHidden/>
              </w:rPr>
              <w:instrText xml:space="preserve"> PAGEREF _Toc465430760 \h </w:instrText>
            </w:r>
            <w:r w:rsidR="00A131BB">
              <w:rPr>
                <w:noProof/>
                <w:webHidden/>
              </w:rPr>
            </w:r>
            <w:r w:rsidR="00A131BB">
              <w:rPr>
                <w:noProof/>
                <w:webHidden/>
              </w:rPr>
              <w:fldChar w:fldCharType="separate"/>
            </w:r>
            <w:r w:rsidR="00A131BB">
              <w:rPr>
                <w:noProof/>
                <w:webHidden/>
              </w:rPr>
              <w:t>4</w:t>
            </w:r>
            <w:r w:rsidR="00A131BB">
              <w:rPr>
                <w:noProof/>
                <w:webHidden/>
              </w:rPr>
              <w:fldChar w:fldCharType="end"/>
            </w:r>
          </w:hyperlink>
        </w:p>
        <w:p w:rsidR="00A131BB" w:rsidRDefault="00A131BB">
          <w:r>
            <w:rPr>
              <w:b/>
              <w:bCs/>
              <w:noProof/>
            </w:rPr>
            <w:fldChar w:fldCharType="end"/>
          </w:r>
        </w:p>
      </w:sdtContent>
    </w:sdt>
    <w:p w:rsidR="008F4FD5" w:rsidRDefault="00425749" w:rsidP="00425749">
      <w:r>
        <w:br/>
      </w:r>
      <w:r>
        <w:br/>
      </w:r>
      <w:r>
        <w:br/>
      </w:r>
    </w:p>
    <w:p w:rsidR="008F4FD5" w:rsidRDefault="008F4FD5" w:rsidP="00425749"/>
    <w:p w:rsidR="008F4FD5" w:rsidRDefault="008F4FD5" w:rsidP="00425749"/>
    <w:p w:rsidR="008F4FD5" w:rsidRDefault="008F4FD5" w:rsidP="00425749"/>
    <w:p w:rsidR="008F4FD5" w:rsidRDefault="008F4FD5" w:rsidP="00425749"/>
    <w:p w:rsidR="008F4FD5" w:rsidRDefault="008F4FD5" w:rsidP="00425749"/>
    <w:p w:rsidR="008F4FD5" w:rsidRDefault="008F4FD5" w:rsidP="00425749"/>
    <w:p w:rsidR="008F4FD5" w:rsidRDefault="008F4FD5" w:rsidP="00425749"/>
    <w:p w:rsidR="008F4FD5" w:rsidRDefault="008F4FD5" w:rsidP="00425749"/>
    <w:p w:rsidR="008F4FD5" w:rsidRDefault="008F4FD5" w:rsidP="00425749"/>
    <w:p w:rsidR="008F4FD5" w:rsidRDefault="008F4FD5" w:rsidP="00425749"/>
    <w:p w:rsidR="008F4FD5" w:rsidRDefault="008F4FD5" w:rsidP="00425749"/>
    <w:p w:rsidR="008F4FD5" w:rsidRDefault="008F4FD5" w:rsidP="00425749"/>
    <w:p w:rsidR="00425749" w:rsidRDefault="00425749" w:rsidP="00425749"/>
    <w:p w:rsidR="00425749" w:rsidRPr="002E4779" w:rsidRDefault="00425749" w:rsidP="00F73305">
      <w:pPr>
        <w:pStyle w:val="Heading2"/>
        <w:numPr>
          <w:ilvl w:val="0"/>
          <w:numId w:val="17"/>
        </w:numPr>
        <w:rPr>
          <w:rFonts w:eastAsia="Times New Roman"/>
        </w:rPr>
      </w:pPr>
      <w:bookmarkStart w:id="0" w:name="_Toc465430759"/>
      <w:r w:rsidRPr="002E4779">
        <w:rPr>
          <w:rFonts w:eastAsia="Times New Roman"/>
        </w:rPr>
        <w:t>Pre-requisites</w:t>
      </w:r>
      <w:bookmarkEnd w:id="0"/>
      <w:r>
        <w:rPr>
          <w:rFonts w:eastAsia="Times New Roman"/>
        </w:rPr>
        <w:br/>
      </w:r>
    </w:p>
    <w:p w:rsidR="00FA60A3" w:rsidRPr="007B2A25" w:rsidRDefault="00FA60A3" w:rsidP="00F73305">
      <w:pPr>
        <w:spacing w:line="276" w:lineRule="auto"/>
        <w:ind w:left="360"/>
      </w:pPr>
      <w:r w:rsidRPr="007B2A25">
        <w:t xml:space="preserve">This section describes all system requirements for building and running </w:t>
      </w:r>
      <w:r w:rsidR="00F748C5" w:rsidRPr="007B2A25">
        <w:t>Jasmine</w:t>
      </w:r>
      <w:r w:rsidRPr="007B2A25">
        <w:t xml:space="preserve"> solution.</w:t>
      </w:r>
    </w:p>
    <w:p w:rsidR="00FA60A3" w:rsidRDefault="00FA60A3" w:rsidP="00F73305">
      <w:pPr>
        <w:spacing w:line="276" w:lineRule="auto"/>
        <w:ind w:left="360"/>
        <w:rPr>
          <w:b/>
          <w:sz w:val="20"/>
          <w:szCs w:val="20"/>
        </w:rPr>
      </w:pPr>
      <w:r w:rsidRPr="00616F60">
        <w:rPr>
          <w:b/>
          <w:sz w:val="20"/>
          <w:szCs w:val="20"/>
        </w:rPr>
        <w:t>Software requirements</w:t>
      </w:r>
      <w:r>
        <w:rPr>
          <w:b/>
          <w:sz w:val="20"/>
          <w:szCs w:val="20"/>
        </w:rPr>
        <w:t>:</w:t>
      </w:r>
    </w:p>
    <w:p w:rsidR="00FA60A3" w:rsidRPr="00263347" w:rsidRDefault="007B2A25" w:rsidP="00F73305">
      <w:pPr>
        <w:pStyle w:val="ListParagraph"/>
        <w:numPr>
          <w:ilvl w:val="0"/>
          <w:numId w:val="16"/>
        </w:numPr>
        <w:spacing w:line="276" w:lineRule="auto"/>
        <w:ind w:left="1080"/>
        <w:rPr>
          <w:rFonts w:eastAsia="Times New Roman" w:cs="Segoe UI"/>
          <w:b/>
          <w:color w:val="767171" w:themeColor="background2" w:themeShade="80"/>
          <w:sz w:val="24"/>
          <w:szCs w:val="20"/>
        </w:rPr>
      </w:pPr>
      <w:hyperlink r:id="rId5" w:history="1">
        <w:r w:rsidR="00FA60A3" w:rsidRPr="001F60D9">
          <w:rPr>
            <w:rStyle w:val="Hyperlink"/>
            <w:rFonts w:eastAsia="Times New Roman" w:cs="Segoe UI"/>
            <w:sz w:val="20"/>
            <w:szCs w:val="20"/>
          </w:rPr>
          <w:t>Visual Studio 2015 (Enterprise or Professional)</w:t>
        </w:r>
      </w:hyperlink>
      <w:r w:rsidR="00FA60A3" w:rsidRPr="001F60D9">
        <w:rPr>
          <w:rFonts w:eastAsia="Times New Roman" w:cs="Segoe UI"/>
          <w:sz w:val="20"/>
          <w:szCs w:val="20"/>
        </w:rPr>
        <w:t xml:space="preserve"> </w:t>
      </w:r>
    </w:p>
    <w:p w:rsidR="00FA60A3" w:rsidRDefault="00FA60A3">
      <w:pPr>
        <w:rPr>
          <w:rFonts w:eastAsia="Times New Roman" w:cs="Segoe UI"/>
          <w:b/>
          <w:color w:val="767171" w:themeColor="background2" w:themeShade="80"/>
          <w:sz w:val="24"/>
          <w:szCs w:val="20"/>
        </w:rPr>
      </w:pPr>
      <w:r>
        <w:rPr>
          <w:rFonts w:eastAsia="Times New Roman" w:cs="Segoe UI"/>
          <w:b/>
          <w:color w:val="767171" w:themeColor="background2" w:themeShade="80"/>
          <w:sz w:val="24"/>
          <w:szCs w:val="20"/>
        </w:rPr>
        <w:br w:type="page"/>
      </w:r>
      <w:bookmarkStart w:id="1" w:name="OpenAt"/>
      <w:bookmarkStart w:id="2" w:name="_GoBack"/>
      <w:bookmarkEnd w:id="1"/>
      <w:bookmarkEnd w:id="2"/>
    </w:p>
    <w:p w:rsidR="00425749" w:rsidRDefault="00425749" w:rsidP="00F73305">
      <w:pPr>
        <w:pStyle w:val="Heading2"/>
        <w:numPr>
          <w:ilvl w:val="0"/>
          <w:numId w:val="17"/>
        </w:numPr>
      </w:pPr>
      <w:bookmarkStart w:id="3" w:name="_Toc465430760"/>
      <w:r>
        <w:lastRenderedPageBreak/>
        <w:t>Deployment steps</w:t>
      </w:r>
      <w:bookmarkEnd w:id="3"/>
      <w:r>
        <w:t xml:space="preserve"> </w:t>
      </w:r>
    </w:p>
    <w:p w:rsidR="00F73305" w:rsidRPr="00F73305" w:rsidRDefault="00F73305" w:rsidP="00F73305"/>
    <w:p w:rsidR="00F748C5" w:rsidRDefault="00F748C5" w:rsidP="00F73305">
      <w:pPr>
        <w:ind w:left="360"/>
      </w:pPr>
      <w:r>
        <w:t xml:space="preserve">This section </w:t>
      </w:r>
      <w:r w:rsidR="007B2A25" w:rsidRPr="007B2A25">
        <w:t xml:space="preserve">describes </w:t>
      </w:r>
      <w:r>
        <w:t>all the required steps to build and run Jasmine solution.</w:t>
      </w:r>
    </w:p>
    <w:tbl>
      <w:tblPr>
        <w:tblStyle w:val="TableGrid"/>
        <w:tblW w:w="5000" w:type="pct"/>
        <w:tblInd w:w="360" w:type="dxa"/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715"/>
        <w:gridCol w:w="12235"/>
      </w:tblGrid>
      <w:tr w:rsidR="00F748C5" w:rsidRPr="00804FC3" w:rsidTr="00F73305">
        <w:trPr>
          <w:trHeight w:val="432"/>
        </w:trPr>
        <w:tc>
          <w:tcPr>
            <w:tcW w:w="276" w:type="pct"/>
            <w:shd w:val="clear" w:color="auto" w:fill="0070C0"/>
          </w:tcPr>
          <w:p w:rsidR="00F748C5" w:rsidRPr="00804FC3" w:rsidRDefault="00F748C5" w:rsidP="0044707D">
            <w:pPr>
              <w:tabs>
                <w:tab w:val="center" w:pos="3846"/>
              </w:tabs>
              <w:spacing w:line="276" w:lineRule="auto"/>
              <w:ind w:left="60"/>
              <w:rPr>
                <w:rFonts w:eastAsia="Times New Roman" w:cs="Segoe UI"/>
                <w:color w:val="FFFFFF" w:themeColor="background1"/>
                <w:sz w:val="20"/>
                <w:szCs w:val="20"/>
              </w:rPr>
            </w:pPr>
            <w:r w:rsidRPr="00804FC3">
              <w:rPr>
                <w:rFonts w:eastAsia="Times New Roman" w:cs="Segoe UI"/>
                <w:color w:val="FFFFFF" w:themeColor="background1"/>
                <w:sz w:val="20"/>
                <w:szCs w:val="20"/>
              </w:rPr>
              <w:t>#</w:t>
            </w:r>
          </w:p>
        </w:tc>
        <w:tc>
          <w:tcPr>
            <w:tcW w:w="4724" w:type="pct"/>
            <w:shd w:val="clear" w:color="auto" w:fill="0070C0"/>
            <w:hideMark/>
          </w:tcPr>
          <w:p w:rsidR="00F748C5" w:rsidRPr="00804FC3" w:rsidRDefault="00F748C5" w:rsidP="0044707D">
            <w:pPr>
              <w:tabs>
                <w:tab w:val="center" w:pos="3846"/>
              </w:tabs>
              <w:spacing w:line="276" w:lineRule="auto"/>
              <w:ind w:left="60"/>
              <w:rPr>
                <w:rFonts w:eastAsia="Times New Roman" w:cs="Segoe UI"/>
                <w:color w:val="FFFFFF" w:themeColor="background1"/>
                <w:sz w:val="20"/>
                <w:szCs w:val="20"/>
              </w:rPr>
            </w:pPr>
            <w:r w:rsidRPr="00804FC3">
              <w:rPr>
                <w:rFonts w:eastAsia="Times New Roman" w:cs="Segoe UI"/>
                <w:color w:val="FFFFFF" w:themeColor="background1"/>
                <w:sz w:val="20"/>
                <w:szCs w:val="20"/>
              </w:rPr>
              <w:t>Execution steps</w:t>
            </w:r>
            <w:r w:rsidRPr="00804FC3">
              <w:rPr>
                <w:rFonts w:eastAsia="Times New Roman" w:cs="Segoe UI"/>
                <w:color w:val="FFFFFF" w:themeColor="background1"/>
                <w:sz w:val="20"/>
                <w:szCs w:val="20"/>
              </w:rPr>
              <w:tab/>
            </w:r>
          </w:p>
        </w:tc>
      </w:tr>
      <w:tr w:rsidR="00F748C5" w:rsidRPr="00616F60" w:rsidTr="00F73305">
        <w:tc>
          <w:tcPr>
            <w:tcW w:w="276" w:type="pct"/>
          </w:tcPr>
          <w:p w:rsidR="00F748C5" w:rsidRPr="00616F60" w:rsidRDefault="00F748C5" w:rsidP="0044707D">
            <w:pPr>
              <w:spacing w:line="276" w:lineRule="auto"/>
              <w:ind w:left="60"/>
              <w:rPr>
                <w:rFonts w:eastAsia="Times New Roman" w:cs="Segoe UI"/>
                <w:sz w:val="20"/>
                <w:szCs w:val="20"/>
              </w:rPr>
            </w:pPr>
            <w:r w:rsidRPr="00616F60">
              <w:rPr>
                <w:rFonts w:eastAsia="Times New Roman" w:cs="Segoe UI"/>
                <w:sz w:val="20"/>
                <w:szCs w:val="20"/>
              </w:rPr>
              <w:t>1</w:t>
            </w:r>
          </w:p>
        </w:tc>
        <w:tc>
          <w:tcPr>
            <w:tcW w:w="4724" w:type="pct"/>
          </w:tcPr>
          <w:p w:rsidR="00F748C5" w:rsidRPr="00616F60" w:rsidRDefault="00F748C5" w:rsidP="0044707D">
            <w:pPr>
              <w:spacing w:line="276" w:lineRule="auto"/>
              <w:rPr>
                <w:rFonts w:cs="Segoe UI"/>
                <w:sz w:val="20"/>
                <w:szCs w:val="20"/>
              </w:rPr>
            </w:pPr>
            <w:r w:rsidRPr="00616F60">
              <w:rPr>
                <w:rFonts w:cs="Segoe UI"/>
                <w:sz w:val="20"/>
                <w:szCs w:val="20"/>
              </w:rPr>
              <w:t xml:space="preserve">Download solution </w:t>
            </w:r>
            <w:r w:rsidRPr="0037798F">
              <w:rPr>
                <w:rFonts w:cs="Segoe UI"/>
                <w:sz w:val="20"/>
                <w:szCs w:val="20"/>
              </w:rPr>
              <w:t xml:space="preserve">from </w:t>
            </w:r>
            <w:hyperlink r:id="rId6" w:history="1">
              <w:r w:rsidRPr="0037798F">
                <w:rPr>
                  <w:rStyle w:val="Hyperlink"/>
                  <w:rFonts w:cs="Segoe UI"/>
                  <w:sz w:val="20"/>
                  <w:szCs w:val="20"/>
                </w:rPr>
                <w:t>Microsoft</w:t>
              </w:r>
            </w:hyperlink>
            <w:r w:rsidRPr="0037798F">
              <w:rPr>
                <w:rFonts w:cs="Segoe UI"/>
                <w:sz w:val="20"/>
                <w:szCs w:val="20"/>
              </w:rPr>
              <w:t xml:space="preserve"> </w:t>
            </w:r>
            <w:r>
              <w:rPr>
                <w:rFonts w:cs="Segoe UI"/>
                <w:sz w:val="20"/>
                <w:szCs w:val="20"/>
              </w:rPr>
              <w:t>GitHub.</w:t>
            </w:r>
          </w:p>
        </w:tc>
      </w:tr>
      <w:tr w:rsidR="00F748C5" w:rsidRPr="00616F60" w:rsidTr="00F73305">
        <w:tc>
          <w:tcPr>
            <w:tcW w:w="276" w:type="pct"/>
          </w:tcPr>
          <w:p w:rsidR="00F748C5" w:rsidRPr="00616F60" w:rsidRDefault="00F748C5" w:rsidP="00F748C5">
            <w:pPr>
              <w:spacing w:line="276" w:lineRule="auto"/>
              <w:ind w:left="60"/>
              <w:rPr>
                <w:rFonts w:eastAsia="Times New Roman" w:cs="Segoe UI"/>
                <w:sz w:val="20"/>
                <w:szCs w:val="20"/>
              </w:rPr>
            </w:pPr>
            <w:r w:rsidRPr="00616F60">
              <w:rPr>
                <w:rFonts w:eastAsia="Times New Roman" w:cs="Segoe UI"/>
                <w:sz w:val="20"/>
                <w:szCs w:val="20"/>
              </w:rPr>
              <w:t>2</w:t>
            </w:r>
          </w:p>
        </w:tc>
        <w:tc>
          <w:tcPr>
            <w:tcW w:w="4724" w:type="pct"/>
          </w:tcPr>
          <w:p w:rsidR="00F748C5" w:rsidRDefault="00F748C5" w:rsidP="00F748C5">
            <w:pPr>
              <w:spacing w:line="276" w:lineRule="auto"/>
              <w:rPr>
                <w:rFonts w:cs="Segoe UI"/>
                <w:sz w:val="20"/>
                <w:szCs w:val="20"/>
              </w:rPr>
            </w:pPr>
            <w:r>
              <w:rPr>
                <w:rFonts w:cs="Segoe UI"/>
                <w:sz w:val="20"/>
                <w:szCs w:val="20"/>
              </w:rPr>
              <w:t>Go to file properties and unblock the file.</w:t>
            </w:r>
          </w:p>
          <w:p w:rsidR="00F748C5" w:rsidRPr="00616F60" w:rsidRDefault="00F748C5" w:rsidP="00F748C5">
            <w:pPr>
              <w:spacing w:line="276" w:lineRule="auto"/>
              <w:rPr>
                <w:rFonts w:cs="Segoe UI"/>
                <w:sz w:val="20"/>
                <w:szCs w:val="20"/>
              </w:rPr>
            </w:pPr>
          </w:p>
          <w:p w:rsidR="00F748C5" w:rsidRDefault="00F748C5" w:rsidP="00F748C5">
            <w:pPr>
              <w:spacing w:line="276" w:lineRule="auto"/>
              <w:jc w:val="center"/>
            </w:pPr>
            <w:r>
              <w:object w:dxaOrig="7590" w:dyaOrig="5850" w14:anchorId="740F5AF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78pt;height:292.5pt" o:ole="">
                  <v:imagedata r:id="rId7" o:title=""/>
                </v:shape>
                <o:OLEObject Type="Embed" ProgID="PBrush" ShapeID="_x0000_i1025" DrawAspect="Content" ObjectID="_1539176351" r:id="rId8"/>
              </w:object>
            </w:r>
          </w:p>
          <w:p w:rsidR="00F748C5" w:rsidRPr="00616F60" w:rsidRDefault="00F748C5" w:rsidP="00F748C5">
            <w:pPr>
              <w:spacing w:line="276" w:lineRule="auto"/>
              <w:rPr>
                <w:rFonts w:cs="Segoe UI"/>
                <w:sz w:val="20"/>
                <w:szCs w:val="20"/>
              </w:rPr>
            </w:pPr>
          </w:p>
          <w:p w:rsidR="00F748C5" w:rsidRPr="00616F60" w:rsidRDefault="00F748C5" w:rsidP="00F748C5">
            <w:pPr>
              <w:spacing w:line="276" w:lineRule="auto"/>
              <w:rPr>
                <w:rFonts w:cs="Segoe UI"/>
                <w:sz w:val="20"/>
                <w:szCs w:val="20"/>
              </w:rPr>
            </w:pPr>
          </w:p>
          <w:p w:rsidR="00F748C5" w:rsidRPr="00616F60" w:rsidRDefault="00F748C5" w:rsidP="00F748C5">
            <w:pPr>
              <w:spacing w:line="276" w:lineRule="auto"/>
              <w:jc w:val="center"/>
              <w:rPr>
                <w:rFonts w:cs="Segoe UI"/>
                <w:sz w:val="20"/>
                <w:szCs w:val="20"/>
              </w:rPr>
            </w:pPr>
            <w:r w:rsidRPr="005B0261">
              <w:rPr>
                <w:rFonts w:cs="Segoe UI"/>
                <w:noProof/>
                <w:sz w:val="20"/>
                <w:szCs w:val="20"/>
              </w:rPr>
              <w:drawing>
                <wp:inline distT="0" distB="0" distL="0" distR="0" wp14:anchorId="419263B4" wp14:editId="2807C7AF">
                  <wp:extent cx="3553321" cy="4582164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3321" cy="45821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748C5" w:rsidRPr="00616F60" w:rsidRDefault="00F748C5" w:rsidP="00F748C5">
            <w:pPr>
              <w:spacing w:line="276" w:lineRule="auto"/>
              <w:rPr>
                <w:rFonts w:cs="Segoe UI"/>
                <w:sz w:val="20"/>
                <w:szCs w:val="20"/>
              </w:rPr>
            </w:pPr>
          </w:p>
        </w:tc>
      </w:tr>
      <w:tr w:rsidR="00F748C5" w:rsidRPr="00616F60" w:rsidTr="00F73305">
        <w:trPr>
          <w:trHeight w:val="56"/>
        </w:trPr>
        <w:tc>
          <w:tcPr>
            <w:tcW w:w="276" w:type="pct"/>
          </w:tcPr>
          <w:p w:rsidR="00F748C5" w:rsidRPr="00616F60" w:rsidRDefault="00F748C5" w:rsidP="00F748C5">
            <w:pPr>
              <w:spacing w:line="276" w:lineRule="auto"/>
              <w:ind w:left="60"/>
              <w:rPr>
                <w:rFonts w:eastAsia="Times New Roman" w:cs="Segoe UI"/>
                <w:sz w:val="20"/>
                <w:szCs w:val="20"/>
              </w:rPr>
            </w:pPr>
            <w:r w:rsidRPr="00616F60">
              <w:rPr>
                <w:rFonts w:eastAsia="Times New Roman" w:cs="Segoe UI"/>
                <w:sz w:val="20"/>
                <w:szCs w:val="20"/>
              </w:rPr>
              <w:lastRenderedPageBreak/>
              <w:t>3</w:t>
            </w:r>
          </w:p>
        </w:tc>
        <w:tc>
          <w:tcPr>
            <w:tcW w:w="4724" w:type="pct"/>
          </w:tcPr>
          <w:p w:rsidR="00F748C5" w:rsidRPr="00616F60" w:rsidRDefault="00F748C5" w:rsidP="00F748C5">
            <w:pPr>
              <w:spacing w:line="276" w:lineRule="auto"/>
              <w:rPr>
                <w:rFonts w:cs="Segoe UI"/>
                <w:sz w:val="20"/>
                <w:szCs w:val="20"/>
              </w:rPr>
            </w:pPr>
            <w:r w:rsidRPr="00616F60">
              <w:rPr>
                <w:rFonts w:cs="Segoe UI"/>
                <w:sz w:val="20"/>
                <w:szCs w:val="20"/>
              </w:rPr>
              <w:t>Extract the solution</w:t>
            </w:r>
            <w:r>
              <w:rPr>
                <w:rFonts w:cs="Segoe UI"/>
                <w:sz w:val="20"/>
                <w:szCs w:val="20"/>
              </w:rPr>
              <w:t xml:space="preserve"> and o</w:t>
            </w:r>
            <w:r w:rsidRPr="00616F60">
              <w:rPr>
                <w:rFonts w:cs="Segoe UI"/>
                <w:sz w:val="20"/>
                <w:szCs w:val="20"/>
              </w:rPr>
              <w:t>pen &lt;&lt;download_location&gt;&gt;\tree\master\cloud\src\solution\</w:t>
            </w:r>
            <w:r w:rsidRPr="00F748C5">
              <w:rPr>
                <w:rFonts w:cs="Segoe UI"/>
                <w:sz w:val="20"/>
                <w:szCs w:val="20"/>
              </w:rPr>
              <w:t>Microsoft.Legal.MatterCenter</w:t>
            </w:r>
            <w:r>
              <w:rPr>
                <w:rFonts w:cs="Segoe UI"/>
                <w:sz w:val="20"/>
                <w:szCs w:val="20"/>
              </w:rPr>
              <w:t>.sln</w:t>
            </w:r>
          </w:p>
        </w:tc>
      </w:tr>
      <w:tr w:rsidR="00F748C5" w:rsidRPr="00616F60" w:rsidTr="00F73305">
        <w:trPr>
          <w:trHeight w:val="56"/>
        </w:trPr>
        <w:tc>
          <w:tcPr>
            <w:tcW w:w="276" w:type="pct"/>
          </w:tcPr>
          <w:p w:rsidR="00F748C5" w:rsidRPr="00616F60" w:rsidRDefault="00F748C5" w:rsidP="00F748C5">
            <w:pPr>
              <w:spacing w:line="276" w:lineRule="auto"/>
              <w:ind w:left="60"/>
              <w:rPr>
                <w:rFonts w:eastAsia="Times New Roman" w:cs="Segoe UI"/>
                <w:sz w:val="20"/>
                <w:szCs w:val="20"/>
              </w:rPr>
            </w:pPr>
            <w:r>
              <w:rPr>
                <w:rFonts w:eastAsia="Times New Roman" w:cs="Segoe UI"/>
                <w:sz w:val="20"/>
                <w:szCs w:val="20"/>
              </w:rPr>
              <w:t>4</w:t>
            </w:r>
          </w:p>
        </w:tc>
        <w:tc>
          <w:tcPr>
            <w:tcW w:w="4724" w:type="pct"/>
          </w:tcPr>
          <w:p w:rsidR="00F748C5" w:rsidRPr="00616F60" w:rsidRDefault="00F748C5" w:rsidP="00F748C5">
            <w:pPr>
              <w:spacing w:line="276" w:lineRule="auto"/>
              <w:rPr>
                <w:rFonts w:cs="Segoe UI"/>
                <w:sz w:val="20"/>
                <w:szCs w:val="20"/>
              </w:rPr>
            </w:pPr>
            <w:r w:rsidRPr="00616F60">
              <w:rPr>
                <w:rFonts w:cs="Segoe UI"/>
                <w:sz w:val="20"/>
                <w:szCs w:val="20"/>
              </w:rPr>
              <w:t>Go to Tools</w:t>
            </w:r>
            <w:r>
              <w:rPr>
                <w:rFonts w:cs="Segoe UI"/>
                <w:sz w:val="20"/>
                <w:szCs w:val="20"/>
              </w:rPr>
              <w:t xml:space="preserve"> </w:t>
            </w:r>
            <w:r w:rsidRPr="00D8149E">
              <w:rPr>
                <w:rFonts w:cs="Segoe UI"/>
                <w:sz w:val="20"/>
                <w:szCs w:val="20"/>
              </w:rPr>
              <w:sym w:font="Wingdings" w:char="F0E0"/>
            </w:r>
            <w:r>
              <w:rPr>
                <w:rFonts w:cs="Segoe UI"/>
                <w:sz w:val="20"/>
                <w:szCs w:val="20"/>
              </w:rPr>
              <w:t xml:space="preserve"> </w:t>
            </w:r>
            <w:r w:rsidRPr="00616F60">
              <w:rPr>
                <w:rFonts w:cs="Segoe UI"/>
                <w:sz w:val="20"/>
                <w:szCs w:val="20"/>
              </w:rPr>
              <w:t>Extensions and Updates…</w:t>
            </w:r>
          </w:p>
          <w:p w:rsidR="00F748C5" w:rsidRPr="00616F60" w:rsidRDefault="00F748C5" w:rsidP="00F748C5">
            <w:pPr>
              <w:spacing w:line="276" w:lineRule="auto"/>
              <w:jc w:val="center"/>
              <w:rPr>
                <w:rFonts w:cs="Segoe UI"/>
                <w:sz w:val="20"/>
                <w:szCs w:val="20"/>
              </w:rPr>
            </w:pPr>
            <w:r w:rsidRPr="004F09D2">
              <w:rPr>
                <w:rFonts w:cs="Segoe UI"/>
                <w:noProof/>
                <w:sz w:val="20"/>
                <w:szCs w:val="20"/>
              </w:rPr>
              <w:lastRenderedPageBreak/>
              <w:drawing>
                <wp:inline distT="0" distB="0" distL="0" distR="0" wp14:anchorId="00B3B84B" wp14:editId="09B1BFE2">
                  <wp:extent cx="2514600" cy="2761585"/>
                  <wp:effectExtent l="0" t="0" r="0" b="127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7463" cy="27647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48C5" w:rsidRPr="00616F60" w:rsidTr="00F73305">
        <w:trPr>
          <w:trHeight w:val="56"/>
        </w:trPr>
        <w:tc>
          <w:tcPr>
            <w:tcW w:w="276" w:type="pct"/>
          </w:tcPr>
          <w:p w:rsidR="00F748C5" w:rsidRPr="00616F60" w:rsidRDefault="00F748C5" w:rsidP="00F748C5">
            <w:pPr>
              <w:spacing w:line="276" w:lineRule="auto"/>
              <w:ind w:left="60"/>
              <w:rPr>
                <w:rFonts w:eastAsia="Times New Roman" w:cs="Segoe UI"/>
                <w:sz w:val="20"/>
                <w:szCs w:val="20"/>
              </w:rPr>
            </w:pPr>
            <w:r>
              <w:rPr>
                <w:rFonts w:eastAsia="Times New Roman" w:cs="Segoe UI"/>
                <w:sz w:val="20"/>
                <w:szCs w:val="20"/>
              </w:rPr>
              <w:lastRenderedPageBreak/>
              <w:t>5</w:t>
            </w:r>
          </w:p>
        </w:tc>
        <w:tc>
          <w:tcPr>
            <w:tcW w:w="4724" w:type="pct"/>
          </w:tcPr>
          <w:p w:rsidR="00F748C5" w:rsidRDefault="00F748C5" w:rsidP="00F748C5">
            <w:pPr>
              <w:spacing w:line="276" w:lineRule="auto"/>
              <w:rPr>
                <w:rFonts w:cs="Segoe UI"/>
                <w:sz w:val="20"/>
                <w:szCs w:val="20"/>
              </w:rPr>
            </w:pPr>
            <w:r>
              <w:rPr>
                <w:rFonts w:cs="Segoe UI"/>
                <w:sz w:val="20"/>
                <w:szCs w:val="20"/>
              </w:rPr>
              <w:t>S</w:t>
            </w:r>
            <w:r w:rsidRPr="00616F60">
              <w:rPr>
                <w:rFonts w:cs="Segoe UI"/>
                <w:sz w:val="20"/>
                <w:szCs w:val="20"/>
              </w:rPr>
              <w:t>earch for ‘</w:t>
            </w:r>
            <w:r>
              <w:rPr>
                <w:rFonts w:cs="Segoe UI"/>
                <w:sz w:val="20"/>
                <w:szCs w:val="20"/>
              </w:rPr>
              <w:t>Chutzpah’ in the online section as shown in below screenshot.</w:t>
            </w:r>
          </w:p>
          <w:p w:rsidR="00FF6426" w:rsidRDefault="00FF6426" w:rsidP="00F748C5">
            <w:pPr>
              <w:spacing w:line="276" w:lineRule="auto"/>
              <w:rPr>
                <w:rFonts w:cs="Segoe UI"/>
                <w:sz w:val="20"/>
                <w:szCs w:val="20"/>
              </w:rPr>
            </w:pPr>
          </w:p>
          <w:p w:rsidR="00FF6426" w:rsidRPr="00616F60" w:rsidRDefault="00FF6426" w:rsidP="00BB06DB">
            <w:pPr>
              <w:spacing w:line="276" w:lineRule="auto"/>
              <w:jc w:val="center"/>
              <w:rPr>
                <w:rFonts w:cs="Segoe UI"/>
                <w:sz w:val="20"/>
                <w:szCs w:val="20"/>
              </w:rPr>
            </w:pPr>
            <w:r w:rsidRPr="00FF6426">
              <w:rPr>
                <w:rFonts w:cs="Segoe UI"/>
                <w:noProof/>
                <w:sz w:val="20"/>
                <w:szCs w:val="20"/>
              </w:rPr>
              <w:lastRenderedPageBreak/>
              <w:drawing>
                <wp:inline distT="0" distB="0" distL="0" distR="0" wp14:anchorId="487A5523" wp14:editId="63643AE3">
                  <wp:extent cx="7623175" cy="525970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3175" cy="5259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6426" w:rsidRPr="00616F60" w:rsidTr="00F73305">
        <w:trPr>
          <w:trHeight w:val="56"/>
        </w:trPr>
        <w:tc>
          <w:tcPr>
            <w:tcW w:w="276" w:type="pct"/>
          </w:tcPr>
          <w:p w:rsidR="00FF6426" w:rsidRPr="00616F60" w:rsidRDefault="00FF6426" w:rsidP="00FF6426">
            <w:pPr>
              <w:spacing w:line="276" w:lineRule="auto"/>
              <w:ind w:left="60"/>
              <w:rPr>
                <w:rFonts w:eastAsia="Times New Roman" w:cs="Segoe UI"/>
                <w:sz w:val="20"/>
                <w:szCs w:val="20"/>
              </w:rPr>
            </w:pPr>
            <w:r>
              <w:rPr>
                <w:rFonts w:eastAsia="Times New Roman" w:cs="Segoe UI"/>
                <w:sz w:val="20"/>
                <w:szCs w:val="20"/>
              </w:rPr>
              <w:lastRenderedPageBreak/>
              <w:t>6</w:t>
            </w:r>
          </w:p>
        </w:tc>
        <w:tc>
          <w:tcPr>
            <w:tcW w:w="4724" w:type="pct"/>
          </w:tcPr>
          <w:p w:rsidR="00FF6426" w:rsidRDefault="00FF6426" w:rsidP="00FF6426">
            <w:pPr>
              <w:spacing w:line="276" w:lineRule="auto"/>
              <w:rPr>
                <w:rFonts w:cs="Segoe UI"/>
                <w:sz w:val="20"/>
                <w:szCs w:val="20"/>
              </w:rPr>
            </w:pPr>
            <w:r w:rsidRPr="00616F60">
              <w:rPr>
                <w:rFonts w:cs="Segoe UI"/>
                <w:sz w:val="20"/>
                <w:szCs w:val="20"/>
              </w:rPr>
              <w:t>Go to Test</w:t>
            </w:r>
            <w:r>
              <w:rPr>
                <w:rFonts w:cs="Segoe UI"/>
                <w:sz w:val="20"/>
                <w:szCs w:val="20"/>
              </w:rPr>
              <w:t xml:space="preserve"> </w:t>
            </w:r>
            <w:r w:rsidRPr="00D8149E">
              <w:rPr>
                <w:rFonts w:cs="Segoe UI"/>
                <w:sz w:val="20"/>
                <w:szCs w:val="20"/>
              </w:rPr>
              <w:sym w:font="Wingdings" w:char="F0E0"/>
            </w:r>
            <w:r>
              <w:rPr>
                <w:rFonts w:cs="Segoe UI"/>
                <w:sz w:val="20"/>
                <w:szCs w:val="20"/>
              </w:rPr>
              <w:t xml:space="preserve"> </w:t>
            </w:r>
            <w:r w:rsidRPr="00616F60">
              <w:rPr>
                <w:rFonts w:cs="Segoe UI"/>
                <w:sz w:val="20"/>
                <w:szCs w:val="20"/>
              </w:rPr>
              <w:t>Windows</w:t>
            </w:r>
            <w:r>
              <w:rPr>
                <w:rFonts w:cs="Segoe UI"/>
                <w:sz w:val="20"/>
                <w:szCs w:val="20"/>
              </w:rPr>
              <w:t xml:space="preserve"> </w:t>
            </w:r>
            <w:r w:rsidRPr="00D8149E">
              <w:rPr>
                <w:rFonts w:cs="Segoe UI"/>
                <w:sz w:val="20"/>
                <w:szCs w:val="20"/>
              </w:rPr>
              <w:sym w:font="Wingdings" w:char="F0E0"/>
            </w:r>
            <w:r>
              <w:rPr>
                <w:rFonts w:cs="Segoe UI"/>
                <w:sz w:val="20"/>
                <w:szCs w:val="20"/>
              </w:rPr>
              <w:t xml:space="preserve"> </w:t>
            </w:r>
            <w:r w:rsidRPr="00616F60">
              <w:rPr>
                <w:rFonts w:cs="Segoe UI"/>
                <w:sz w:val="20"/>
                <w:szCs w:val="20"/>
              </w:rPr>
              <w:t>Test Explorer</w:t>
            </w:r>
            <w:r>
              <w:rPr>
                <w:rFonts w:cs="Segoe UI"/>
                <w:sz w:val="20"/>
                <w:szCs w:val="20"/>
              </w:rPr>
              <w:t>.</w:t>
            </w:r>
          </w:p>
          <w:p w:rsidR="00FF6426" w:rsidRPr="00616F60" w:rsidRDefault="00FF6426" w:rsidP="00FF6426">
            <w:pPr>
              <w:spacing w:line="276" w:lineRule="auto"/>
              <w:rPr>
                <w:rFonts w:cs="Segoe UI"/>
                <w:sz w:val="20"/>
                <w:szCs w:val="20"/>
              </w:rPr>
            </w:pPr>
          </w:p>
          <w:p w:rsidR="00FF6426" w:rsidRDefault="00FF6426" w:rsidP="00FF6426">
            <w:pPr>
              <w:spacing w:line="276" w:lineRule="auto"/>
              <w:jc w:val="center"/>
              <w:rPr>
                <w:rFonts w:cs="Segoe UI"/>
                <w:sz w:val="20"/>
                <w:szCs w:val="20"/>
              </w:rPr>
            </w:pPr>
            <w:r w:rsidRPr="00D510E4">
              <w:rPr>
                <w:rFonts w:cs="Segoe UI"/>
                <w:noProof/>
                <w:sz w:val="20"/>
                <w:szCs w:val="20"/>
              </w:rPr>
              <w:lastRenderedPageBreak/>
              <w:drawing>
                <wp:inline distT="0" distB="0" distL="0" distR="0" wp14:anchorId="1F1F2C46" wp14:editId="09F22B56">
                  <wp:extent cx="3923414" cy="1842212"/>
                  <wp:effectExtent l="0" t="0" r="1270" b="571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8786" cy="1854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F6426" w:rsidRDefault="00FF6426" w:rsidP="00FF6426">
            <w:pPr>
              <w:spacing w:line="276" w:lineRule="auto"/>
              <w:rPr>
                <w:rFonts w:cs="Segoe UI"/>
                <w:sz w:val="20"/>
                <w:szCs w:val="20"/>
              </w:rPr>
            </w:pPr>
          </w:p>
          <w:p w:rsidR="00FF6426" w:rsidRPr="00616F60" w:rsidRDefault="00FF6426" w:rsidP="00FF6426">
            <w:pPr>
              <w:spacing w:line="276" w:lineRule="auto"/>
              <w:jc w:val="center"/>
              <w:rPr>
                <w:rFonts w:cs="Segoe UI"/>
                <w:sz w:val="20"/>
                <w:szCs w:val="20"/>
              </w:rPr>
            </w:pPr>
            <w:r w:rsidRPr="00F52E7E">
              <w:rPr>
                <w:rFonts w:cs="Segoe UI"/>
                <w:noProof/>
                <w:sz w:val="20"/>
                <w:szCs w:val="20"/>
              </w:rPr>
              <w:drawing>
                <wp:inline distT="0" distB="0" distL="0" distR="0" wp14:anchorId="2A7534AC" wp14:editId="6D726753">
                  <wp:extent cx="3429479" cy="2238687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479" cy="2238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F6426" w:rsidRPr="00616F60" w:rsidRDefault="00FF6426" w:rsidP="00FF6426">
            <w:pPr>
              <w:spacing w:line="276" w:lineRule="auto"/>
              <w:rPr>
                <w:rFonts w:cs="Segoe UI"/>
                <w:sz w:val="20"/>
                <w:szCs w:val="20"/>
              </w:rPr>
            </w:pPr>
          </w:p>
        </w:tc>
      </w:tr>
      <w:tr w:rsidR="00FF6426" w:rsidRPr="00616F60" w:rsidTr="00F73305">
        <w:trPr>
          <w:trHeight w:val="56"/>
        </w:trPr>
        <w:tc>
          <w:tcPr>
            <w:tcW w:w="276" w:type="pct"/>
          </w:tcPr>
          <w:p w:rsidR="00FF6426" w:rsidRDefault="00FF6426" w:rsidP="00FF6426">
            <w:pPr>
              <w:spacing w:line="276" w:lineRule="auto"/>
              <w:ind w:left="60"/>
              <w:rPr>
                <w:rFonts w:eastAsia="Times New Roman" w:cs="Segoe UI"/>
                <w:sz w:val="20"/>
                <w:szCs w:val="20"/>
              </w:rPr>
            </w:pPr>
            <w:r>
              <w:rPr>
                <w:rFonts w:eastAsia="Times New Roman" w:cs="Segoe UI"/>
                <w:sz w:val="20"/>
                <w:szCs w:val="20"/>
              </w:rPr>
              <w:lastRenderedPageBreak/>
              <w:t>7</w:t>
            </w:r>
          </w:p>
        </w:tc>
        <w:tc>
          <w:tcPr>
            <w:tcW w:w="4724" w:type="pct"/>
          </w:tcPr>
          <w:p w:rsidR="00FF6426" w:rsidRDefault="00FF6426" w:rsidP="00FF6426">
            <w:pPr>
              <w:spacing w:line="276" w:lineRule="auto"/>
              <w:rPr>
                <w:rFonts w:cs="Segoe UI"/>
                <w:sz w:val="20"/>
                <w:szCs w:val="20"/>
              </w:rPr>
            </w:pPr>
            <w:r w:rsidRPr="00616F60">
              <w:rPr>
                <w:rFonts w:cs="Segoe UI"/>
                <w:sz w:val="20"/>
                <w:szCs w:val="20"/>
              </w:rPr>
              <w:t>Now go to solution explorer and build the solution</w:t>
            </w:r>
            <w:r>
              <w:rPr>
                <w:rFonts w:cs="Segoe UI"/>
                <w:sz w:val="20"/>
                <w:szCs w:val="20"/>
              </w:rPr>
              <w:t xml:space="preserve"> to see all the test cases in test explorer.</w:t>
            </w:r>
          </w:p>
          <w:p w:rsidR="00FF6426" w:rsidRPr="00616F60" w:rsidRDefault="00FF6426" w:rsidP="00FF6426">
            <w:pPr>
              <w:spacing w:line="276" w:lineRule="auto"/>
              <w:rPr>
                <w:rFonts w:cs="Segoe UI"/>
                <w:sz w:val="20"/>
                <w:szCs w:val="20"/>
              </w:rPr>
            </w:pPr>
          </w:p>
          <w:p w:rsidR="00FF6426" w:rsidRPr="00616F60" w:rsidRDefault="00FF6426" w:rsidP="00BB06DB">
            <w:pPr>
              <w:spacing w:line="276" w:lineRule="auto"/>
              <w:jc w:val="center"/>
              <w:rPr>
                <w:rFonts w:cs="Segoe UI"/>
                <w:sz w:val="20"/>
                <w:szCs w:val="20"/>
              </w:rPr>
            </w:pPr>
            <w:r w:rsidRPr="00FF6426">
              <w:rPr>
                <w:rFonts w:cs="Segoe UI"/>
                <w:noProof/>
                <w:sz w:val="20"/>
                <w:szCs w:val="20"/>
              </w:rPr>
              <w:lastRenderedPageBreak/>
              <w:drawing>
                <wp:inline distT="0" distB="0" distL="0" distR="0" wp14:anchorId="4CC0C629" wp14:editId="068A7E3F">
                  <wp:extent cx="6344535" cy="1895740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44535" cy="1895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6426" w:rsidRPr="00616F60" w:rsidTr="00F73305">
        <w:trPr>
          <w:trHeight w:val="56"/>
        </w:trPr>
        <w:tc>
          <w:tcPr>
            <w:tcW w:w="276" w:type="pct"/>
          </w:tcPr>
          <w:p w:rsidR="00FF6426" w:rsidRDefault="00FF6426" w:rsidP="00FF6426">
            <w:pPr>
              <w:spacing w:line="276" w:lineRule="auto"/>
              <w:ind w:left="60"/>
              <w:rPr>
                <w:rFonts w:eastAsia="Times New Roman" w:cs="Segoe UI"/>
                <w:sz w:val="20"/>
                <w:szCs w:val="20"/>
              </w:rPr>
            </w:pPr>
            <w:r>
              <w:rPr>
                <w:rFonts w:eastAsia="Times New Roman" w:cs="Segoe UI"/>
                <w:sz w:val="20"/>
                <w:szCs w:val="20"/>
              </w:rPr>
              <w:lastRenderedPageBreak/>
              <w:t>8</w:t>
            </w:r>
          </w:p>
        </w:tc>
        <w:tc>
          <w:tcPr>
            <w:tcW w:w="4724" w:type="pct"/>
          </w:tcPr>
          <w:p w:rsidR="00FF6426" w:rsidRDefault="00FF6426" w:rsidP="00FF6426">
            <w:pPr>
              <w:spacing w:line="276" w:lineRule="auto"/>
              <w:rPr>
                <w:rFonts w:cs="Segoe UI"/>
                <w:sz w:val="20"/>
                <w:szCs w:val="20"/>
              </w:rPr>
            </w:pPr>
            <w:r>
              <w:rPr>
                <w:rFonts w:cs="Segoe UI"/>
                <w:sz w:val="20"/>
                <w:szCs w:val="20"/>
              </w:rPr>
              <w:t>To run all the test cases from Test Explorer, click on ‘Run All’ in the Test Explorer</w:t>
            </w:r>
          </w:p>
          <w:p w:rsidR="00FF6426" w:rsidRDefault="00FF6426" w:rsidP="00FF6426">
            <w:pPr>
              <w:spacing w:line="276" w:lineRule="auto"/>
              <w:rPr>
                <w:rFonts w:cs="Segoe UI"/>
                <w:sz w:val="20"/>
                <w:szCs w:val="20"/>
              </w:rPr>
            </w:pPr>
          </w:p>
          <w:p w:rsidR="00FF6426" w:rsidRPr="00616F60" w:rsidRDefault="00FF6426" w:rsidP="00BB06DB">
            <w:pPr>
              <w:spacing w:line="276" w:lineRule="auto"/>
              <w:jc w:val="center"/>
              <w:rPr>
                <w:rFonts w:cs="Segoe UI"/>
                <w:sz w:val="20"/>
                <w:szCs w:val="20"/>
              </w:rPr>
            </w:pPr>
            <w:r w:rsidRPr="00FF6426">
              <w:rPr>
                <w:rFonts w:cs="Segoe UI"/>
                <w:noProof/>
                <w:sz w:val="20"/>
                <w:szCs w:val="20"/>
              </w:rPr>
              <w:drawing>
                <wp:inline distT="0" distB="0" distL="0" distR="0" wp14:anchorId="6CC4E56E" wp14:editId="708A1328">
                  <wp:extent cx="3391373" cy="2876951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1373" cy="28769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6426" w:rsidRPr="00616F60" w:rsidTr="00F73305">
        <w:trPr>
          <w:trHeight w:val="56"/>
        </w:trPr>
        <w:tc>
          <w:tcPr>
            <w:tcW w:w="276" w:type="pct"/>
          </w:tcPr>
          <w:p w:rsidR="00FF6426" w:rsidRDefault="00FF6426" w:rsidP="00FF6426">
            <w:pPr>
              <w:spacing w:line="276" w:lineRule="auto"/>
              <w:ind w:left="60"/>
              <w:rPr>
                <w:rFonts w:eastAsia="Times New Roman" w:cs="Segoe UI"/>
                <w:sz w:val="20"/>
                <w:szCs w:val="20"/>
              </w:rPr>
            </w:pPr>
            <w:r>
              <w:rPr>
                <w:rFonts w:eastAsia="Times New Roman" w:cs="Segoe UI"/>
                <w:sz w:val="20"/>
                <w:szCs w:val="20"/>
              </w:rPr>
              <w:t>9</w:t>
            </w:r>
          </w:p>
        </w:tc>
        <w:tc>
          <w:tcPr>
            <w:tcW w:w="4724" w:type="pct"/>
          </w:tcPr>
          <w:p w:rsidR="00FF6426" w:rsidRDefault="003267D7" w:rsidP="00FF6426">
            <w:pPr>
              <w:spacing w:line="276" w:lineRule="auto"/>
              <w:rPr>
                <w:rFonts w:cs="Segoe UI"/>
                <w:sz w:val="20"/>
                <w:szCs w:val="20"/>
              </w:rPr>
            </w:pPr>
            <w:r>
              <w:rPr>
                <w:rFonts w:cs="Segoe UI"/>
                <w:sz w:val="20"/>
                <w:szCs w:val="20"/>
              </w:rPr>
              <w:t xml:space="preserve">To </w:t>
            </w:r>
            <w:r w:rsidR="00D90B0E">
              <w:rPr>
                <w:rFonts w:cs="Segoe UI"/>
                <w:sz w:val="20"/>
                <w:szCs w:val="20"/>
              </w:rPr>
              <w:t xml:space="preserve">configure test cases to run </w:t>
            </w:r>
            <w:r>
              <w:rPr>
                <w:rFonts w:cs="Segoe UI"/>
                <w:sz w:val="20"/>
                <w:szCs w:val="20"/>
              </w:rPr>
              <w:t xml:space="preserve">in browser, update </w:t>
            </w:r>
            <w:proofErr w:type="spellStart"/>
            <w:r>
              <w:rPr>
                <w:rFonts w:cs="Segoe UI"/>
                <w:sz w:val="20"/>
                <w:szCs w:val="20"/>
              </w:rPr>
              <w:t>EnvironmentConfiguration</w:t>
            </w:r>
            <w:proofErr w:type="spellEnd"/>
            <w:r>
              <w:rPr>
                <w:rFonts w:cs="Segoe UI"/>
                <w:sz w:val="20"/>
                <w:szCs w:val="20"/>
              </w:rPr>
              <w:t xml:space="preserve"> in “</w:t>
            </w:r>
            <w:r w:rsidRPr="00616F60">
              <w:rPr>
                <w:rFonts w:cs="Segoe UI"/>
                <w:sz w:val="20"/>
                <w:szCs w:val="20"/>
              </w:rPr>
              <w:t>&lt;&lt;download_location&gt;&gt;\tree\master\cloud\src\solution\</w:t>
            </w:r>
            <w:r w:rsidRPr="00F748C5">
              <w:rPr>
                <w:rFonts w:cs="Segoe UI"/>
                <w:sz w:val="20"/>
                <w:szCs w:val="20"/>
              </w:rPr>
              <w:t>Microsoft.Legal.MatterCenter</w:t>
            </w:r>
            <w:r>
              <w:rPr>
                <w:rFonts w:cs="Segoe UI"/>
                <w:sz w:val="20"/>
                <w:szCs w:val="20"/>
              </w:rPr>
              <w:t>.Jasmine\Scripts\TestConfig.js”</w:t>
            </w:r>
          </w:p>
          <w:p w:rsidR="003267D7" w:rsidRDefault="003267D7" w:rsidP="00FF6426">
            <w:pPr>
              <w:spacing w:line="276" w:lineRule="auto"/>
              <w:rPr>
                <w:rFonts w:cs="Segoe UI"/>
                <w:sz w:val="20"/>
                <w:szCs w:val="20"/>
              </w:rPr>
            </w:pPr>
          </w:p>
          <w:p w:rsidR="003267D7" w:rsidRDefault="003267D7" w:rsidP="00BB06DB">
            <w:pPr>
              <w:spacing w:line="276" w:lineRule="auto"/>
              <w:jc w:val="center"/>
              <w:rPr>
                <w:rFonts w:cs="Segoe UI"/>
                <w:sz w:val="20"/>
                <w:szCs w:val="20"/>
              </w:rPr>
            </w:pPr>
            <w:r w:rsidRPr="003267D7">
              <w:rPr>
                <w:rFonts w:cs="Segoe UI"/>
                <w:noProof/>
                <w:sz w:val="20"/>
                <w:szCs w:val="20"/>
              </w:rPr>
              <w:lastRenderedPageBreak/>
              <w:drawing>
                <wp:inline distT="0" distB="0" distL="0" distR="0" wp14:anchorId="616FE338" wp14:editId="7D9A281C">
                  <wp:extent cx="7623175" cy="101854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3175" cy="1018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67D7" w:rsidRPr="00616F60" w:rsidTr="00F73305">
        <w:trPr>
          <w:trHeight w:val="56"/>
        </w:trPr>
        <w:tc>
          <w:tcPr>
            <w:tcW w:w="276" w:type="pct"/>
          </w:tcPr>
          <w:p w:rsidR="003267D7" w:rsidRDefault="003267D7" w:rsidP="00FF6426">
            <w:pPr>
              <w:spacing w:line="276" w:lineRule="auto"/>
              <w:ind w:left="60"/>
              <w:rPr>
                <w:rFonts w:eastAsia="Times New Roman" w:cs="Segoe UI"/>
                <w:sz w:val="20"/>
                <w:szCs w:val="20"/>
              </w:rPr>
            </w:pPr>
            <w:r>
              <w:rPr>
                <w:rFonts w:eastAsia="Times New Roman" w:cs="Segoe UI"/>
                <w:sz w:val="20"/>
                <w:szCs w:val="20"/>
              </w:rPr>
              <w:lastRenderedPageBreak/>
              <w:t>10</w:t>
            </w:r>
          </w:p>
        </w:tc>
        <w:tc>
          <w:tcPr>
            <w:tcW w:w="4724" w:type="pct"/>
          </w:tcPr>
          <w:p w:rsidR="003267D7" w:rsidRDefault="00D90B0E" w:rsidP="00FF6426">
            <w:pPr>
              <w:spacing w:line="276" w:lineRule="auto"/>
              <w:rPr>
                <w:rFonts w:cs="Segoe UI"/>
                <w:sz w:val="20"/>
                <w:szCs w:val="20"/>
              </w:rPr>
            </w:pPr>
            <w:r>
              <w:rPr>
                <w:rFonts w:cs="Segoe UI"/>
                <w:sz w:val="20"/>
                <w:szCs w:val="20"/>
              </w:rPr>
              <w:t>To run the test cases in browser, right click on TestResult.aspx, and select View in Browser</w:t>
            </w:r>
            <w:r w:rsidR="00B625F3">
              <w:rPr>
                <w:rFonts w:cs="Segoe UI"/>
                <w:sz w:val="20"/>
                <w:szCs w:val="20"/>
              </w:rPr>
              <w:t>, as show in screenshot below:</w:t>
            </w:r>
          </w:p>
          <w:p w:rsidR="00D90B0E" w:rsidRDefault="00D90B0E" w:rsidP="00FF6426">
            <w:pPr>
              <w:spacing w:line="276" w:lineRule="auto"/>
              <w:rPr>
                <w:rFonts w:cs="Segoe UI"/>
                <w:sz w:val="20"/>
                <w:szCs w:val="20"/>
              </w:rPr>
            </w:pPr>
          </w:p>
          <w:p w:rsidR="00D90B0E" w:rsidRDefault="00D90B0E" w:rsidP="00BB06DB">
            <w:pPr>
              <w:spacing w:line="276" w:lineRule="auto"/>
              <w:jc w:val="center"/>
              <w:rPr>
                <w:rFonts w:cs="Segoe UI"/>
                <w:sz w:val="20"/>
                <w:szCs w:val="20"/>
              </w:rPr>
            </w:pPr>
            <w:r w:rsidRPr="00D90B0E">
              <w:rPr>
                <w:rFonts w:cs="Segoe UI"/>
                <w:noProof/>
                <w:sz w:val="20"/>
                <w:szCs w:val="20"/>
              </w:rPr>
              <w:lastRenderedPageBreak/>
              <w:drawing>
                <wp:inline distT="0" distB="0" distL="0" distR="0" wp14:anchorId="2E9F7AD1" wp14:editId="730847EB">
                  <wp:extent cx="5096586" cy="5430008"/>
                  <wp:effectExtent l="0" t="0" r="889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6586" cy="5430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748C5" w:rsidRPr="002E1692" w:rsidRDefault="00F748C5" w:rsidP="002E1692"/>
    <w:sectPr w:rsidR="00F748C5" w:rsidRPr="002E1692" w:rsidSect="008F4FD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28E8BC1E"/>
    <w:lvl w:ilvl="0">
      <w:start w:val="1"/>
      <w:numFmt w:val="bullet"/>
      <w:pStyle w:val="List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</w:abstractNum>
  <w:abstractNum w:abstractNumId="1" w15:restartNumberingAfterBreak="0">
    <w:nsid w:val="0E494996"/>
    <w:multiLevelType w:val="hybridMultilevel"/>
    <w:tmpl w:val="FCF6E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E3D6B"/>
    <w:multiLevelType w:val="multilevel"/>
    <w:tmpl w:val="CC962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3A4F70"/>
    <w:multiLevelType w:val="multilevel"/>
    <w:tmpl w:val="65143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577455"/>
    <w:multiLevelType w:val="multilevel"/>
    <w:tmpl w:val="4CDC2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4100ED"/>
    <w:multiLevelType w:val="hybridMultilevel"/>
    <w:tmpl w:val="7C3216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D00D86"/>
    <w:multiLevelType w:val="hybridMultilevel"/>
    <w:tmpl w:val="8B5A78AC"/>
    <w:lvl w:ilvl="0" w:tplc="A60A7ECA">
      <w:start w:val="1"/>
      <w:numFmt w:val="lowerLetter"/>
      <w:lvlText w:val="%1."/>
      <w:lvlJc w:val="left"/>
      <w:pPr>
        <w:ind w:left="88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03" w:hanging="360"/>
      </w:pPr>
    </w:lvl>
    <w:lvl w:ilvl="2" w:tplc="0409001B" w:tentative="1">
      <w:start w:val="1"/>
      <w:numFmt w:val="lowerRoman"/>
      <w:lvlText w:val="%3."/>
      <w:lvlJc w:val="right"/>
      <w:pPr>
        <w:ind w:left="2323" w:hanging="180"/>
      </w:pPr>
    </w:lvl>
    <w:lvl w:ilvl="3" w:tplc="0409000F" w:tentative="1">
      <w:start w:val="1"/>
      <w:numFmt w:val="decimal"/>
      <w:lvlText w:val="%4."/>
      <w:lvlJc w:val="left"/>
      <w:pPr>
        <w:ind w:left="3043" w:hanging="360"/>
      </w:pPr>
    </w:lvl>
    <w:lvl w:ilvl="4" w:tplc="04090019" w:tentative="1">
      <w:start w:val="1"/>
      <w:numFmt w:val="lowerLetter"/>
      <w:lvlText w:val="%5."/>
      <w:lvlJc w:val="left"/>
      <w:pPr>
        <w:ind w:left="3763" w:hanging="360"/>
      </w:pPr>
    </w:lvl>
    <w:lvl w:ilvl="5" w:tplc="0409001B" w:tentative="1">
      <w:start w:val="1"/>
      <w:numFmt w:val="lowerRoman"/>
      <w:lvlText w:val="%6."/>
      <w:lvlJc w:val="right"/>
      <w:pPr>
        <w:ind w:left="4483" w:hanging="180"/>
      </w:pPr>
    </w:lvl>
    <w:lvl w:ilvl="6" w:tplc="0409000F" w:tentative="1">
      <w:start w:val="1"/>
      <w:numFmt w:val="decimal"/>
      <w:lvlText w:val="%7."/>
      <w:lvlJc w:val="left"/>
      <w:pPr>
        <w:ind w:left="5203" w:hanging="360"/>
      </w:pPr>
    </w:lvl>
    <w:lvl w:ilvl="7" w:tplc="04090019" w:tentative="1">
      <w:start w:val="1"/>
      <w:numFmt w:val="lowerLetter"/>
      <w:lvlText w:val="%8."/>
      <w:lvlJc w:val="left"/>
      <w:pPr>
        <w:ind w:left="5923" w:hanging="360"/>
      </w:pPr>
    </w:lvl>
    <w:lvl w:ilvl="8" w:tplc="0409001B" w:tentative="1">
      <w:start w:val="1"/>
      <w:numFmt w:val="lowerRoman"/>
      <w:lvlText w:val="%9."/>
      <w:lvlJc w:val="right"/>
      <w:pPr>
        <w:ind w:left="6643" w:hanging="180"/>
      </w:pPr>
    </w:lvl>
  </w:abstractNum>
  <w:abstractNum w:abstractNumId="7" w15:restartNumberingAfterBreak="0">
    <w:nsid w:val="483B5405"/>
    <w:multiLevelType w:val="multilevel"/>
    <w:tmpl w:val="F5EAB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2985376"/>
    <w:multiLevelType w:val="hybridMultilevel"/>
    <w:tmpl w:val="489E52A2"/>
    <w:lvl w:ilvl="0" w:tplc="27CCFF72">
      <w:start w:val="1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  <w:b w:val="0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3066BD"/>
    <w:multiLevelType w:val="hybridMultilevel"/>
    <w:tmpl w:val="0264ED56"/>
    <w:lvl w:ilvl="0" w:tplc="0409001B">
      <w:start w:val="1"/>
      <w:numFmt w:val="lowerRoman"/>
      <w:lvlText w:val="%1."/>
      <w:lvlJc w:val="right"/>
      <w:pPr>
        <w:ind w:left="697" w:hanging="360"/>
      </w:pPr>
    </w:lvl>
    <w:lvl w:ilvl="1" w:tplc="04090019">
      <w:start w:val="1"/>
      <w:numFmt w:val="lowerLetter"/>
      <w:lvlText w:val="%2."/>
      <w:lvlJc w:val="left"/>
      <w:pPr>
        <w:ind w:left="1417" w:hanging="360"/>
      </w:pPr>
    </w:lvl>
    <w:lvl w:ilvl="2" w:tplc="0409001B">
      <w:start w:val="1"/>
      <w:numFmt w:val="lowerRoman"/>
      <w:lvlText w:val="%3."/>
      <w:lvlJc w:val="right"/>
      <w:pPr>
        <w:ind w:left="2137" w:hanging="180"/>
      </w:pPr>
    </w:lvl>
    <w:lvl w:ilvl="3" w:tplc="0409000F" w:tentative="1">
      <w:start w:val="1"/>
      <w:numFmt w:val="decimal"/>
      <w:lvlText w:val="%4."/>
      <w:lvlJc w:val="left"/>
      <w:pPr>
        <w:ind w:left="2857" w:hanging="360"/>
      </w:pPr>
    </w:lvl>
    <w:lvl w:ilvl="4" w:tplc="04090019" w:tentative="1">
      <w:start w:val="1"/>
      <w:numFmt w:val="lowerLetter"/>
      <w:lvlText w:val="%5."/>
      <w:lvlJc w:val="left"/>
      <w:pPr>
        <w:ind w:left="3577" w:hanging="360"/>
      </w:pPr>
    </w:lvl>
    <w:lvl w:ilvl="5" w:tplc="0409001B" w:tentative="1">
      <w:start w:val="1"/>
      <w:numFmt w:val="lowerRoman"/>
      <w:lvlText w:val="%6."/>
      <w:lvlJc w:val="right"/>
      <w:pPr>
        <w:ind w:left="4297" w:hanging="180"/>
      </w:pPr>
    </w:lvl>
    <w:lvl w:ilvl="6" w:tplc="0409000F" w:tentative="1">
      <w:start w:val="1"/>
      <w:numFmt w:val="decimal"/>
      <w:lvlText w:val="%7."/>
      <w:lvlJc w:val="left"/>
      <w:pPr>
        <w:ind w:left="5017" w:hanging="360"/>
      </w:pPr>
    </w:lvl>
    <w:lvl w:ilvl="7" w:tplc="04090019" w:tentative="1">
      <w:start w:val="1"/>
      <w:numFmt w:val="lowerLetter"/>
      <w:lvlText w:val="%8."/>
      <w:lvlJc w:val="left"/>
      <w:pPr>
        <w:ind w:left="5737" w:hanging="360"/>
      </w:pPr>
    </w:lvl>
    <w:lvl w:ilvl="8" w:tplc="0409001B" w:tentative="1">
      <w:start w:val="1"/>
      <w:numFmt w:val="lowerRoman"/>
      <w:lvlText w:val="%9."/>
      <w:lvlJc w:val="right"/>
      <w:pPr>
        <w:ind w:left="6457" w:hanging="180"/>
      </w:pPr>
    </w:lvl>
  </w:abstractNum>
  <w:abstractNum w:abstractNumId="10" w15:restartNumberingAfterBreak="0">
    <w:nsid w:val="58B145E3"/>
    <w:multiLevelType w:val="hybridMultilevel"/>
    <w:tmpl w:val="213C86D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4474428"/>
    <w:multiLevelType w:val="hybridMultilevel"/>
    <w:tmpl w:val="4DE4A4CC"/>
    <w:lvl w:ilvl="0" w:tplc="BB6CA80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D581F9B"/>
    <w:multiLevelType w:val="hybridMultilevel"/>
    <w:tmpl w:val="24F8B3AC"/>
    <w:lvl w:ilvl="0" w:tplc="E0D2603A">
      <w:start w:val="1"/>
      <w:numFmt w:val="lowerRoman"/>
      <w:lvlText w:val="%1."/>
      <w:lvlJc w:val="left"/>
      <w:pPr>
        <w:ind w:left="2773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33" w:hanging="360"/>
      </w:pPr>
    </w:lvl>
    <w:lvl w:ilvl="2" w:tplc="0409001B" w:tentative="1">
      <w:start w:val="1"/>
      <w:numFmt w:val="lowerRoman"/>
      <w:lvlText w:val="%3."/>
      <w:lvlJc w:val="right"/>
      <w:pPr>
        <w:ind w:left="3853" w:hanging="180"/>
      </w:pPr>
    </w:lvl>
    <w:lvl w:ilvl="3" w:tplc="0409000F" w:tentative="1">
      <w:start w:val="1"/>
      <w:numFmt w:val="decimal"/>
      <w:lvlText w:val="%4."/>
      <w:lvlJc w:val="left"/>
      <w:pPr>
        <w:ind w:left="4573" w:hanging="360"/>
      </w:pPr>
    </w:lvl>
    <w:lvl w:ilvl="4" w:tplc="04090019" w:tentative="1">
      <w:start w:val="1"/>
      <w:numFmt w:val="lowerLetter"/>
      <w:lvlText w:val="%5."/>
      <w:lvlJc w:val="left"/>
      <w:pPr>
        <w:ind w:left="5293" w:hanging="360"/>
      </w:pPr>
    </w:lvl>
    <w:lvl w:ilvl="5" w:tplc="0409001B" w:tentative="1">
      <w:start w:val="1"/>
      <w:numFmt w:val="lowerRoman"/>
      <w:lvlText w:val="%6."/>
      <w:lvlJc w:val="right"/>
      <w:pPr>
        <w:ind w:left="6013" w:hanging="180"/>
      </w:pPr>
    </w:lvl>
    <w:lvl w:ilvl="6" w:tplc="0409000F" w:tentative="1">
      <w:start w:val="1"/>
      <w:numFmt w:val="decimal"/>
      <w:lvlText w:val="%7."/>
      <w:lvlJc w:val="left"/>
      <w:pPr>
        <w:ind w:left="6733" w:hanging="360"/>
      </w:pPr>
    </w:lvl>
    <w:lvl w:ilvl="7" w:tplc="04090019" w:tentative="1">
      <w:start w:val="1"/>
      <w:numFmt w:val="lowerLetter"/>
      <w:lvlText w:val="%8."/>
      <w:lvlJc w:val="left"/>
      <w:pPr>
        <w:ind w:left="7453" w:hanging="360"/>
      </w:pPr>
    </w:lvl>
    <w:lvl w:ilvl="8" w:tplc="0409001B" w:tentative="1">
      <w:start w:val="1"/>
      <w:numFmt w:val="lowerRoman"/>
      <w:lvlText w:val="%9."/>
      <w:lvlJc w:val="right"/>
      <w:pPr>
        <w:ind w:left="8173" w:hanging="180"/>
      </w:pPr>
    </w:lvl>
  </w:abstractNum>
  <w:num w:numId="1">
    <w:abstractNumId w:val="4"/>
    <w:lvlOverride w:ilvl="0">
      <w:startOverride w:val="1"/>
    </w:lvlOverride>
  </w:num>
  <w:num w:numId="2">
    <w:abstractNumId w:val="4"/>
    <w:lvlOverride w:ilvl="0"/>
    <w:lvlOverride w:ilvl="1">
      <w:startOverride w:val="1"/>
    </w:lvlOverride>
  </w:num>
  <w:num w:numId="3">
    <w:abstractNumId w:val="2"/>
    <w:lvlOverride w:ilvl="0">
      <w:startOverride w:val="1"/>
    </w:lvlOverride>
  </w:num>
  <w:num w:numId="4">
    <w:abstractNumId w:val="2"/>
    <w:lvlOverride w:ilvl="0"/>
    <w:lvlOverride w:ilvl="1">
      <w:startOverride w:val="1"/>
    </w:lvlOverride>
  </w:num>
  <w:num w:numId="5">
    <w:abstractNumId w:val="7"/>
    <w:lvlOverride w:ilvl="0">
      <w:startOverride w:val="1"/>
    </w:lvlOverride>
  </w:num>
  <w:num w:numId="6">
    <w:abstractNumId w:val="7"/>
    <w:lvlOverride w:ilvl="0"/>
    <w:lvlOverride w:ilvl="1">
      <w:startOverride w:val="1"/>
    </w:lvlOverride>
  </w:num>
  <w:num w:numId="7">
    <w:abstractNumId w:val="3"/>
    <w:lvlOverride w:ilvl="0">
      <w:startOverride w:val="1"/>
    </w:lvlOverride>
  </w:num>
  <w:num w:numId="8">
    <w:abstractNumId w:val="3"/>
    <w:lvlOverride w:ilvl="0"/>
    <w:lvlOverride w:ilvl="1">
      <w:startOverride w:val="1"/>
    </w:lvlOverride>
  </w:num>
  <w:num w:numId="9">
    <w:abstractNumId w:val="10"/>
  </w:num>
  <w:num w:numId="10">
    <w:abstractNumId w:val="11"/>
  </w:num>
  <w:num w:numId="11">
    <w:abstractNumId w:val="9"/>
  </w:num>
  <w:num w:numId="12">
    <w:abstractNumId w:val="6"/>
  </w:num>
  <w:num w:numId="13">
    <w:abstractNumId w:val="12"/>
  </w:num>
  <w:num w:numId="14">
    <w:abstractNumId w:val="0"/>
  </w:num>
  <w:num w:numId="15">
    <w:abstractNumId w:val="5"/>
  </w:num>
  <w:num w:numId="16">
    <w:abstractNumId w:val="8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445"/>
    <w:rsid w:val="000665AB"/>
    <w:rsid w:val="00214847"/>
    <w:rsid w:val="00221037"/>
    <w:rsid w:val="00232D87"/>
    <w:rsid w:val="0023651A"/>
    <w:rsid w:val="00263347"/>
    <w:rsid w:val="002E1692"/>
    <w:rsid w:val="003267D7"/>
    <w:rsid w:val="00342F20"/>
    <w:rsid w:val="00425749"/>
    <w:rsid w:val="004D2F07"/>
    <w:rsid w:val="00535245"/>
    <w:rsid w:val="005D76BF"/>
    <w:rsid w:val="007556BB"/>
    <w:rsid w:val="007B2A25"/>
    <w:rsid w:val="00853DFF"/>
    <w:rsid w:val="008F4FD5"/>
    <w:rsid w:val="00A131BB"/>
    <w:rsid w:val="00A44C13"/>
    <w:rsid w:val="00B625F3"/>
    <w:rsid w:val="00BB06DB"/>
    <w:rsid w:val="00C537C4"/>
    <w:rsid w:val="00D90B0E"/>
    <w:rsid w:val="00DB7C23"/>
    <w:rsid w:val="00E33809"/>
    <w:rsid w:val="00E419E5"/>
    <w:rsid w:val="00E82A37"/>
    <w:rsid w:val="00EF6445"/>
    <w:rsid w:val="00F042DD"/>
    <w:rsid w:val="00F73305"/>
    <w:rsid w:val="00F748C5"/>
    <w:rsid w:val="00F82B8E"/>
    <w:rsid w:val="00FA60A3"/>
    <w:rsid w:val="00FF6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C1CEA"/>
  <w15:chartTrackingRefBased/>
  <w15:docId w15:val="{51F42559-EE28-4087-A986-51FF19776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2E1692"/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57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25749"/>
    <w:pPr>
      <w:keepNext/>
      <w:keepLines/>
      <w:spacing w:before="120" w:after="0"/>
      <w:outlineLvl w:val="1"/>
    </w:pPr>
    <w:rPr>
      <w:rFonts w:ascii="Segoe UI Light" w:eastAsiaTheme="majorEastAsia" w:hAnsi="Segoe UI Light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64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F6445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25749"/>
    <w:rPr>
      <w:rFonts w:ascii="Segoe UI Light" w:eastAsiaTheme="majorEastAsia" w:hAnsi="Segoe UI Light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25749"/>
    <w:pPr>
      <w:ind w:left="720"/>
      <w:contextualSpacing/>
    </w:pPr>
  </w:style>
  <w:style w:type="table" w:styleId="TableGrid">
    <w:name w:val="Table Grid"/>
    <w:basedOn w:val="TableNormal"/>
    <w:uiPriority w:val="39"/>
    <w:rsid w:val="004257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257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25749"/>
    <w:pPr>
      <w:spacing w:before="120" w:line="240" w:lineRule="auto"/>
      <w:outlineLvl w:val="9"/>
    </w:pPr>
    <w:rPr>
      <w:rFonts w:ascii="Segoe UI Light" w:hAnsi="Segoe UI Light" w:cs="Segoe UI"/>
      <w:color w:val="5B9BD5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425749"/>
    <w:pPr>
      <w:spacing w:after="100" w:line="240" w:lineRule="auto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425749"/>
    <w:pPr>
      <w:spacing w:after="100" w:line="240" w:lineRule="auto"/>
      <w:ind w:left="220"/>
    </w:pPr>
  </w:style>
  <w:style w:type="paragraph" w:styleId="ListBullet">
    <w:name w:val="List Bullet"/>
    <w:basedOn w:val="Normal"/>
    <w:uiPriority w:val="99"/>
    <w:unhideWhenUsed/>
    <w:qFormat/>
    <w:rsid w:val="00425749"/>
    <w:pPr>
      <w:numPr>
        <w:numId w:val="14"/>
      </w:numPr>
      <w:tabs>
        <w:tab w:val="clear" w:pos="720"/>
        <w:tab w:val="num" w:pos="360"/>
      </w:tabs>
      <w:ind w:left="36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8F4FD5"/>
    <w:pPr>
      <w:spacing w:after="100"/>
      <w:ind w:left="440"/>
    </w:pPr>
    <w:rPr>
      <w:rFonts w:asciiTheme="minorHAnsi" w:eastAsiaTheme="minorEastAsia" w:hAnsiTheme="minorHAns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3305"/>
    <w:pPr>
      <w:spacing w:after="0" w:line="240" w:lineRule="auto"/>
    </w:pPr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30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237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s://github.com/Microsoft/mattercenter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www.visualstudio.com/vs/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Nikunj Patel</dc:creator>
  <cp:keywords/>
  <dc:description/>
  <cp:lastModifiedBy>Mohan Bhagchandani</cp:lastModifiedBy>
  <cp:revision>8</cp:revision>
  <dcterms:created xsi:type="dcterms:W3CDTF">2016-10-28T09:06:00Z</dcterms:created>
  <dcterms:modified xsi:type="dcterms:W3CDTF">2016-10-28T10:43:00Z</dcterms:modified>
</cp:coreProperties>
</file>