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Surgical Report</w:t>
      </w:r>
    </w:p>
    <w:p>
      <w:r>
        <w:t>PatientID: 1</w:t>
      </w:r>
    </w:p>
    <w:p>
      <w:r>
        <w:t>Name: John Doe</w:t>
      </w:r>
    </w:p>
    <w:p>
      <w:r>
        <w:t>Procedure: Appendectomy</w:t>
      </w:r>
    </w:p>
    <w:p>
      <w:r>
        <w:t>Date of Surgery: 2023-02-25</w:t>
      </w:r>
    </w:p>
    <w:p>
      <w:r>
        <w:t>Pre-operative Diagnosis: Acute appendicitis.</w:t>
      </w:r>
    </w:p>
    <w:p>
      <w:r>
        <w:t>Post-operative Diagnosis: Acute appendicitis.</w:t>
      </w:r>
    </w:p>
    <w:p>
      <w:r>
        <w:t>Procedure Details: Laparoscopic appendectomy performed without complications.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