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4DF3" w:rsidRDefault="00914DF3" w:rsidP="00914DF3">
      <w:pPr>
        <w:pStyle w:val="Title"/>
      </w:pPr>
      <w:r>
        <w:t xml:space="preserve">Azure IoT Hub Properties </w:t>
      </w:r>
    </w:p>
    <w:p w:rsidR="00914DF3" w:rsidRDefault="00914DF3" w:rsidP="00914DF3">
      <w:pPr>
        <w:rPr>
          <w:rFonts w:ascii="Consolas" w:hAnsi="Consolas" w:cs="Consolas"/>
          <w:color w:val="000000"/>
          <w:sz w:val="19"/>
          <w:szCs w:val="19"/>
        </w:rPr>
      </w:pPr>
    </w:p>
    <w:p w:rsidR="00914DF3" w:rsidRDefault="00914DF3" w:rsidP="00914DF3">
      <w:pPr>
        <w:rPr>
          <w:rFonts w:ascii="Consolas" w:hAnsi="Consolas" w:cs="Consolas"/>
          <w:color w:val="000000"/>
          <w:sz w:val="19"/>
          <w:szCs w:val="19"/>
        </w:rPr>
      </w:pPr>
    </w:p>
    <w:p w:rsidR="00914DF3" w:rsidRDefault="00914DF3" w:rsidP="00914DF3">
      <w:pPr>
        <w:pStyle w:val="Heading1"/>
      </w:pPr>
      <w:r>
        <w:t xml:space="preserve">Device System Properties </w:t>
      </w:r>
    </w:p>
    <w:p w:rsidR="00914DF3" w:rsidRDefault="00914DF3" w:rsidP="00914DF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(off of the Device object)</w:t>
      </w:r>
    </w:p>
    <w:p w:rsidR="00914DF3" w:rsidRPr="00914DF3" w:rsidRDefault="00914DF3" w:rsidP="00914DF3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Data coming from the IoT Hub device registry database</w:t>
      </w:r>
      <w:bookmarkStart w:id="0" w:name="_GoBack"/>
      <w:bookmarkEnd w:id="0"/>
    </w:p>
    <w:p w:rsidR="00914DF3" w:rsidRDefault="00914DF3" w:rsidP="00914DF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IReadOnlyDictionary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DevicePropertyValue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SystemProperties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914DF3" w:rsidRDefault="00914DF3" w:rsidP="00914DF3">
      <w:pPr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2FBC2B15" wp14:editId="34A95DA9">
            <wp:extent cx="2760453" cy="1386125"/>
            <wp:effectExtent l="0" t="0" r="190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72486" cy="1392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DF3" w:rsidRDefault="00914DF3" w:rsidP="00914DF3">
      <w:pPr>
        <w:rPr>
          <w:rFonts w:ascii="Consolas" w:hAnsi="Consolas" w:cs="Consolas"/>
          <w:color w:val="000000"/>
          <w:sz w:val="19"/>
          <w:szCs w:val="19"/>
        </w:rPr>
      </w:pPr>
    </w:p>
    <w:p w:rsidR="00914DF3" w:rsidRDefault="00914DF3" w:rsidP="00914DF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*** Notice that these are read only (through the getter on Value property)</w:t>
      </w:r>
    </w:p>
    <w:p w:rsidR="00A01FF2" w:rsidRDefault="00A01FF2" w:rsidP="00A01FF2">
      <w:pPr>
        <w:pStyle w:val="Heading2"/>
      </w:pPr>
      <w:r>
        <w:t>System Property Names</w:t>
      </w:r>
    </w:p>
    <w:p w:rsidR="00A01FF2" w:rsidRDefault="00A01FF2" w:rsidP="00914DF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Not customizable in the public preview timeframe.  For GA, building a Device Models API that will enable customization.</w:t>
      </w:r>
    </w:p>
    <w:p w:rsidR="00A01FF2" w:rsidRDefault="00A01FF2" w:rsidP="00914DF3">
      <w:pPr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6A6BD1F2" wp14:editId="7B69E469">
            <wp:extent cx="3571336" cy="3428254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73752" cy="3430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DF3" w:rsidRDefault="00914DF3" w:rsidP="00914DF3">
      <w:pPr>
        <w:pStyle w:val="Heading1"/>
      </w:pPr>
      <w:r>
        <w:lastRenderedPageBreak/>
        <w:t>Service Properties</w:t>
      </w:r>
    </w:p>
    <w:p w:rsidR="00914DF3" w:rsidRDefault="00914DF3" w:rsidP="00914DF3">
      <w:pPr>
        <w:rPr>
          <w:rFonts w:ascii="Consolas" w:hAnsi="Consolas" w:cs="Consolas"/>
          <w:color w:val="000000"/>
          <w:sz w:val="19"/>
          <w:szCs w:val="19"/>
        </w:rPr>
      </w:pPr>
    </w:p>
    <w:p w:rsidR="00914DF3" w:rsidRDefault="00914DF3" w:rsidP="00914DF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ServiceProperties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ServiceProperties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914DF3" w:rsidRDefault="00914DF3" w:rsidP="00914DF3">
      <w:pPr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7988DA28" wp14:editId="26AC69BB">
            <wp:extent cx="3959525" cy="1168398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82958" cy="1175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DF3" w:rsidRDefault="00914DF3" w:rsidP="00914DF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*** Notice that service properties are read/write from the service API.</w:t>
      </w:r>
    </w:p>
    <w:p w:rsidR="00914DF3" w:rsidRDefault="00914DF3" w:rsidP="00914DF3"/>
    <w:p w:rsidR="00914DF3" w:rsidRDefault="00914DF3" w:rsidP="00914DF3">
      <w:r>
        <w:t xml:space="preserve">Forcing a read from the device and updating the value in the IoT Hub device registry: </w:t>
      </w:r>
    </w:p>
    <w:p w:rsidR="00914DF3" w:rsidRDefault="00914DF3" w:rsidP="00914DF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Task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JobResponse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ScheduleSystemPropertyReadAsync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jobId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deviceId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propertyName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14DF3" w:rsidRDefault="00914DF3" w:rsidP="00914DF3"/>
    <w:p w:rsidR="00914DF3" w:rsidRDefault="00914DF3" w:rsidP="00914DF3"/>
    <w:p w:rsidR="00914DF3" w:rsidRDefault="00914DF3" w:rsidP="00914DF3">
      <w:r>
        <w:t xml:space="preserve">Setting a system property from the service is done through a </w:t>
      </w:r>
      <w:proofErr w:type="spellStart"/>
      <w:r>
        <w:t>ScheduleSystemPropertyWriteAsync</w:t>
      </w:r>
      <w:proofErr w:type="spellEnd"/>
      <w:r>
        <w:t xml:space="preserve"> call, which starts a job.</w:t>
      </w:r>
    </w:p>
    <w:p w:rsidR="00914DF3" w:rsidRDefault="00914DF3" w:rsidP="00914DF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Task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JobResponse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ScheduleSystemPropertyWriteAsync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jobId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deviceId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propertyName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value);</w:t>
      </w:r>
    </w:p>
    <w:p w:rsidR="00914DF3" w:rsidRDefault="00914DF3" w:rsidP="00914DF3"/>
    <w:p w:rsidR="00914DF3" w:rsidRDefault="00914DF3" w:rsidP="00914DF3">
      <w:pPr>
        <w:pStyle w:val="Heading1"/>
      </w:pPr>
      <w:r>
        <w:t>Update Frequency</w:t>
      </w:r>
    </w:p>
    <w:p w:rsidR="00914DF3" w:rsidRDefault="00914DF3" w:rsidP="00914DF3">
      <w:r>
        <w:t>Based on the LWM2M/</w:t>
      </w:r>
      <w:proofErr w:type="spellStart"/>
      <w:r>
        <w:t>CoAP</w:t>
      </w:r>
      <w:proofErr w:type="spellEnd"/>
      <w:r>
        <w:t xml:space="preserve"> Observe</w:t>
      </w:r>
    </w:p>
    <w:p w:rsidR="00914DF3" w:rsidRDefault="00914DF3" w:rsidP="00914DF3">
      <w:r>
        <w:t>Min period –</w:t>
      </w:r>
      <w:proofErr w:type="spellStart"/>
      <w:r>
        <w:t>Debouncing</w:t>
      </w:r>
      <w:proofErr w:type="spellEnd"/>
      <w:r>
        <w:t xml:space="preserve">- Limit device from sending data more than the period </w:t>
      </w:r>
      <w:proofErr w:type="spellStart"/>
      <w:r>
        <w:t>defimed</w:t>
      </w:r>
      <w:proofErr w:type="spellEnd"/>
      <w:r>
        <w:t xml:space="preserve"> by </w:t>
      </w:r>
      <w:proofErr w:type="spellStart"/>
      <w:r>
        <w:t>minPeriod</w:t>
      </w:r>
      <w:proofErr w:type="spellEnd"/>
      <w:r>
        <w:t>.  E.g. 5 mins; over time- change=send; elapse=3 mins; change=don’t send; elapse=3 mins; change=</w:t>
      </w:r>
      <w:proofErr w:type="spellStart"/>
      <w:proofErr w:type="gramStart"/>
      <w:r>
        <w:t>send;elapse</w:t>
      </w:r>
      <w:proofErr w:type="spellEnd"/>
      <w:proofErr w:type="gramEnd"/>
      <w:r>
        <w:t>=10 mins; change=send.  Throttling from the device side</w:t>
      </w:r>
    </w:p>
    <w:p w:rsidR="00914DF3" w:rsidRDefault="00914DF3" w:rsidP="00914DF3">
      <w:r>
        <w:t>Max period – Stay in sync with the device property values.  E.g. 6 hours.  “Send me the value of the property even if it hasn’t changed”</w:t>
      </w:r>
    </w:p>
    <w:p w:rsidR="00A01FF2" w:rsidRDefault="00A01FF2" w:rsidP="00914DF3"/>
    <w:p w:rsidR="00A01FF2" w:rsidRDefault="00A01FF2" w:rsidP="00A01FF2">
      <w:pPr>
        <w:pStyle w:val="Heading1"/>
      </w:pPr>
      <w:r>
        <w:t>Device Reconnecting</w:t>
      </w:r>
    </w:p>
    <w:p w:rsidR="00A01FF2" w:rsidRDefault="00A01FF2" w:rsidP="00914DF3">
      <w:r>
        <w:t>On registration, the device automatically updates the state of the device registry.</w:t>
      </w:r>
    </w:p>
    <w:p w:rsidR="00A01FF2" w:rsidRDefault="00A01FF2" w:rsidP="00914DF3"/>
    <w:p w:rsidR="00CC3C4A" w:rsidRDefault="00CC3C4A" w:rsidP="00CC3C4A">
      <w:pPr>
        <w:pStyle w:val="Heading1"/>
      </w:pPr>
      <w:r>
        <w:lastRenderedPageBreak/>
        <w:t>Brainstorming Scenarios</w:t>
      </w:r>
    </w:p>
    <w:p w:rsidR="00CC3C4A" w:rsidRDefault="00A01FF2" w:rsidP="00914DF3">
      <w:pPr>
        <w:pStyle w:val="ListParagraph"/>
        <w:numPr>
          <w:ilvl w:val="0"/>
          <w:numId w:val="2"/>
        </w:numPr>
      </w:pPr>
      <w:r>
        <w:t>History of device</w:t>
      </w:r>
      <w:r w:rsidR="00CC3C4A">
        <w:t xml:space="preserve"> state</w:t>
      </w:r>
    </w:p>
    <w:p w:rsidR="00A01FF2" w:rsidRDefault="00A01FF2" w:rsidP="00CC3C4A">
      <w:pPr>
        <w:pStyle w:val="ListParagraph"/>
        <w:numPr>
          <w:ilvl w:val="1"/>
          <w:numId w:val="2"/>
        </w:numPr>
      </w:pPr>
      <w:r>
        <w:t xml:space="preserve">Post Public Preview – Pushing state changes into the </w:t>
      </w:r>
      <w:proofErr w:type="spellStart"/>
      <w:r>
        <w:t>eventHub</w:t>
      </w:r>
      <w:proofErr w:type="spellEnd"/>
      <w:r>
        <w:t>.</w:t>
      </w:r>
    </w:p>
    <w:p w:rsidR="00A01FF2" w:rsidRDefault="00CC3C4A" w:rsidP="00CC3C4A">
      <w:pPr>
        <w:pStyle w:val="ListParagraph"/>
        <w:numPr>
          <w:ilvl w:val="0"/>
          <w:numId w:val="2"/>
        </w:numPr>
      </w:pPr>
      <w:r>
        <w:t>High level location (Cars in Seattle, Bellevue, Redmond)</w:t>
      </w:r>
    </w:p>
    <w:p w:rsidR="00CC3C4A" w:rsidRDefault="00CC3C4A" w:rsidP="00CC3C4A">
      <w:pPr>
        <w:pStyle w:val="ListParagraph"/>
        <w:numPr>
          <w:ilvl w:val="0"/>
          <w:numId w:val="2"/>
        </w:numPr>
      </w:pPr>
      <w:r>
        <w:t>Desired device state</w:t>
      </w:r>
    </w:p>
    <w:p w:rsidR="00CC3C4A" w:rsidRDefault="00CC3C4A" w:rsidP="00CC3C4A">
      <w:pPr>
        <w:pStyle w:val="ListParagraph"/>
        <w:numPr>
          <w:ilvl w:val="1"/>
          <w:numId w:val="2"/>
        </w:numPr>
      </w:pPr>
      <w:r>
        <w:t>Using the device job to track current state vs jobs that will update the device and keep track of pending desired device state.</w:t>
      </w:r>
    </w:p>
    <w:p w:rsidR="00CC3C4A" w:rsidRDefault="00CC3C4A" w:rsidP="00CC3C4A">
      <w:pPr>
        <w:pStyle w:val="ListParagraph"/>
        <w:numPr>
          <w:ilvl w:val="1"/>
          <w:numId w:val="2"/>
        </w:numPr>
      </w:pPr>
      <w:r>
        <w:t>Track different properties on each device that have pending desired state.</w:t>
      </w:r>
    </w:p>
    <w:p w:rsidR="00CC3C4A" w:rsidRDefault="00CC3C4A" w:rsidP="00CC3C4A">
      <w:pPr>
        <w:pStyle w:val="ListParagraph"/>
        <w:numPr>
          <w:ilvl w:val="0"/>
          <w:numId w:val="2"/>
        </w:numPr>
      </w:pPr>
      <w:r>
        <w:t>Multiple mobile users updating a single device</w:t>
      </w:r>
    </w:p>
    <w:p w:rsidR="00CC3C4A" w:rsidRDefault="00CC3C4A" w:rsidP="00CC3C4A">
      <w:pPr>
        <w:pStyle w:val="ListParagraph"/>
        <w:numPr>
          <w:ilvl w:val="1"/>
          <w:numId w:val="2"/>
        </w:numPr>
      </w:pPr>
      <w:r>
        <w:t>Web service for the mobile apps that in turn has permissions to send job requests to the device.  Access control done at the web service.</w:t>
      </w:r>
    </w:p>
    <w:p w:rsidR="00CC3C4A" w:rsidRDefault="00CC3C4A" w:rsidP="00CC3C4A"/>
    <w:p w:rsidR="00A01FF2" w:rsidRDefault="00A01FF2" w:rsidP="00914DF3"/>
    <w:sectPr w:rsidR="00A01F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DE4C58"/>
    <w:multiLevelType w:val="hybridMultilevel"/>
    <w:tmpl w:val="68308B4E"/>
    <w:lvl w:ilvl="0" w:tplc="CCF0BAC4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CE29EC"/>
    <w:multiLevelType w:val="hybridMultilevel"/>
    <w:tmpl w:val="EB188D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DF3"/>
    <w:rsid w:val="004B6A72"/>
    <w:rsid w:val="00914DF3"/>
    <w:rsid w:val="00A01FF2"/>
    <w:rsid w:val="00C43772"/>
    <w:rsid w:val="00CC3C4A"/>
    <w:rsid w:val="00E43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C26D7"/>
  <w15:chartTrackingRefBased/>
  <w15:docId w15:val="{F4B9DB60-A9D8-43E3-8921-4ED647B3E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4D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1FF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4DF3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14DF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4D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14DF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01FF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325</Words>
  <Characters>1854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Perez</dc:creator>
  <cp:keywords/>
  <dc:description/>
  <cp:lastModifiedBy>Juan Perez</cp:lastModifiedBy>
  <cp:revision>1</cp:revision>
  <dcterms:created xsi:type="dcterms:W3CDTF">2016-04-13T19:10:00Z</dcterms:created>
  <dcterms:modified xsi:type="dcterms:W3CDTF">2016-04-13T19:55:00Z</dcterms:modified>
</cp:coreProperties>
</file>