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14B84" w14:textId="77777777" w:rsidR="00295058" w:rsidRDefault="00295058" w:rsidP="00295058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Literature Notes</w:t>
      </w:r>
    </w:p>
    <w:p w14:paraId="727AE729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002F26C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1 – “Toxicity Detection: Does Context Really Matter?”</w:t>
      </w:r>
    </w:p>
    <w:p w14:paraId="3C1B140B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19777E">
        <w:rPr>
          <w:rFonts w:ascii="Times New Roman" w:hAnsi="Times New Roman" w:cs="Times New Roman"/>
        </w:rPr>
        <w:t xml:space="preserve">Pavlopoulos J., Sorensen J., Dixon L., </w:t>
      </w:r>
      <w:proofErr w:type="spellStart"/>
      <w:r w:rsidRPr="0019777E">
        <w:rPr>
          <w:rFonts w:ascii="Times New Roman" w:hAnsi="Times New Roman" w:cs="Times New Roman"/>
        </w:rPr>
        <w:t>Thain</w:t>
      </w:r>
      <w:proofErr w:type="spellEnd"/>
      <w:r w:rsidRPr="0019777E">
        <w:rPr>
          <w:rFonts w:ascii="Times New Roman" w:hAnsi="Times New Roman" w:cs="Times New Roman"/>
        </w:rPr>
        <w:t xml:space="preserve"> N., and Androutsopoulos I.</w:t>
      </w:r>
      <w:r>
        <w:rPr>
          <w:rFonts w:ascii="Times New Roman" w:hAnsi="Times New Roman" w:cs="Times New Roman"/>
        </w:rPr>
        <w:t xml:space="preserve"> (2020).</w:t>
      </w:r>
      <w:r w:rsidRPr="0019777E">
        <w:rPr>
          <w:rFonts w:ascii="Times New Roman" w:hAnsi="Times New Roman" w:cs="Times New Roman"/>
        </w:rPr>
        <w:t xml:space="preserve"> “Toxicity Detection: Does Context Really Matter?”,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  <w:iCs/>
        </w:rPr>
        <w:t>Proc. of 58</w:t>
      </w:r>
      <w:r w:rsidRPr="00256EBB">
        <w:rPr>
          <w:rFonts w:ascii="Times New Roman" w:hAnsi="Times New Roman" w:cs="Times New Roman"/>
          <w:i/>
          <w:iCs/>
          <w:vertAlign w:val="superscript"/>
        </w:rPr>
        <w:t>th</w:t>
      </w:r>
      <w:r>
        <w:rPr>
          <w:rFonts w:ascii="Times New Roman" w:hAnsi="Times New Roman" w:cs="Times New Roman"/>
          <w:i/>
          <w:iCs/>
        </w:rPr>
        <w:t xml:space="preserve"> Annual Meeting of Association for Computational Linguistics, </w:t>
      </w:r>
      <w:r>
        <w:rPr>
          <w:rFonts w:ascii="Times New Roman" w:hAnsi="Times New Roman" w:cs="Times New Roman"/>
        </w:rPr>
        <w:t>pp. 4296-4305.</w:t>
      </w:r>
    </w:p>
    <w:p w14:paraId="75DCB8BE" w14:textId="77777777" w:rsidR="00295058" w:rsidRDefault="00F76045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hyperlink r:id="rId6" w:history="1">
        <w:r w:rsidR="00295058" w:rsidRPr="00E45AC1">
          <w:rPr>
            <w:rStyle w:val="Hyperlink"/>
            <w:rFonts w:ascii="Times New Roman" w:hAnsi="Times New Roman" w:cs="Times New Roman"/>
          </w:rPr>
          <w:t>https://www.aclweb.org/anthology/2020.acl-main.396.pdf</w:t>
        </w:r>
      </w:hyperlink>
    </w:p>
    <w:p w14:paraId="2FA84D8E" w14:textId="77777777" w:rsidR="00295058" w:rsidRPr="00C00855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C00855">
        <w:rPr>
          <w:rFonts w:ascii="Times New Roman" w:hAnsi="Times New Roman" w:cs="Times New Roman"/>
        </w:rPr>
        <w:t>Most datasets ignore context of posts, judging comments independently, without preceding comments – so systems ignore context when trained on dataset</w:t>
      </w:r>
    </w:p>
    <w:p w14:paraId="66B4163A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other statistics on how often context affects perceived toxicity</w:t>
      </w:r>
    </w:p>
    <w:p w14:paraId="25C5A083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= parent comment + thread title</w:t>
      </w:r>
    </w:p>
    <w:p w14:paraId="29AB9B95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250 comments annotated with/without context by 2 groups – average toxicity scores of annotators taken  - used to make binary decision of toxic or not</w:t>
      </w:r>
    </w:p>
    <w:p w14:paraId="377C5C60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Perceived toxicity of significant subset of posts changes when context is/isn’t provided</w:t>
      </w:r>
    </w:p>
    <w:p w14:paraId="38F0A006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amplified toxicity of 3.6% of comments, mitigated toxicity of 1.6%</w:t>
      </w:r>
    </w:p>
    <w:p w14:paraId="0237D529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20k comments – ½ with context, ½ without used to train classifiers – tested on separate set of  comments with context (unbalanced – toxic comments rare)</w:t>
      </w:r>
    </w:p>
    <w:p w14:paraId="32F9243E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evidence context improves performance of toxicity classifiers (range of context-aware classifiers and mechanisms used) – Assumed related to small number of context-sensitive comments</w:t>
      </w:r>
    </w:p>
    <w:p w14:paraId="1AF027A9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and subtypes strongly related - toxicity detection systems also effective against subtypes (e.g. hateful language)</w:t>
      </w:r>
    </w:p>
    <w:p w14:paraId="0A2E2D4E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of the art language modelling – use LDA to encode preceding sentences + pass history to RNN language model – alternative solution to LSTMs to solve vanishing gradients (</w:t>
      </w:r>
      <w:proofErr w:type="spellStart"/>
      <w:r>
        <w:rPr>
          <w:rFonts w:ascii="Times New Roman" w:hAnsi="Times New Roman" w:cs="Times New Roman"/>
        </w:rPr>
        <w:t>Mikolov</w:t>
      </w:r>
      <w:proofErr w:type="spellEnd"/>
      <w:r>
        <w:rPr>
          <w:rFonts w:ascii="Times New Roman" w:hAnsi="Times New Roman" w:cs="Times New Roman"/>
        </w:rPr>
        <w:t xml:space="preserve"> and Zweig (2012), </w:t>
      </w:r>
      <w:proofErr w:type="spellStart"/>
      <w:r>
        <w:rPr>
          <w:rFonts w:ascii="Times New Roman" w:hAnsi="Times New Roman" w:cs="Times New Roman"/>
        </w:rPr>
        <w:t>Blei</w:t>
      </w:r>
      <w:proofErr w:type="spellEnd"/>
      <w:r>
        <w:rPr>
          <w:rFonts w:ascii="Times New Roman" w:hAnsi="Times New Roman" w:cs="Times New Roman"/>
        </w:rPr>
        <w:t xml:space="preserve"> et al. (2003))</w:t>
      </w:r>
    </w:p>
    <w:p w14:paraId="288CB193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Adding more preceding comments led to annotators ignoring context completely </w:t>
      </w:r>
    </w:p>
    <w:p w14:paraId="38851CA2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Statistically significant increase in proportion of comments that are toxic when context given (toxicity ratio increases by 2% with context – aggregated result) (on 250 dataset)</w:t>
      </w:r>
    </w:p>
    <w:p w14:paraId="65A85096" w14:textId="77777777" w:rsidR="00295058" w:rsidRDefault="00295058" w:rsidP="00295058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(0.9% increase on 20k dataset)</w:t>
      </w:r>
    </w:p>
    <w:p w14:paraId="05286D40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find larger annotated datasets to estimate frequency of context-sensitive posts</w:t>
      </w:r>
    </w:p>
    <w:p w14:paraId="7AF3F328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Context-insensitive classifiers – bidirectional LSTM - added feed-forward neural network to concatenated last states – relatively simple classifier, BERT (bidirectional encoder representations from transformations)– higher complexity – fine-tuned on training subset w/ FFNN on top (Delvin et al., 2019), BERT-CCTK – model same but tuned on sample of Civil Comments dataset, PERSPECTIVE – CNN-based model trained on millions of comments from online publishers (publicly available – can’t be modified for context)</w:t>
      </w:r>
    </w:p>
    <w:p w14:paraId="7BC44D99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sensitive classifiers – CA-BILSTM-BILSTM – context aware extension of BILSTM  - added 2</w:t>
      </w:r>
      <w:r w:rsidRPr="0020744E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BILSTM for parent comment – vector representations passed to FFNN, CA-BILSTM-BERT – use BILSTM to encode parent – extension of BERT classifier – results passed to FFNN, CA-SEP-BERT – context-aware BERT – concatenates parent + target (no separate encoder for parent), CA-CONC-BERT-CCTK, CA-CONC-PERSPECTIVE – concatenate parent and target at test time (naïve) </w:t>
      </w:r>
    </w:p>
    <w:p w14:paraId="34E1E164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PERSPECTIVE + BERT-CCTK and CA counterparts performed best – trained on largest toxicity datasets</w:t>
      </w:r>
    </w:p>
    <w:p w14:paraId="58908814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– larger annotated datasets with context, look at specific topic/tone/group, add more than just title + parent comment for context</w:t>
      </w:r>
    </w:p>
    <w:p w14:paraId="3BC13D6F" w14:textId="77777777" w:rsidR="00295058" w:rsidRPr="00D844ED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rating – (Perspective guidelines) – Very Toxic, Toxic, Hard to Say, Not Toxic</w:t>
      </w:r>
    </w:p>
    <w:p w14:paraId="7F5EA0D0" w14:textId="77777777" w:rsidR="00295058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4C556E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2 – “Nuanced metrics for measuring unintended bias with real data for text classification”</w:t>
      </w:r>
    </w:p>
    <w:p w14:paraId="47763F31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30CE4">
        <w:rPr>
          <w:rFonts w:ascii="Times New Roman" w:hAnsi="Times New Roman" w:cs="Times New Roman"/>
        </w:rPr>
        <w:t>Borkan</w:t>
      </w:r>
      <w:proofErr w:type="spellEnd"/>
      <w:r>
        <w:rPr>
          <w:rFonts w:ascii="Times New Roman" w:hAnsi="Times New Roman" w:cs="Times New Roman"/>
        </w:rPr>
        <w:t xml:space="preserve"> D.</w:t>
      </w:r>
      <w:r w:rsidRPr="00730CE4">
        <w:rPr>
          <w:rFonts w:ascii="Times New Roman" w:hAnsi="Times New Roman" w:cs="Times New Roman"/>
        </w:rPr>
        <w:t>, Dixon</w:t>
      </w:r>
      <w:r>
        <w:rPr>
          <w:rFonts w:ascii="Times New Roman" w:hAnsi="Times New Roman" w:cs="Times New Roman"/>
        </w:rPr>
        <w:t xml:space="preserve"> L.</w:t>
      </w:r>
      <w:r w:rsidRPr="00730CE4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730CE4">
        <w:rPr>
          <w:rFonts w:ascii="Times New Roman" w:hAnsi="Times New Roman" w:cs="Times New Roman"/>
        </w:rPr>
        <w:t xml:space="preserve">, </w:t>
      </w:r>
      <w:proofErr w:type="spellStart"/>
      <w:r w:rsidRPr="00730CE4">
        <w:rPr>
          <w:rFonts w:ascii="Times New Roman" w:hAnsi="Times New Roman" w:cs="Times New Roman"/>
        </w:rPr>
        <w:t>Thain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730CE4">
        <w:rPr>
          <w:rFonts w:ascii="Times New Roman" w:hAnsi="Times New Roman" w:cs="Times New Roman"/>
        </w:rPr>
        <w:t xml:space="preserve">, and </w:t>
      </w:r>
      <w:proofErr w:type="spellStart"/>
      <w:r w:rsidRPr="00730CE4">
        <w:rPr>
          <w:rFonts w:ascii="Times New Roman" w:hAnsi="Times New Roman" w:cs="Times New Roman"/>
        </w:rPr>
        <w:t>Vasserman</w:t>
      </w:r>
      <w:proofErr w:type="spellEnd"/>
      <w:r>
        <w:rPr>
          <w:rFonts w:ascii="Times New Roman" w:hAnsi="Times New Roman" w:cs="Times New Roman"/>
        </w:rPr>
        <w:t xml:space="preserve"> L.</w:t>
      </w:r>
      <w:r w:rsidRPr="00730C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30CE4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</w:t>
      </w:r>
      <w:r w:rsidRPr="00730CE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30CE4">
        <w:rPr>
          <w:rFonts w:ascii="Times New Roman" w:hAnsi="Times New Roman" w:cs="Times New Roman"/>
        </w:rPr>
        <w:t>Nuanced metrics for measuring unintended bias with real data for text classification</w:t>
      </w:r>
      <w:r>
        <w:rPr>
          <w:rFonts w:ascii="Times New Roman" w:hAnsi="Times New Roman" w:cs="Times New Roman"/>
        </w:rPr>
        <w:t>”, i</w:t>
      </w:r>
      <w:r w:rsidRPr="00730CE4">
        <w:rPr>
          <w:rFonts w:ascii="Times New Roman" w:hAnsi="Times New Roman" w:cs="Times New Roman"/>
        </w:rPr>
        <w:t xml:space="preserve">n </w:t>
      </w:r>
      <w:r w:rsidRPr="00783982">
        <w:rPr>
          <w:rFonts w:ascii="Times New Roman" w:hAnsi="Times New Roman" w:cs="Times New Roman"/>
          <w:i/>
          <w:iCs/>
        </w:rPr>
        <w:t xml:space="preserve">Companion Proceedings </w:t>
      </w:r>
      <w:r w:rsidRPr="00783982">
        <w:rPr>
          <w:rFonts w:ascii="Times New Roman" w:hAnsi="Times New Roman" w:cs="Times New Roman"/>
          <w:i/>
          <w:iCs/>
        </w:rPr>
        <w:lastRenderedPageBreak/>
        <w:t>of the 2019 World Wide Web Conference</w:t>
      </w:r>
      <w:r w:rsidRPr="00730CE4">
        <w:rPr>
          <w:rFonts w:ascii="Times New Roman" w:hAnsi="Times New Roman" w:cs="Times New Roman"/>
        </w:rPr>
        <w:t>,</w:t>
      </w:r>
      <w:r w:rsidRPr="00C46923">
        <w:rPr>
          <w:rFonts w:ascii="Times New Roman" w:hAnsi="Times New Roman" w:cs="Times New Roman"/>
          <w:i/>
          <w:iCs/>
        </w:rPr>
        <w:t xml:space="preserve"> </w:t>
      </w:r>
      <w:r w:rsidRPr="00440096">
        <w:rPr>
          <w:rFonts w:ascii="Times New Roman" w:hAnsi="Times New Roman" w:cs="Times New Roman"/>
        </w:rPr>
        <w:t>Association for Computing Machinery,</w:t>
      </w:r>
      <w:r w:rsidRPr="00730CE4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p.</w:t>
      </w:r>
      <w:r w:rsidRPr="00730CE4">
        <w:rPr>
          <w:rFonts w:ascii="Times New Roman" w:hAnsi="Times New Roman" w:cs="Times New Roman"/>
        </w:rPr>
        <w:t xml:space="preserve"> 491–500</w:t>
      </w:r>
      <w:r>
        <w:rPr>
          <w:rFonts w:ascii="Times New Roman" w:hAnsi="Times New Roman" w:cs="Times New Roman"/>
        </w:rPr>
        <w:t>.</w:t>
      </w:r>
    </w:p>
    <w:p w14:paraId="1E6319BD" w14:textId="77777777" w:rsidR="00295058" w:rsidRDefault="00F76045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hyperlink r:id="rId7" w:history="1">
        <w:r w:rsidR="00295058" w:rsidRPr="00E45AC1">
          <w:rPr>
            <w:rStyle w:val="Hyperlink"/>
            <w:rFonts w:ascii="Times New Roman" w:hAnsi="Times New Roman" w:cs="Times New Roman"/>
          </w:rPr>
          <w:t>https://storage.googleapis.com/pub-tools-public-publication-data/pdf/66073ca7ac60ee38e93fc1d173a09cab65f2fef3.pdf</w:t>
        </w:r>
      </w:hyperlink>
    </w:p>
    <w:p w14:paraId="5ADF2074" w14:textId="77777777" w:rsidR="00295058" w:rsidRPr="001F3B8A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Unintended bias leads to systematic differences in performance for different demographic groups – seen when model performance varies across set of groups (skewed classifier scores) (assumes reliable labelling of groups)</w:t>
      </w:r>
    </w:p>
    <w:p w14:paraId="3CECF634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= “a rude, disrespectful, or unreasonable comment that is likely to make you leave a discussion”</w:t>
      </w:r>
    </w:p>
    <w:p w14:paraId="69AE1097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models shown to capture + reproduce societal biases – mis-associate names for frequently attacked groups with toxicity – due to demographic composition of user pool/biases of those labelling/selection of items to label</w:t>
      </w:r>
    </w:p>
    <w:p w14:paraId="55BF59AE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Synthetic test set w/ reliable labels + large human-annotated test set w/ high rating redundancy (Civil Comments Toxicity Kaggle)</w:t>
      </w:r>
    </w:p>
    <w:p w14:paraId="28E04679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Threshold dependant metrics can obscure unintended bias, threshold agnostic metrics capture behaviour of underlying model – single metrics obfuscate essential info so use suite of 5 (each captures different aspect of model performance) – new metrics robust to class imbalances</w:t>
      </w:r>
    </w:p>
    <w:p w14:paraId="3EFC56C4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Uses Perspective API models – TOXICITY@1 (significant unintended bias around ‘gay’, ‘transgender’) and TOXICITY@6 (trained using bias mitigation technique for short comments – reduced not eliminated unintended bias) – imbalances in toxicity in training data for certain identity words are major source of bias (most prevalent in short comments) – additional training data added to even out toxicity prevalence </w:t>
      </w:r>
    </w:p>
    <w:p w14:paraId="719969A1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Equality Gap evaluates model only at one specific threshold so falls short (diff between TPR of subgroup and that of background at specific threshold)</w:t>
      </w:r>
    </w:p>
    <w:p w14:paraId="257629D2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AUC-based metrics – measure probability randomly chosen negative example will score lower than positive (correctly ordered) – threshold agnostic – new metrics measure variations in distributions that cause mis-orderings – can identify if false positives/negatives likely when threshold selected – robust to data imbalances in positive and negative examples in test set</w:t>
      </w:r>
    </w:p>
    <w:p w14:paraId="412F1928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subgroup to rest of (background) data – e.g. score shift for subgroup </w:t>
      </w:r>
    </w:p>
    <w:p w14:paraId="46E4F264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Subgroup AUC = AUC (examples in subgroup) – represents model understanding and separability within subgroup</w:t>
      </w:r>
    </w:p>
    <w:p w14:paraId="5833BE84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Positive Subgroup Negative (BPSN) AUC = AUC (positive examples in rest of data + negative examples in subgroup) – reduced when negative subgroup scores &gt; positive examples (would appear as false positive within subgroup for many thresholds) (score shifts)</w:t>
      </w:r>
    </w:p>
    <w:p w14:paraId="5420C623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Negative Subgroup Positive (BNSP) AUC = AUC (negative examples in rest of data + positive examples in subgroup) – reduced when positive subgroup scores &lt; negative examples (would appear as false negatives within subgroup for many thresholds)</w:t>
      </w:r>
    </w:p>
    <w:p w14:paraId="085E140B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Equality Gap (AEG) [-0.5,0.5] (optimal when 0 – Equality of Opportunity holds for every threshold) – generalisation of Equality Gap – threshold agnostic – plots TPR of subgroup and background against each other for every possible threshold t – AEG captures average bias against all thresholds for classifier</w:t>
      </w:r>
    </w:p>
    <w:p w14:paraId="1C33AFFB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AEG – area between curve (x(t),y(t)) and line y = x (TPRs of subgroup and background) (also ½ - prob positive example from background higher than positive example from subgroup), Negative AEG – uses TNR instead</w:t>
      </w:r>
    </w:p>
    <w:p w14:paraId="05F2FCB0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Mann-Whitney U – rewrite PAEG – efficient closed form for computing PAEG, (same for NAEG), all definitions of AEG equivalent</w:t>
      </w:r>
    </w:p>
    <w:p w14:paraId="55D4B0DF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Biases: small score shift – only AEGs notice bias, large score shift – ideal threshold for background means false positives in subgroup so low BPSN AUC and high AEG metrics, score shift + size skew (more positives in subgroup) – noticed by BPSN, BNSP AUCs and AEGs, left score shift – negative AEGs, low BNSP AUC (more false negatives in subgroup), low subgroup separability (classifier underperforms on subgroup relative to background) – noticed by Subgroup AUC metric and AEG metrics, wide subgroup score range (no overlap) – higher variance of scores for subgroup - no bias noticed by metrics (could be problematic depending on use case), wide subgroup score range (w/ overlap) – AUC metrics notice bias</w:t>
      </w:r>
    </w:p>
    <w:p w14:paraId="5B92390C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Synthetic test set - bias towards toxicity for certain groups – high toxicity for non-toxic examples with words like ‘homosexual’, ‘gay’, s</w:t>
      </w:r>
      <w:r w:rsidRPr="00844854">
        <w:rPr>
          <w:rFonts w:ascii="Times New Roman" w:hAnsi="Times New Roman" w:cs="Times New Roman"/>
        </w:rPr>
        <w:t>core distributions vary widely across groups</w:t>
      </w:r>
    </w:p>
    <w:p w14:paraId="13A359A1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 labelled dataset – imbalance in toxicity between identities – e.g. 8% of all comments toxic, 28% of comments about homosexuals toxic; r</w:t>
      </w:r>
      <w:r w:rsidRPr="009E3496">
        <w:rPr>
          <w:rFonts w:ascii="Times New Roman" w:hAnsi="Times New Roman" w:cs="Times New Roman"/>
        </w:rPr>
        <w:t>esults vary between short and long comments</w:t>
      </w:r>
      <w:r>
        <w:rPr>
          <w:rFonts w:ascii="Times New Roman" w:hAnsi="Times New Roman" w:cs="Times New Roman"/>
        </w:rPr>
        <w:t xml:space="preserve"> (look at comment length); more unintended bias than synthetic data; bias skews towards toxicity (may be due to societal perceptions of online conversation – identities with most bias are most frequently attacked)</w:t>
      </w:r>
    </w:p>
    <w:p w14:paraId="7CB227E9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work: choosing optimal threshold, evaluating CCTK vs sub-string matching of identities, systematic definition of synthetic distributions for evaluating metrics for unintended bias, full taxonomy of different possible biases + systematic approach for metrics in diagnosis</w:t>
      </w:r>
    </w:p>
    <w:p w14:paraId="59B21F36" w14:textId="77777777" w:rsidR="00295058" w:rsidRDefault="00295058" w:rsidP="00295058">
      <w:pPr>
        <w:pStyle w:val="NoSpacing"/>
        <w:rPr>
          <w:rFonts w:ascii="Times New Roman" w:hAnsi="Times New Roman" w:cs="Times New Roman"/>
        </w:rPr>
      </w:pPr>
    </w:p>
    <w:p w14:paraId="21644757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3 – “Classifying Constructive Comments”</w:t>
      </w:r>
    </w:p>
    <w:p w14:paraId="1F119D97" w14:textId="77777777" w:rsidR="00295058" w:rsidRPr="00544363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4363">
        <w:rPr>
          <w:rFonts w:ascii="Times New Roman" w:hAnsi="Times New Roman" w:cs="Times New Roman"/>
          <w:color w:val="222222"/>
          <w:shd w:val="clear" w:color="auto" w:fill="FFFFFF"/>
        </w:rPr>
        <w:t xml:space="preserve">Kolhatkar V., </w:t>
      </w:r>
      <w:proofErr w:type="spellStart"/>
      <w:r w:rsidRPr="00544363">
        <w:rPr>
          <w:rFonts w:ascii="Times New Roman" w:hAnsi="Times New Roman" w:cs="Times New Roman"/>
          <w:color w:val="222222"/>
          <w:shd w:val="clear" w:color="auto" w:fill="FFFFFF"/>
        </w:rPr>
        <w:t>Thain</w:t>
      </w:r>
      <w:proofErr w:type="spellEnd"/>
      <w:r w:rsidRPr="00544363">
        <w:rPr>
          <w:rFonts w:ascii="Times New Roman" w:hAnsi="Times New Roman" w:cs="Times New Roman"/>
          <w:color w:val="222222"/>
          <w:shd w:val="clear" w:color="auto" w:fill="FFFFFF"/>
        </w:rPr>
        <w:t xml:space="preserve"> N., Sorensen J., Dixon L., and Taboada M., (2020). “Classifying Constructive Comments”. </w:t>
      </w:r>
      <w:proofErr w:type="spellStart"/>
      <w:r w:rsidRPr="00544363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arXiv</w:t>
      </w:r>
      <w:proofErr w:type="spellEnd"/>
      <w:r w:rsidRPr="00544363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preprint arXiv:2004.05476</w:t>
      </w:r>
      <w:r w:rsidRPr="00544363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01D75A30" w14:textId="77777777" w:rsidR="00295058" w:rsidRDefault="00F76045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hyperlink r:id="rId8" w:history="1">
        <w:r w:rsidR="00295058" w:rsidRPr="00E45AC1">
          <w:rPr>
            <w:rStyle w:val="Hyperlink"/>
            <w:rFonts w:ascii="Times New Roman" w:hAnsi="Times New Roman" w:cs="Times New Roman"/>
          </w:rPr>
          <w:t>https://arxiv.org/pdf/2004.05476.pdf</w:t>
        </w:r>
      </w:hyperlink>
    </w:p>
    <w:p w14:paraId="3DAB9CFC" w14:textId="77777777" w:rsidR="00295058" w:rsidRPr="00F96393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Constructive comments – high-quality comments that make a contribution to the conversation, opinion with justification/evidence</w:t>
      </w:r>
    </w:p>
    <w:p w14:paraId="7BB23634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Promote constructive comments (proactive intervention) rather than filtering out undesirable comments (reactive interventions) – positive contagion effect (more constructive comments leads to more constructive comments)</w:t>
      </w:r>
    </w:p>
    <w:p w14:paraId="7ED664BE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Respect instead of like button – engage with different opinions (Stroud (2011))</w:t>
      </w:r>
    </w:p>
    <w:p w14:paraId="01E3D6F8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Classifying comments – non-constructive (insulting) “Another load of tosh…”, non-constructive (positive) “Another wonderful read!...”, opinion (no justification), constructive (toxic) – adds to conversation but toxic, constructive – reasoned opinion, supported by personal experience</w:t>
      </w:r>
    </w:p>
    <w:p w14:paraId="1CBAAB02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context/metadata – evaluate comment on merit alone – can also look at degree of connection between comment + article (relevance)</w:t>
      </w:r>
    </w:p>
    <w:p w14:paraId="403F2713" w14:textId="77777777" w:rsidR="00295058" w:rsidRPr="000C44B1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Naïve models have length as most important feature (limited practical value) - NYT picks 127.2 words per comments (81.7 for non-picks) </w:t>
      </w:r>
      <w:r w:rsidRPr="000C44B1">
        <w:rPr>
          <w:rFonts w:ascii="Times New Roman" w:hAnsi="Times New Roman" w:cs="Times New Roman"/>
        </w:rPr>
        <w:t xml:space="preserve">– CNNs and transformer-based models robust </w:t>
      </w:r>
    </w:p>
    <w:p w14:paraId="51CAC8FC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Feature-based classifiers – (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  <w:r>
        <w:rPr>
          <w:rFonts w:ascii="Times New Roman" w:hAnsi="Times New Roman" w:cs="Times New Roman"/>
        </w:rPr>
        <w:t xml:space="preserve"> w/ stochastic gradient descent) SVMs/logistic regression – features: char + word n-grams, average word length, comment length, linguistic features, argumentation, named entities, readability, content quality, aggressiveness, toxicity + toxicity scores from Perspective (content quality, aggressiveness + toxicity features) + no. spelling mistakes, capitalised words, punctuation tokens</w:t>
      </w:r>
    </w:p>
    <w:p w14:paraId="6B8D5784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embeddings popular – averaging pre-trained word embeddings/contextual using paragraph2vec; deep learning – RNNs/CNNs</w:t>
      </w:r>
    </w:p>
    <w:p w14:paraId="28635957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Sentiment analysis/polarity of words not useful for constructive comments</w:t>
      </w:r>
    </w:p>
    <w:p w14:paraId="06673826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C3 dataset – annotation scheme (no. constructive characteristics + absence of non-constructive characteristics)– if contributor agreed with comment, constructive: provides solution, targets specific points, evidence, personal story, encourages dialogue (most important predictor), non-constructive: not relevant (important predictor), no respect for views of others, unsubstantial (important predictor), sarcastic, provocative (used logistic regression to determine usefulness of criteria – F1 score 0.87), 80% train, 20% test</w:t>
      </w:r>
    </w:p>
    <w:p w14:paraId="40E1BF9A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Inter-annotator agreement – 66.57% instances had unanimous agreement, 10% serious disagreement; average chance-corrected inter-annotator agreement for binary classification 0.71 (better than other datasets including toxicity); expert agreed with crowd 87% of time – disagreements crowd labelled constructive, expert did not (not relevant enough/no dialogue)</w:t>
      </w:r>
    </w:p>
    <w:p w14:paraId="2F8060D2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Moderate correlation between constructiveness + agreement with view (Pearson = 0.56) – looked into – constructiveness qualitatively different from agreement</w:t>
      </w:r>
    </w:p>
    <w:p w14:paraId="6B0F2503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Constructiveness and toxicity different features – orthogonal (independent)</w:t>
      </w:r>
    </w:p>
    <w:p w14:paraId="3F0BE44B" w14:textId="77777777" w:rsidR="00295058" w:rsidRPr="002040ED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Deep learning classifiers (generally best performing) – BILSTMs, CNNs (w/ GloVe embeddings), BERT – performance drops (compared to feature-based) when test + train in </w:t>
      </w:r>
      <w:r>
        <w:rPr>
          <w:rFonts w:ascii="Times New Roman" w:hAnsi="Times New Roman" w:cs="Times New Roman"/>
        </w:rPr>
        <w:lastRenderedPageBreak/>
        <w:t xml:space="preserve">different domains – CNN less </w:t>
      </w:r>
      <w:proofErr w:type="spellStart"/>
      <w:r>
        <w:rPr>
          <w:rFonts w:ascii="Times New Roman" w:hAnsi="Times New Roman" w:cs="Times New Roman"/>
        </w:rPr>
        <w:t>dependant</w:t>
      </w:r>
      <w:proofErr w:type="spellEnd"/>
      <w:r>
        <w:rPr>
          <w:rFonts w:ascii="Times New Roman" w:hAnsi="Times New Roman" w:cs="Times New Roman"/>
        </w:rPr>
        <w:t xml:space="preserve"> on length due to max-pooling layer (doesn’t overfit) – need length insensitive models to overcome length imbalance in data – flexible so benefit from being trained on whole dataset – inbuilt resistance to overfitting; CNN had 1 embedding layer (pretrained GloVe dim 300 for input word tokens), 1 convolutional (128 filters: size 3,4,5) and pooling (max-pooling across sentence), 1 fully connected (produces 1 value per class); BILSTM had 1 embedding layer (w/ GloVe), 1 recurrent (</w:t>
      </w:r>
      <w:proofErr w:type="spellStart"/>
      <w:r>
        <w:rPr>
          <w:rFonts w:ascii="Times New Roman" w:hAnsi="Times New Roman" w:cs="Times New Roman"/>
        </w:rPr>
        <w:t>biLSTM</w:t>
      </w:r>
      <w:proofErr w:type="spellEnd"/>
      <w:r>
        <w:rPr>
          <w:rFonts w:ascii="Times New Roman" w:hAnsi="Times New Roman" w:cs="Times New Roman"/>
        </w:rPr>
        <w:t xml:space="preserve"> w/ cells size 128), 1 fully connected; BERT on top of variant of pretrained BERT</w:t>
      </w:r>
      <w:r>
        <w:rPr>
          <w:rFonts w:ascii="Times New Roman" w:hAnsi="Times New Roman" w:cs="Times New Roman"/>
          <w:vertAlign w:val="subscript"/>
        </w:rPr>
        <w:t>BASE</w:t>
      </w:r>
      <w:r>
        <w:rPr>
          <w:rFonts w:ascii="Times New Roman" w:hAnsi="Times New Roman" w:cs="Times New Roman"/>
        </w:rPr>
        <w:t>, output fed into 3-layer fully connected NN (layers 256,128,64); dropout 0.5, Adam optimizer – learning rate 0.001</w:t>
      </w:r>
    </w:p>
    <w:p w14:paraId="4641E2FE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Compared C3 to SOCC-a, NYT, YNACC* - C3 good training for SOCC-a test set (SVM)</w:t>
      </w:r>
    </w:p>
    <w:p w14:paraId="68AE0AA1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Length best predictor of constructiveness for feature-based classifier (skewed distribution in constructive/non-constructive comments) (less important when using multiple contexts/domains (different test + train)) – 0.65 (high) correlation between length and constructiveness – not generalisable for constructiveness + vulnerable (start writing long low-quality comments) – over-dependence on length (FP higher length than FN), text quality and all features next most important – toxicity/aggressiveness not good measure for constructiveness; text quality and lexical features important in domain transfer</w:t>
      </w:r>
    </w:p>
    <w:p w14:paraId="77DAB2F4" w14:textId="77777777" w:rsidR="00295058" w:rsidRDefault="00295058" w:rsidP="00295058">
      <w:pPr>
        <w:pStyle w:val="NoSpacing"/>
        <w:rPr>
          <w:rFonts w:ascii="Times New Roman" w:hAnsi="Times New Roman" w:cs="Times New Roman"/>
        </w:rPr>
      </w:pPr>
    </w:p>
    <w:p w14:paraId="1C102D22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4 – “Deceiving Google’s Perspective API Built for Detecting Toxic Comments”</w:t>
      </w:r>
    </w:p>
    <w:p w14:paraId="33A039CF" w14:textId="77777777" w:rsidR="00295058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D04BDF">
        <w:rPr>
          <w:rFonts w:ascii="Times New Roman" w:hAnsi="Times New Roman" w:cs="Times New Roman"/>
        </w:rPr>
        <w:t>Hosseini</w:t>
      </w:r>
      <w:r>
        <w:rPr>
          <w:rFonts w:ascii="Times New Roman" w:hAnsi="Times New Roman" w:cs="Times New Roman"/>
        </w:rPr>
        <w:t xml:space="preserve"> H.</w:t>
      </w:r>
      <w:r w:rsidRPr="00D04BDF">
        <w:rPr>
          <w:rFonts w:ascii="Times New Roman" w:hAnsi="Times New Roman" w:cs="Times New Roman"/>
        </w:rPr>
        <w:t>, Kannan</w:t>
      </w:r>
      <w:r>
        <w:rPr>
          <w:rFonts w:ascii="Times New Roman" w:hAnsi="Times New Roman" w:cs="Times New Roman"/>
        </w:rPr>
        <w:t xml:space="preserve"> S.</w:t>
      </w:r>
      <w:r w:rsidRPr="00D04BDF">
        <w:rPr>
          <w:rFonts w:ascii="Times New Roman" w:hAnsi="Times New Roman" w:cs="Times New Roman"/>
        </w:rPr>
        <w:t>, Zhang</w:t>
      </w:r>
      <w:r>
        <w:rPr>
          <w:rFonts w:ascii="Times New Roman" w:hAnsi="Times New Roman" w:cs="Times New Roman"/>
        </w:rPr>
        <w:t xml:space="preserve"> B.</w:t>
      </w:r>
      <w:r w:rsidRPr="00D04BDF">
        <w:rPr>
          <w:rFonts w:ascii="Times New Roman" w:hAnsi="Times New Roman" w:cs="Times New Roman"/>
        </w:rPr>
        <w:t xml:space="preserve">, and </w:t>
      </w:r>
      <w:proofErr w:type="spellStart"/>
      <w:r w:rsidRPr="00D04BDF">
        <w:rPr>
          <w:rFonts w:ascii="Times New Roman" w:hAnsi="Times New Roman" w:cs="Times New Roman"/>
        </w:rPr>
        <w:t>Poovendran</w:t>
      </w:r>
      <w:proofErr w:type="spellEnd"/>
      <w:r>
        <w:rPr>
          <w:rFonts w:ascii="Times New Roman" w:hAnsi="Times New Roman" w:cs="Times New Roman"/>
        </w:rPr>
        <w:t xml:space="preserve"> R.</w:t>
      </w:r>
      <w:r w:rsidRPr="00D04BDF">
        <w:rPr>
          <w:rFonts w:ascii="Times New Roman" w:hAnsi="Times New Roman" w:cs="Times New Roman"/>
        </w:rPr>
        <w:t xml:space="preserve"> (2017). “Deceiving Google’s perspective </w:t>
      </w:r>
      <w:proofErr w:type="spellStart"/>
      <w:r w:rsidRPr="00D04BDF">
        <w:rPr>
          <w:rFonts w:ascii="Times New Roman" w:hAnsi="Times New Roman" w:cs="Times New Roman"/>
        </w:rPr>
        <w:t>api</w:t>
      </w:r>
      <w:proofErr w:type="spellEnd"/>
      <w:r w:rsidRPr="00D04BDF">
        <w:rPr>
          <w:rFonts w:ascii="Times New Roman" w:hAnsi="Times New Roman" w:cs="Times New Roman"/>
        </w:rPr>
        <w:t xml:space="preserve"> built for detecting toxic comments”</w:t>
      </w:r>
      <w:r>
        <w:rPr>
          <w:rFonts w:ascii="Times New Roman" w:hAnsi="Times New Roman" w:cs="Times New Roman"/>
        </w:rPr>
        <w:t>,</w:t>
      </w:r>
      <w:r w:rsidRPr="00D04BDF">
        <w:rPr>
          <w:rFonts w:ascii="Times New Roman" w:hAnsi="Times New Roman" w:cs="Times New Roman"/>
        </w:rPr>
        <w:t xml:space="preserve"> </w:t>
      </w:r>
      <w:proofErr w:type="spellStart"/>
      <w:r w:rsidRPr="00D04BDF">
        <w:rPr>
          <w:rFonts w:ascii="Times New Roman" w:hAnsi="Times New Roman" w:cs="Times New Roman"/>
          <w:i/>
          <w:iCs/>
        </w:rPr>
        <w:t>arXiv</w:t>
      </w:r>
      <w:proofErr w:type="spellEnd"/>
      <w:r w:rsidRPr="00D04BDF">
        <w:rPr>
          <w:rFonts w:ascii="Times New Roman" w:hAnsi="Times New Roman" w:cs="Times New Roman"/>
          <w:i/>
          <w:iCs/>
        </w:rPr>
        <w:t xml:space="preserve"> preprint</w:t>
      </w:r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arXiv</w:t>
      </w:r>
      <w:proofErr w:type="spellEnd"/>
      <w:r>
        <w:rPr>
          <w:rFonts w:ascii="Times New Roman" w:hAnsi="Times New Roman" w:cs="Times New Roman"/>
          <w:i/>
          <w:iCs/>
        </w:rPr>
        <w:t xml:space="preserve"> 1702.08138.</w:t>
      </w:r>
    </w:p>
    <w:p w14:paraId="24D6867A" w14:textId="77777777" w:rsidR="00295058" w:rsidRDefault="00F76045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hyperlink r:id="rId9" w:history="1">
        <w:r w:rsidR="00295058" w:rsidRPr="00E45AC1">
          <w:rPr>
            <w:rStyle w:val="Hyperlink"/>
            <w:rFonts w:ascii="Times New Roman" w:hAnsi="Times New Roman" w:cs="Times New Roman"/>
          </w:rPr>
          <w:t>https://arxiv.org/pdf/1702.08138.pdf</w:t>
        </w:r>
      </w:hyperlink>
    </w:p>
    <w:p w14:paraId="54F1CCB6" w14:textId="77777777" w:rsidR="00295058" w:rsidRPr="00DC042C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DC042C">
        <w:rPr>
          <w:rFonts w:ascii="Times New Roman" w:hAnsi="Times New Roman" w:cs="Times New Roman"/>
          <w:i/>
          <w:iCs/>
        </w:rPr>
        <w:t>Note: running same examples more recently shows that Perspective API is now more robust to below attacks</w:t>
      </w:r>
    </w:p>
    <w:p w14:paraId="5B474C84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Adversarial examples – change algorithm by subtly perturbing input – effective even when adversary only has black-box access to target model</w:t>
      </w:r>
    </w:p>
    <w:p w14:paraId="594F3B18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Modified texts that contain same highly abusive language but receive lower toxicity score; misspell words, add punctuation between letters</w:t>
      </w:r>
    </w:p>
    <w:p w14:paraId="4F9AEB13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Perspective API – millions of comments from different publishers, asked panels of 10 people to rate comments on scale from “very toxic” to “very healthy” contribution; real-time toxicity scores</w:t>
      </w:r>
    </w:p>
    <w:p w14:paraId="05390C33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Adversary can query model and get toxicity score; same modification reduces toxicity score for different phrase; can make dictionary of adversarial perturbations</w:t>
      </w:r>
    </w:p>
    <w:p w14:paraId="7895C143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 alarm – adding not to toxic phrases doesn’t reduce toxicity (rightly so?)</w:t>
      </w:r>
    </w:p>
    <w:p w14:paraId="24242525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Somewhat robust to phrases containing randomly modified toxic words</w:t>
      </w:r>
    </w:p>
    <w:p w14:paraId="19B1D562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Vulnerable to poisoning attack – allows users to provide feedback on toxicity scores; modifies training data so model assigns low toxicity scores to certain phrases</w:t>
      </w:r>
    </w:p>
    <w:p w14:paraId="5653DB61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Solutions – adversarial training – on correctly labelled adversarial examples, spell checking (may increase false alarm), blocking suspicious users temporarily (so can’t try different error patterns on system)</w:t>
      </w:r>
    </w:p>
    <w:p w14:paraId="6A13FCB7" w14:textId="77777777" w:rsidR="00295058" w:rsidRDefault="00295058" w:rsidP="00295058">
      <w:pPr>
        <w:pStyle w:val="NoSpacing"/>
        <w:rPr>
          <w:rFonts w:ascii="Times New Roman" w:hAnsi="Times New Roman" w:cs="Times New Roman"/>
        </w:rPr>
      </w:pPr>
    </w:p>
    <w:p w14:paraId="1BD2E893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5 –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WikiDetox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Visualisation”</w:t>
      </w:r>
    </w:p>
    <w:p w14:paraId="05311F0E" w14:textId="77777777" w:rsidR="00295058" w:rsidRPr="00097A13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7A13">
        <w:rPr>
          <w:rFonts w:ascii="Times New Roman" w:hAnsi="Times New Roman" w:cs="Times New Roman"/>
          <w:color w:val="222222"/>
          <w:shd w:val="clear" w:color="auto" w:fill="FFFFFF"/>
        </w:rPr>
        <w:t xml:space="preserve">Qu I., </w:t>
      </w:r>
      <w:proofErr w:type="spellStart"/>
      <w:r w:rsidRPr="00097A13">
        <w:rPr>
          <w:rFonts w:ascii="Times New Roman" w:hAnsi="Times New Roman" w:cs="Times New Roman"/>
          <w:color w:val="222222"/>
          <w:shd w:val="clear" w:color="auto" w:fill="FFFFFF"/>
        </w:rPr>
        <w:t>Thain</w:t>
      </w:r>
      <w:proofErr w:type="spellEnd"/>
      <w:r w:rsidRPr="00097A13">
        <w:rPr>
          <w:rFonts w:ascii="Times New Roman" w:hAnsi="Times New Roman" w:cs="Times New Roman"/>
          <w:color w:val="222222"/>
          <w:shd w:val="clear" w:color="auto" w:fill="FFFFFF"/>
        </w:rPr>
        <w:t xml:space="preserve"> N. and Hua Y.,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proofErr w:type="spellStart"/>
      <w:r w:rsidRPr="00097A13">
        <w:rPr>
          <w:rFonts w:ascii="Times New Roman" w:hAnsi="Times New Roman" w:cs="Times New Roman"/>
          <w:color w:val="222222"/>
          <w:shd w:val="clear" w:color="auto" w:fill="FFFFFF"/>
        </w:rPr>
        <w:t>WikiDetox</w:t>
      </w:r>
      <w:proofErr w:type="spellEnd"/>
      <w:r w:rsidRPr="00097A13">
        <w:rPr>
          <w:rFonts w:ascii="Times New Roman" w:hAnsi="Times New Roman" w:cs="Times New Roman"/>
          <w:color w:val="222222"/>
          <w:shd w:val="clear" w:color="auto" w:fill="FFFFFF"/>
        </w:rPr>
        <w:t xml:space="preserve"> Visualization</w:t>
      </w:r>
      <w:r>
        <w:rPr>
          <w:rFonts w:ascii="Times New Roman" w:hAnsi="Times New Roman" w:cs="Times New Roman"/>
          <w:color w:val="222222"/>
          <w:shd w:val="clear" w:color="auto" w:fill="FFFFFF"/>
        </w:rPr>
        <w:t>”</w:t>
      </w:r>
      <w:r w:rsidRPr="00097A13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488112C9" w14:textId="77777777" w:rsidR="00295058" w:rsidRDefault="00F76045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hyperlink r:id="rId10" w:history="1">
        <w:r w:rsidR="00295058" w:rsidRPr="00E45AC1">
          <w:rPr>
            <w:rStyle w:val="Hyperlink"/>
            <w:rFonts w:ascii="Times New Roman" w:hAnsi="Times New Roman" w:cs="Times New Roman"/>
          </w:rPr>
          <w:t>https://wikiworkshop.org/2019/papers/Wiki_Workshop_2019_paper_17.pdf</w:t>
        </w:r>
      </w:hyperlink>
    </w:p>
    <w:p w14:paraId="1ABA736D" w14:textId="77777777" w:rsidR="00295058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Wikipedia datasets to train Perspective API</w:t>
      </w:r>
    </w:p>
    <w:p w14:paraId="7DEADE3B" w14:textId="77777777" w:rsidR="00295058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subtypes: flirtation, threat, identity attack, insult, sexually explicit, obscene, and severe toxicity</w:t>
      </w:r>
    </w:p>
    <w:p w14:paraId="365C8222" w14:textId="77777777" w:rsidR="00295058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Metadata: page title, timestamp, user id – unclear how conversation unfolded (edits to page) so conversation reconstructed, action types: creation, addition, modification, restoration, deletion, creates new reconstructed attributes</w:t>
      </w:r>
    </w:p>
    <w:p w14:paraId="15F92034" w14:textId="77777777" w:rsidR="00295058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 comments often off-topic</w:t>
      </w:r>
    </w:p>
    <w:p w14:paraId="11553A2B" w14:textId="77777777" w:rsidR="00295058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Categorized pages using Google Cloud Natural Language API </w:t>
      </w:r>
      <w:hyperlink r:id="rId11" w:history="1">
        <w:r w:rsidRPr="00E56736">
          <w:rPr>
            <w:rStyle w:val="Hyperlink"/>
            <w:rFonts w:ascii="Times New Roman" w:hAnsi="Times New Roman" w:cs="Times New Roman"/>
          </w:rPr>
          <w:t>https://cloud.google.com/natural-language/</w:t>
        </w:r>
      </w:hyperlink>
      <w:r>
        <w:rPr>
          <w:rFonts w:ascii="Times New Roman" w:hAnsi="Times New Roman" w:cs="Times New Roman"/>
        </w:rPr>
        <w:t>; got direct subcategories, 3 most relevant categories returned (confidence level &gt; 0.5)</w:t>
      </w:r>
    </w:p>
    <w:p w14:paraId="0DA53DD8" w14:textId="77777777" w:rsidR="00295058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User pages always more toxic than article pages; theory toxic actions on article carries over to user pages</w:t>
      </w:r>
    </w:p>
    <w:p w14:paraId="1742401E" w14:textId="77777777" w:rsidR="00295058" w:rsidRPr="004E1B2A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toxic categories (2017): People &amp; Society, Arts &amp; Entertainment, News and Law and Government; sub-categories: Music &amp; Audio, People &amp; Society, Movies, Politics; undeleted comments only (May 2018): Religion + Belief, Biological Sciences, Movies, Politics</w:t>
      </w:r>
    </w:p>
    <w:p w14:paraId="63A27EA9" w14:textId="77777777" w:rsidR="00295058" w:rsidRPr="00CB2B0A" w:rsidRDefault="00295058" w:rsidP="00295058">
      <w:pPr>
        <w:pStyle w:val="NoSpacing"/>
        <w:rPr>
          <w:rFonts w:ascii="Times New Roman" w:hAnsi="Times New Roman" w:cs="Times New Roman"/>
        </w:rPr>
      </w:pPr>
    </w:p>
    <w:p w14:paraId="6BE20956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6 – “Ex Machina: Personal Attacks Seen at Scale”</w:t>
      </w:r>
    </w:p>
    <w:p w14:paraId="598D1051" w14:textId="77777777" w:rsidR="00295058" w:rsidRDefault="00295058" w:rsidP="00295058">
      <w:pPr>
        <w:pStyle w:val="NoSpacing"/>
        <w:numPr>
          <w:ilvl w:val="0"/>
          <w:numId w:val="5"/>
        </w:numPr>
      </w:pPr>
      <w:proofErr w:type="spellStart"/>
      <w:r w:rsidRPr="000D6ECF">
        <w:rPr>
          <w:rFonts w:ascii="Times New Roman" w:hAnsi="Times New Roman" w:cs="Times New Roman"/>
        </w:rPr>
        <w:t>Wulczyn</w:t>
      </w:r>
      <w:proofErr w:type="spellEnd"/>
      <w:r>
        <w:rPr>
          <w:rFonts w:ascii="Times New Roman" w:hAnsi="Times New Roman" w:cs="Times New Roman"/>
        </w:rPr>
        <w:t xml:space="preserve"> E.</w:t>
      </w:r>
      <w:r w:rsidRPr="000D6ECF">
        <w:rPr>
          <w:rFonts w:ascii="Times New Roman" w:hAnsi="Times New Roman" w:cs="Times New Roman"/>
        </w:rPr>
        <w:t xml:space="preserve">, </w:t>
      </w:r>
      <w:proofErr w:type="spellStart"/>
      <w:r w:rsidRPr="000D6ECF">
        <w:rPr>
          <w:rFonts w:ascii="Times New Roman" w:hAnsi="Times New Roman" w:cs="Times New Roman"/>
        </w:rPr>
        <w:t>Thain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0D6ECF">
        <w:rPr>
          <w:rFonts w:ascii="Times New Roman" w:hAnsi="Times New Roman" w:cs="Times New Roman"/>
        </w:rPr>
        <w:t xml:space="preserve">, and Dixon </w:t>
      </w:r>
      <w:r>
        <w:rPr>
          <w:rFonts w:ascii="Times New Roman" w:hAnsi="Times New Roman" w:cs="Times New Roman"/>
        </w:rPr>
        <w:t>L. (</w:t>
      </w:r>
      <w:r w:rsidRPr="000D6ECF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0D6EC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0D6ECF">
        <w:rPr>
          <w:rFonts w:ascii="Times New Roman" w:hAnsi="Times New Roman" w:cs="Times New Roman"/>
        </w:rPr>
        <w:t xml:space="preserve">Ex </w:t>
      </w:r>
      <w:proofErr w:type="spellStart"/>
      <w:r w:rsidRPr="000D6ECF">
        <w:rPr>
          <w:rFonts w:ascii="Times New Roman" w:hAnsi="Times New Roman" w:cs="Times New Roman"/>
        </w:rPr>
        <w:t>machina</w:t>
      </w:r>
      <w:proofErr w:type="spellEnd"/>
      <w:r w:rsidRPr="000D6ECF">
        <w:rPr>
          <w:rFonts w:ascii="Times New Roman" w:hAnsi="Times New Roman" w:cs="Times New Roman"/>
        </w:rPr>
        <w:t>: Personal attacks seen at scale</w:t>
      </w:r>
      <w:r>
        <w:rPr>
          <w:rFonts w:ascii="Times New Roman" w:hAnsi="Times New Roman" w:cs="Times New Roman"/>
        </w:rPr>
        <w:t>”,</w:t>
      </w:r>
      <w:r w:rsidRPr="000D6E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0D6ECF">
        <w:rPr>
          <w:rFonts w:ascii="Times New Roman" w:hAnsi="Times New Roman" w:cs="Times New Roman"/>
        </w:rPr>
        <w:t xml:space="preserve">n </w:t>
      </w:r>
      <w:r w:rsidRPr="000D6ECF">
        <w:rPr>
          <w:rFonts w:ascii="Times New Roman" w:hAnsi="Times New Roman" w:cs="Times New Roman"/>
          <w:i/>
          <w:iCs/>
        </w:rPr>
        <w:t>ICWWW</w:t>
      </w:r>
      <w:r w:rsidRPr="000D6ECF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0D6ECF">
        <w:rPr>
          <w:rFonts w:ascii="Times New Roman" w:hAnsi="Times New Roman" w:cs="Times New Roman"/>
        </w:rPr>
        <w:t xml:space="preserve"> 1391–1399</w:t>
      </w:r>
      <w:r>
        <w:t>.</w:t>
      </w:r>
    </w:p>
    <w:p w14:paraId="13B7D8CF" w14:textId="77777777" w:rsidR="00295058" w:rsidRPr="00F06514" w:rsidRDefault="00F76045" w:rsidP="00295058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hyperlink r:id="rId12" w:history="1">
        <w:r w:rsidR="00295058" w:rsidRPr="00F06514">
          <w:rPr>
            <w:rStyle w:val="Hyperlink"/>
            <w:rFonts w:ascii="Times New Roman" w:hAnsi="Times New Roman" w:cs="Times New Roman"/>
          </w:rPr>
          <w:t>https://arxiv.org/pdf/1610.08914.pdf?_gclid=5aec59ba53a138.82841565-5aec59ba53a189.59055081&amp;_utm_source=xakep&amp;_utm_campaign=mention114889&amp;_utm_medium=inline&amp;_utm_content=lnk530117377130</w:t>
        </w:r>
      </w:hyperlink>
    </w:p>
    <w:p w14:paraId="0F052776" w14:textId="77777777" w:rsidR="00295058" w:rsidRPr="001408BF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English Wikipedia dataset; labelled 100k according to whether personal attack or not – trained classifier using test set to get 63M comments machine-labelled from classifier (as good as aggregate of 3 crowd workers (AUC and Spearman))</w:t>
      </w:r>
    </w:p>
    <w:p w14:paraId="53C79E6D" w14:textId="77777777" w:rsidR="00295058" w:rsidRPr="00682730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Character n-grams (1-5) result in flexible and performant classifier (higher robustness to spelling variations (common, especially in expletives))</w:t>
      </w:r>
    </w:p>
    <w:p w14:paraId="2C159D28" w14:textId="77777777" w:rsidR="00295058" w:rsidRPr="00CA775F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Empirical distribution of human ratings produces better classifier than majority vote; classifier threshold balanced precision and recall</w:t>
      </w:r>
    </w:p>
    <w:p w14:paraId="543ACE0A" w14:textId="77777777" w:rsidR="00295058" w:rsidRPr="00F346CF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Main approaches in sentiment analysis/spam detection; classifiers - SVM on sentiment and context features, separate classifiers for separate identity groups, random forests  + logistic regression to predict banned users</w:t>
      </w:r>
    </w:p>
    <w:p w14:paraId="6EFF2C8C" w14:textId="77777777" w:rsidR="00295058" w:rsidRPr="00DA0E94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Attributes: personal attack? if yes, whether attack has target/quotes previous attack</w:t>
      </w:r>
    </w:p>
    <w:p w14:paraId="4E5CEBAC" w14:textId="77777777" w:rsidR="00295058" w:rsidRPr="00CA672F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Crowd-sourcing – use question with highest inter-annotator agreement on 1000 comments; used annotators with &gt; 70% accuracy on test set (excluded worst 2% contributors); each comment labelled by at least 10 annotators; 0.45 inter-annotator agreement (others now better); mostly not unanimous judgements</w:t>
      </w:r>
    </w:p>
    <w:p w14:paraId="5DCA0637" w14:textId="77777777" w:rsidR="00295058" w:rsidRPr="0098172D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Roughly 1% of comments on Wikipedia Talk pages are personal attacks; enhanced dataset by sampling comments made by blocked users (17% personal attacks)</w:t>
      </w:r>
    </w:p>
    <w:p w14:paraId="2A5D58EE" w14:textId="77777777" w:rsidR="00295058" w:rsidRPr="00873CFC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Only using comment features; no context</w:t>
      </w:r>
    </w:p>
    <w:p w14:paraId="5A2959FB" w14:textId="77777777" w:rsidR="00295058" w:rsidRPr="00905C45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 xml:space="preserve">Classifiers – logistic regression, MLPs, (LSTMs in future); bag-of-words representations; character/word n-grams (more powerful than linguistic/syntactic features/lexicons/word embeddings); always final </w:t>
      </w:r>
      <w:proofErr w:type="spellStart"/>
      <w:r>
        <w:rPr>
          <w:rFonts w:ascii="Times New Roman" w:hAnsi="Times New Roman" w:cs="Times New Roman"/>
        </w:rPr>
        <w:t>softmax</w:t>
      </w:r>
      <w:proofErr w:type="spellEnd"/>
      <w:r>
        <w:rPr>
          <w:rFonts w:ascii="Times New Roman" w:hAnsi="Times New Roman" w:cs="Times New Roman"/>
        </w:rPr>
        <w:t xml:space="preserve"> layer and cross-entropy as loss function </w:t>
      </w:r>
    </w:p>
    <w:p w14:paraId="7F6DE2DF" w14:textId="77777777" w:rsidR="00295058" w:rsidRPr="00147F0A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Best performing was MLP with character n-grams using ED labels</w:t>
      </w:r>
    </w:p>
    <w:p w14:paraId="35A58C68" w14:textId="77777777" w:rsidR="00295058" w:rsidRPr="00095BF4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3:1:1 train, development, test; 15 iterations of random search over grid of relevant hyper-parameters; metrics – AUC and Spearman for ED labels</w:t>
      </w:r>
    </w:p>
    <w:p w14:paraId="2B085450" w14:textId="77777777" w:rsidR="00295058" w:rsidRPr="00617C18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Annotations – binary classification so one-hot encoding determined by majority of annotators; annotations for comment form approximate empirical distribution (ED) – label [0.3,0.7] instead of [0,1] – trained each architecture using OH and ED labels</w:t>
      </w:r>
    </w:p>
    <w:p w14:paraId="7997556E" w14:textId="77777777" w:rsidR="00295058" w:rsidRPr="00EB11E8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Anonymity can lead to heightened aggression and inappropriate behaviour – attack prevalence among comments by anonymous users 6 times as high as registered users but only 9.6% of comments in dataset from anonymous users; most comments made by very active users but activity level doesn’t change % of comments that are attacks; 80% of attacks from 9000 users with fewest attacking comments, 9% of attacks by 34 most toxic users; comments surrounding an attack 22 times more likely to be an attack than for a non-attacking comment – attacks cluster in time – early intervention by moderators could help; &lt;1/5 trigger blocking</w:t>
      </w:r>
    </w:p>
    <w:p w14:paraId="3DB54B08" w14:textId="77777777" w:rsidR="00295058" w:rsidRPr="00024D7A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longitudinal data – same sample, different points in time</w:t>
      </w:r>
    </w:p>
    <w:p w14:paraId="6F0C454D" w14:textId="77777777" w:rsidR="00295058" w:rsidRPr="00C13BF5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Cleaning Wikipedia data – using revision history of comments (not complete snapshot)</w:t>
      </w:r>
    </w:p>
    <w:p w14:paraId="44CB7B2E" w14:textId="77777777" w:rsidR="00295058" w:rsidRPr="008339A8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20-50% comments administrative – (most) filtered out from sample</w:t>
      </w:r>
    </w:p>
    <w:p w14:paraId="4D41763E" w14:textId="77777777" w:rsidR="00295058" w:rsidRDefault="00295058" w:rsidP="00295058">
      <w:pPr>
        <w:pStyle w:val="NoSpacing"/>
        <w:rPr>
          <w:rFonts w:ascii="Times New Roman" w:hAnsi="Times New Roman" w:cs="Times New Roman"/>
        </w:rPr>
      </w:pPr>
    </w:p>
    <w:p w14:paraId="6361FCE4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7 – “Benchmarking Aggression Identification in Social Media”</w:t>
      </w:r>
    </w:p>
    <w:p w14:paraId="412FA4E6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B225CD">
        <w:rPr>
          <w:rFonts w:ascii="Times New Roman" w:hAnsi="Times New Roman" w:cs="Times New Roman"/>
        </w:rPr>
        <w:t>Kumar</w:t>
      </w:r>
      <w:r>
        <w:rPr>
          <w:rFonts w:ascii="Times New Roman" w:hAnsi="Times New Roman" w:cs="Times New Roman"/>
        </w:rPr>
        <w:t xml:space="preserve"> R.</w:t>
      </w:r>
      <w:r w:rsidRPr="00B225CD">
        <w:rPr>
          <w:rFonts w:ascii="Times New Roman" w:hAnsi="Times New Roman" w:cs="Times New Roman"/>
        </w:rPr>
        <w:t>, Ojha</w:t>
      </w:r>
      <w:r>
        <w:rPr>
          <w:rFonts w:ascii="Times New Roman" w:hAnsi="Times New Roman" w:cs="Times New Roman"/>
        </w:rPr>
        <w:t xml:space="preserve"> </w:t>
      </w:r>
      <w:r w:rsidRPr="00B225CD">
        <w:rPr>
          <w:rFonts w:ascii="Times New Roman" w:hAnsi="Times New Roman" w:cs="Times New Roman"/>
        </w:rPr>
        <w:t xml:space="preserve">A. K., </w:t>
      </w:r>
      <w:proofErr w:type="spellStart"/>
      <w:r w:rsidRPr="00B225CD">
        <w:rPr>
          <w:rFonts w:ascii="Times New Roman" w:hAnsi="Times New Roman" w:cs="Times New Roman"/>
        </w:rPr>
        <w:t>Malmasi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225CD">
        <w:rPr>
          <w:rFonts w:ascii="Times New Roman" w:hAnsi="Times New Roman" w:cs="Times New Roman"/>
        </w:rPr>
        <w:t>S., and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225CD">
        <w:rPr>
          <w:rFonts w:ascii="Times New Roman" w:hAnsi="Times New Roman" w:cs="Times New Roman"/>
        </w:rPr>
        <w:t>Zampieri</w:t>
      </w:r>
      <w:proofErr w:type="spellEnd"/>
      <w:r>
        <w:rPr>
          <w:rFonts w:ascii="Times New Roman" w:hAnsi="Times New Roman" w:cs="Times New Roman"/>
        </w:rPr>
        <w:t xml:space="preserve"> M.</w:t>
      </w:r>
      <w:r w:rsidRPr="00B225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B225CD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B225C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B225CD">
        <w:rPr>
          <w:rFonts w:ascii="Times New Roman" w:hAnsi="Times New Roman" w:cs="Times New Roman"/>
        </w:rPr>
        <w:t>Benchmarking aggression identification in social media</w:t>
      </w:r>
      <w:r>
        <w:rPr>
          <w:rFonts w:ascii="Times New Roman" w:hAnsi="Times New Roman" w:cs="Times New Roman"/>
        </w:rPr>
        <w:t>”, i</w:t>
      </w:r>
      <w:r w:rsidRPr="00B225CD">
        <w:rPr>
          <w:rFonts w:ascii="Times New Roman" w:hAnsi="Times New Roman" w:cs="Times New Roman"/>
        </w:rPr>
        <w:t xml:space="preserve">n </w:t>
      </w:r>
      <w:r w:rsidRPr="004429DA">
        <w:rPr>
          <w:rFonts w:ascii="Times New Roman" w:hAnsi="Times New Roman" w:cs="Times New Roman"/>
          <w:i/>
          <w:iCs/>
        </w:rPr>
        <w:t>TRAC</w:t>
      </w:r>
      <w:r w:rsidRPr="00B225CD">
        <w:rPr>
          <w:rFonts w:ascii="Times New Roman" w:hAnsi="Times New Roman" w:cs="Times New Roman"/>
        </w:rPr>
        <w:t>, Santa Fe, USA.</w:t>
      </w:r>
    </w:p>
    <w:p w14:paraId="5BD5DEE0" w14:textId="77777777" w:rsidR="00295058" w:rsidRDefault="00F76045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hyperlink r:id="rId13" w:history="1">
        <w:r w:rsidR="00295058" w:rsidRPr="00E56736">
          <w:rPr>
            <w:rStyle w:val="Hyperlink"/>
            <w:rFonts w:ascii="Times New Roman" w:hAnsi="Times New Roman" w:cs="Times New Roman"/>
          </w:rPr>
          <w:t>https://www.aclweb.org/anthology/W18-4401.pdf</w:t>
        </w:r>
      </w:hyperlink>
    </w:p>
    <w:p w14:paraId="36D4109E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Shared ML task – many teams given data + tried to find best model</w:t>
      </w:r>
    </w:p>
    <w:p w14:paraId="008E3DB1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Classes: overtly aggressive, covertly aggressive, non-aggressive, (identities: gender, religion, caste, country of origin, race (not mutually exclusive – multi-label classification problem) (can be classified with surface-level linguistic features))</w:t>
      </w:r>
    </w:p>
    <w:p w14:paraId="6BE15CEE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Dataset: 15,000 annotated Facebook posts and comments in Hindi/English; some English comments contain code-mixed Hindi-English data + other languages;</w:t>
      </w:r>
    </w:p>
    <w:p w14:paraId="3FB7080E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set: more FB posts and some tweets (tested on different domain)</w:t>
      </w:r>
    </w:p>
    <w:p w14:paraId="6BBCCE2F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research focuses on a specific toxicity subtype – duplication of research, lack of focus and reusability of datasets</w:t>
      </w:r>
    </w:p>
    <w:p w14:paraId="453EDDC1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(related work) Categories: target (individual/group), nature of language (explicit/implicit); individuals and groups often targeted simultaneously</w:t>
      </w:r>
    </w:p>
    <w:p w14:paraId="17CE188C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Classifiers: 1) (</w:t>
      </w:r>
      <w:r>
        <w:rPr>
          <w:rFonts w:ascii="Times New Roman" w:hAnsi="Times New Roman" w:cs="Times New Roman"/>
          <w:b/>
          <w:bCs/>
        </w:rPr>
        <w:t xml:space="preserve">best) </w:t>
      </w:r>
      <w:r>
        <w:rPr>
          <w:rFonts w:ascii="Times New Roman" w:hAnsi="Times New Roman" w:cs="Times New Roman"/>
        </w:rPr>
        <w:t xml:space="preserve">LSTM (RNN and CNN as features), translation for data augmentation, pre-processing – correcting spellings, translating emojis, sentiment score; 2) Passive-Aggressive and SVM classifier combination, character based n-gram (1-5), TF-IDF feature representation; 3) LSTM w/pretrained </w:t>
      </w:r>
      <w:proofErr w:type="spellStart"/>
      <w:r>
        <w:rPr>
          <w:rFonts w:ascii="Times New Roman" w:hAnsi="Times New Roman" w:cs="Times New Roman"/>
        </w:rPr>
        <w:t>fasttext</w:t>
      </w:r>
      <w:proofErr w:type="spellEnd"/>
      <w:r>
        <w:rPr>
          <w:rFonts w:ascii="Times New Roman" w:hAnsi="Times New Roman" w:cs="Times New Roman"/>
        </w:rPr>
        <w:t xml:space="preserve"> vector for embeddings and a CNN; 4) </w:t>
      </w:r>
      <w:proofErr w:type="spellStart"/>
      <w:r>
        <w:rPr>
          <w:rFonts w:ascii="Times New Roman" w:hAnsi="Times New Roman" w:cs="Times New Roman"/>
        </w:rPr>
        <w:t>biLSTM</w:t>
      </w:r>
      <w:proofErr w:type="spellEnd"/>
      <w:r>
        <w:rPr>
          <w:rFonts w:ascii="Times New Roman" w:hAnsi="Times New Roman" w:cs="Times New Roman"/>
        </w:rPr>
        <w:t xml:space="preserve"> w/ GloVe embeddings; 4) voting-based ensemble method w/ CNN (4 layers), LSTM, </w:t>
      </w:r>
      <w:proofErr w:type="spellStart"/>
      <w:r>
        <w:rPr>
          <w:rFonts w:ascii="Times New Roman" w:hAnsi="Times New Roman" w:cs="Times New Roman"/>
        </w:rPr>
        <w:t>biLSTM</w:t>
      </w:r>
      <w:proofErr w:type="spellEnd"/>
      <w:r>
        <w:rPr>
          <w:rFonts w:ascii="Times New Roman" w:hAnsi="Times New Roman" w:cs="Times New Roman"/>
        </w:rPr>
        <w:t xml:space="preserve">; 5) translation for data augmentation, ensemble of TF-IDF approaches, character n-grams (2-6), word n-grams (1-2) w/ bidirectional RNN w/ </w:t>
      </w:r>
      <w:proofErr w:type="spellStart"/>
      <w:r>
        <w:rPr>
          <w:rFonts w:ascii="Times New Roman" w:hAnsi="Times New Roman" w:cs="Times New Roman"/>
        </w:rPr>
        <w:t>fasttext</w:t>
      </w:r>
      <w:proofErr w:type="spellEnd"/>
      <w:r>
        <w:rPr>
          <w:rFonts w:ascii="Times New Roman" w:hAnsi="Times New Roman" w:cs="Times New Roman"/>
        </w:rPr>
        <w:t xml:space="preserve"> embeddings; 6) stacked ensemble (SVM on top of SVMs) trained on 1-6 character n-grams and word unigrams, also plain SVM w/ character and word bag-of-n-grams (overlapping character + word n-gram features weighted with sublinear TF-IDF, tuned using 5-fold CV, case normalisation, SVM regularisation param C; 7) novel deep-learning based on multi-task learning – evaluated with 3 NN models, multiple convolution structure w/ trainable embedding layer; 8) soft voting of RNN (3 pre-processed feature sets – GloVe, </w:t>
      </w:r>
      <w:proofErr w:type="spellStart"/>
      <w:r>
        <w:rPr>
          <w:rFonts w:ascii="Times New Roman" w:hAnsi="Times New Roman" w:cs="Times New Roman"/>
        </w:rPr>
        <w:t>sentiwordnet</w:t>
      </w:r>
      <w:proofErr w:type="spellEnd"/>
      <w:r>
        <w:rPr>
          <w:rFonts w:ascii="Times New Roman" w:hAnsi="Times New Roman" w:cs="Times New Roman"/>
        </w:rPr>
        <w:t xml:space="preserve">, TF-IDF + Vader Sentiment analysis) and SVM (TF-IDF of post stemmed terms, excluding stop words, 3-5 character n-grams); 9) logistic regression w/ pre-processing (removing non-ascii characters, stop words, replacing new line, </w:t>
      </w:r>
      <w:proofErr w:type="spellStart"/>
      <w:r>
        <w:rPr>
          <w:rFonts w:ascii="Times New Roman" w:hAnsi="Times New Roman" w:cs="Times New Roman"/>
        </w:rPr>
        <w:t>n’t</w:t>
      </w:r>
      <w:proofErr w:type="spellEnd"/>
      <w:r>
        <w:rPr>
          <w:rFonts w:ascii="Times New Roman" w:hAnsi="Times New Roman" w:cs="Times New Roman"/>
        </w:rPr>
        <w:t xml:space="preserve"> with not), 1-3 word n-grams, 2-6 character n-grams; 10) logistic regression w/ pre-processing (correct spelling, replace URLS, numbers, email addresses), word unigrams, char (4-5), TF-IDF, w/ Google new pre-trained word embedding; 11) random forest, SVMs, 300 semantic features, sentiment scores; 12) dense neural networks; 13) SVM, deep NNs; 14) combination of doc2vec and logistic regression, combination of CNN, LSTM; 15) LSTM w/ attention and simple embeddings (word to index); 16) single channel CNN e/ Bayesian optimisation for tuning; 17) winner-takes-all autoencoder, input dim log-normalised, </w:t>
      </w:r>
      <w:proofErr w:type="spellStart"/>
      <w:r>
        <w:rPr>
          <w:rFonts w:ascii="Times New Roman" w:hAnsi="Times New Roman" w:cs="Times New Roman"/>
        </w:rPr>
        <w:t>sentiwordnet</w:t>
      </w:r>
      <w:proofErr w:type="spellEnd"/>
      <w:r>
        <w:rPr>
          <w:rFonts w:ascii="Times New Roman" w:hAnsi="Times New Roman" w:cs="Times New Roman"/>
        </w:rPr>
        <w:t xml:space="preserve">-score weighted word-count vector, binary cross-entropy loss function; 18) open vocab approach and ensemble model of Naïve Bayes w/ </w:t>
      </w:r>
      <w:proofErr w:type="spellStart"/>
      <w:r>
        <w:rPr>
          <w:rFonts w:ascii="Times New Roman" w:hAnsi="Times New Roman" w:cs="Times New Roman"/>
        </w:rPr>
        <w:t>CountVectorizer</w:t>
      </w:r>
      <w:proofErr w:type="spellEnd"/>
      <w:r>
        <w:rPr>
          <w:rFonts w:ascii="Times New Roman" w:hAnsi="Times New Roman" w:cs="Times New Roman"/>
        </w:rPr>
        <w:t xml:space="preserve"> for pre-processing and RNN w/ 1 embedding layer and 2 LSTM layers w/ soft voting; 19) Multinomial naïve bayes, unigrams, bigrams, trigrams, chi^2 test for features + features from LIWC2015; 20) combines NN and new word representation model (trains back propagation n NN); 21) pooled recurrent unit architecture e/ pre-trained word embeddings, vectors aligned w/ pre-computed SVD matrices – pulls representations from different languages into single space; 22) random forests, augmented with CCTK; 23) ensemble of CCN 2D w/ MAXPOOL and SVM classifiers, passed through 3 dense layers to predict output, </w:t>
      </w:r>
      <w:proofErr w:type="spellStart"/>
      <w:r>
        <w:rPr>
          <w:rFonts w:ascii="Times New Roman" w:hAnsi="Times New Roman" w:cs="Times New Roman"/>
        </w:rPr>
        <w:t>softmax</w:t>
      </w:r>
      <w:proofErr w:type="spellEnd"/>
      <w:r>
        <w:rPr>
          <w:rFonts w:ascii="Times New Roman" w:hAnsi="Times New Roman" w:cs="Times New Roman"/>
        </w:rPr>
        <w:t xml:space="preserve"> outer layer; 24) random forest e/ surface-level features (no. lines, uppercase + lowercase letters, digits, named entities, Unicode characters…); 24) combination of 12 distance measures, kNN and canonical genetic algorithm; 25) unsupervised, based on multilingual lexicon of aggressive words, </w:t>
      </w:r>
      <w:proofErr w:type="spellStart"/>
      <w:r>
        <w:rPr>
          <w:rFonts w:ascii="Times New Roman" w:hAnsi="Times New Roman" w:cs="Times New Roman"/>
        </w:rPr>
        <w:t>BabelNet</w:t>
      </w:r>
      <w:proofErr w:type="spellEnd"/>
      <w:r>
        <w:rPr>
          <w:rFonts w:ascii="Times New Roman" w:hAnsi="Times New Roman" w:cs="Times New Roman"/>
        </w:rPr>
        <w:t xml:space="preserve">; 26) </w:t>
      </w:r>
      <w:proofErr w:type="spellStart"/>
      <w:r>
        <w:rPr>
          <w:rFonts w:ascii="Times New Roman" w:hAnsi="Times New Roman" w:cs="Times New Roman"/>
        </w:rPr>
        <w:t>biLSTM</w:t>
      </w:r>
      <w:proofErr w:type="spellEnd"/>
    </w:p>
    <w:p w14:paraId="589067C2" w14:textId="77777777" w:rsidR="00295058" w:rsidRPr="00781140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fasttext</w:t>
      </w:r>
      <w:proofErr w:type="spellEnd"/>
      <w:r>
        <w:rPr>
          <w:rFonts w:ascii="Times New Roman" w:hAnsi="Times New Roman" w:cs="Times New Roman"/>
        </w:rPr>
        <w:t xml:space="preserve"> – library for efficient text classification + representation learning</w:t>
      </w:r>
    </w:p>
    <w:p w14:paraId="36E96075" w14:textId="77777777" w:rsidR="00295058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264052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8 –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ConvAI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at SemEval-2019 Task 6: Offensive Language Identification and Categorization with Perspective and BERT”</w:t>
      </w:r>
    </w:p>
    <w:p w14:paraId="007E5F23" w14:textId="77777777" w:rsidR="00295058" w:rsidRPr="0048724B" w:rsidRDefault="00295058" w:rsidP="0029505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Pavlopoulos J., </w:t>
      </w:r>
      <w:proofErr w:type="spellStart"/>
      <w:r w:rsidRPr="00605BEC">
        <w:rPr>
          <w:rFonts w:ascii="Times New Roman" w:hAnsi="Times New Roman" w:cs="Times New Roman"/>
          <w:color w:val="222222"/>
          <w:shd w:val="clear" w:color="auto" w:fill="FFFFFF"/>
        </w:rPr>
        <w:t>Thain</w:t>
      </w:r>
      <w:proofErr w:type="spellEnd"/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 N., Dixon L.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 and Androutsopoulos I.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(June 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2019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proofErr w:type="spellStart"/>
      <w:r w:rsidRPr="00605BEC">
        <w:rPr>
          <w:rFonts w:ascii="Times New Roman" w:hAnsi="Times New Roman" w:cs="Times New Roman"/>
          <w:color w:val="222222"/>
          <w:shd w:val="clear" w:color="auto" w:fill="FFFFFF"/>
        </w:rPr>
        <w:t>Convai</w:t>
      </w:r>
      <w:proofErr w:type="spellEnd"/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 at semeval-2019 task 6: Offensive language identification and categorization with perspective and </w:t>
      </w:r>
      <w:proofErr w:type="spellStart"/>
      <w:r w:rsidRPr="00605BEC">
        <w:rPr>
          <w:rFonts w:ascii="Times New Roman" w:hAnsi="Times New Roman" w:cs="Times New Roman"/>
          <w:color w:val="222222"/>
          <w:shd w:val="clear" w:color="auto" w:fill="FFFFFF"/>
        </w:rPr>
        <w:t>bert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605BEC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13th International Workshop on Semantic Evaluation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pp. 571-576.</w:t>
      </w:r>
    </w:p>
    <w:p w14:paraId="0B1470EC" w14:textId="77777777" w:rsidR="00295058" w:rsidRDefault="00F76045" w:rsidP="0029505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hyperlink r:id="rId14" w:history="1">
        <w:r w:rsidR="00295058" w:rsidRPr="00E56736">
          <w:rPr>
            <w:rStyle w:val="Hyperlink"/>
            <w:rFonts w:ascii="Times New Roman" w:hAnsi="Times New Roman" w:cs="Times New Roman"/>
            <w:shd w:val="clear" w:color="auto" w:fill="FFFFFF"/>
          </w:rPr>
          <w:t>https://www.aclweb.org/anthology/S19-2102.pdf</w:t>
        </w:r>
      </w:hyperlink>
    </w:p>
    <w:p w14:paraId="2A3CD1D9" w14:textId="77777777" w:rsidR="00295058" w:rsidRDefault="00295058" w:rsidP="0029505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Perspective better than BERT at detecting toxicity, BERT better at categorising offensive type (both strong baseline classifiers)</w:t>
      </w:r>
    </w:p>
    <w:p w14:paraId="7A4B3514" w14:textId="77777777" w:rsidR="00295058" w:rsidRDefault="00295058" w:rsidP="0029505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Perspective API – CNN trained on millions of user comments from different online publishers – no extra training/fine tuning – can be directly applied; used pre-trained models from API – toxicity model – CNN based on GloVe word embeddings – robust, somewhat adaptable to different datasets; other models for categorisation – identifies: toxicity, insult, threat, profanity, identity attack , attack on commenter (averaged some scores to calculated offensiveness)</w:t>
      </w:r>
    </w:p>
    <w:p w14:paraId="32402E26" w14:textId="77777777" w:rsidR="00295058" w:rsidRDefault="00295058" w:rsidP="0029505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BERT (bidirectional encoder representations from transformers) – pre-trained model – state- of-the-art performance in NLP tasks; limited fine-tuning on task-specific training data; deep bidirectional network built using transformers – pre-trained to detect masked word from context and next sentence; using BERT Base – 12 transformer layers, 768 hidden states – can add task-specific layer for fine-tuning (dropout, linear transformation,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softmax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63373CFF" w14:textId="77777777" w:rsidR="00295058" w:rsidRDefault="00295058" w:rsidP="0029505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OLID dataset – subtasks: detecting offensive language, categorising offensive language as targeting entity or not, identify if target is individual or group</w:t>
      </w:r>
    </w:p>
    <w:p w14:paraId="592BF0A1" w14:textId="77777777" w:rsidR="00295058" w:rsidRDefault="00295058" w:rsidP="0029505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Offensive tweets targeting group lengthier – 28 tokens on average</w:t>
      </w:r>
    </w:p>
    <w:p w14:paraId="05BB4335" w14:textId="77777777" w:rsidR="00295058" w:rsidRPr="0048724B" w:rsidRDefault="00295058" w:rsidP="0029505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Both classifier affected by class imbalance</w:t>
      </w:r>
    </w:p>
    <w:p w14:paraId="7C0DFF3F" w14:textId="77777777" w:rsidR="00295058" w:rsidRDefault="00295058" w:rsidP="00295058">
      <w:pPr>
        <w:pStyle w:val="NoSpacing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0062087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9 – “The Risk of Racial Bias in Hate Speech Detection”</w:t>
      </w:r>
    </w:p>
    <w:p w14:paraId="461AB2A2" w14:textId="77777777" w:rsidR="00295058" w:rsidRPr="00EE67B6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507E">
        <w:rPr>
          <w:rFonts w:ascii="Times New Roman" w:hAnsi="Times New Roman" w:cs="Times New Roman"/>
          <w:color w:val="222222"/>
          <w:shd w:val="clear" w:color="auto" w:fill="FFFFFF"/>
        </w:rPr>
        <w:t>Sap M., Card D., Gabriel S., Choi Y.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 xml:space="preserve"> and Smith N.A.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(July 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2019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The risk of racial bias in hate speech detection</w:t>
      </w:r>
      <w:r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06507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57th Annual Meeting of the Association for Computational Linguistics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pp. 1668-1678.</w:t>
      </w:r>
    </w:p>
    <w:p w14:paraId="0943D7A8" w14:textId="77777777" w:rsidR="00295058" w:rsidRDefault="00F76045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hyperlink r:id="rId15" w:history="1">
        <w:r w:rsidR="00295058" w:rsidRPr="00E56736">
          <w:rPr>
            <w:rStyle w:val="Hyperlink"/>
            <w:rFonts w:ascii="Times New Roman" w:hAnsi="Times New Roman" w:cs="Times New Roman"/>
          </w:rPr>
          <w:t>https://homes.cs.washington.edu/~skgabrie/sap2019risk.pdf</w:t>
        </w:r>
      </w:hyperlink>
    </w:p>
    <w:p w14:paraId="0AB5039A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Automated removal of content risks further supressing marginalised voices</w:t>
      </w:r>
    </w:p>
    <w:p w14:paraId="5D57EDEE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“Toxic” depends on social context (speaker’s identity/dialect) – terms used to disparage communities have been reclaimed by them (but offensive for outsiders to use)</w:t>
      </w:r>
    </w:p>
    <w:p w14:paraId="114FAC24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African American English dialect (AAE) – labelled by Perspective as much more toxic than American English equivalents (models propagate bias); Perspective API shows racial bias</w:t>
      </w:r>
    </w:p>
    <w:p w14:paraId="388B8B0A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Racial bias in widely used Twitter corpora; strong associations between AAE markers and toxicity annotations (especially “offensive” and “abusive” labels); differences between FPs for AAE/white-aligned groups; strong tendency to label white tweets as ‘none’; violates equality of opportunity criterion</w:t>
      </w:r>
    </w:p>
    <w:p w14:paraId="5C61CDAE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Mitigate annotator bias – dialect and race priming – design tasks that explicitly highlight inferred dialect of tweet/likely racial background of author (annotators less likely to label as offensive with this info)</w:t>
      </w:r>
    </w:p>
    <w:p w14:paraId="2F1C7E41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Infer dialect using lexical detector of words associated with AAE/white-aligned English – topic model (Blodgett et al. (2016)) trained on 60M tweets and US census race/ethnicity data for topics</w:t>
      </w:r>
    </w:p>
    <w:p w14:paraId="7324489F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Davidson et al. (2017) and FDCL18 as training datasets</w:t>
      </w:r>
    </w:p>
    <w:p w14:paraId="5202E0C4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models trained on biased datasets to 2 reference twitter corpora: Demographic16 and UserLevelRace18; c</w:t>
      </w:r>
      <w:r w:rsidRPr="00714B8B">
        <w:rPr>
          <w:rFonts w:ascii="Times New Roman" w:hAnsi="Times New Roman" w:cs="Times New Roman"/>
        </w:rPr>
        <w:t>lassifier – basic neural attention architecture; initialised with GloVe vectors to minimise cross-entropy of annotated class conditional on text</w:t>
      </w:r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biLSTM</w:t>
      </w:r>
      <w:proofErr w:type="spellEnd"/>
      <w:r>
        <w:rPr>
          <w:rFonts w:ascii="Times New Roman" w:hAnsi="Times New Roman" w:cs="Times New Roman"/>
        </w:rPr>
        <w:t xml:space="preserve"> with attention + projection layer</w:t>
      </w:r>
    </w:p>
    <w:p w14:paraId="53759359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Annotators given likely racial background – asked if tweet could be offensive to them/anyone – took gender, age, race, political leaning of annotators (skewed demographics – 75% white); 5 annotations for each of 1351 tweets; 76% pairwise agreement on offensive tweets (k  =  0.48)</w:t>
      </w:r>
    </w:p>
    <w:p w14:paraId="60A2967F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Dialect and race priming significantly reduces AAE tweet’s likelihood of being labelled offensive; m</w:t>
      </w:r>
      <w:r w:rsidRPr="00F013DE">
        <w:rPr>
          <w:rFonts w:ascii="Times New Roman" w:hAnsi="Times New Roman" w:cs="Times New Roman"/>
        </w:rPr>
        <w:t>otivations to not seem prejudiced could buffer stereotype use – could influence annotator response</w:t>
      </w:r>
    </w:p>
    <w:p w14:paraId="587465D2" w14:textId="77777777" w:rsidR="00295058" w:rsidRPr="00F013DE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highly weighted unigrams for predicting ‘hateful’ speech are variations of word strongly associated with AAE; correlations robust even when removing tweets with these terms</w:t>
      </w:r>
    </w:p>
    <w:p w14:paraId="04730169" w14:textId="77777777" w:rsidR="00295058" w:rsidRDefault="00295058" w:rsidP="00295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09BDA2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10 – “Toxic Speech Detection”</w:t>
      </w:r>
    </w:p>
    <w:p w14:paraId="4FBCDB4C" w14:textId="77777777" w:rsidR="00295058" w:rsidRPr="00EF0D55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Koratana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A. and Hu K. (2019). “Toxic Speech Detection”.</w:t>
      </w:r>
    </w:p>
    <w:p w14:paraId="1B35DE95" w14:textId="6E61414D" w:rsidR="00295058" w:rsidRPr="00C955EF" w:rsidRDefault="00F76045" w:rsidP="00295058">
      <w:pPr>
        <w:pStyle w:val="NoSpacing"/>
        <w:numPr>
          <w:ilvl w:val="0"/>
          <w:numId w:val="6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6" w:history="1">
        <w:r w:rsidR="00295058" w:rsidRPr="00E56736">
          <w:rPr>
            <w:rStyle w:val="Hyperlink"/>
            <w:rFonts w:ascii="Times New Roman" w:hAnsi="Times New Roman" w:cs="Times New Roman"/>
          </w:rPr>
          <w:t>http://web.stanford.edu/class/cs224n/reports/custom/15744362.pdf</w:t>
        </w:r>
      </w:hyperlink>
    </w:p>
    <w:p w14:paraId="24130F93" w14:textId="237F57BB" w:rsidR="00C955EF" w:rsidRDefault="00C955EF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Code: </w:t>
      </w:r>
      <w:hyperlink r:id="rId17" w:history="1">
        <w:r w:rsidRPr="00C955EF">
          <w:rPr>
            <w:rStyle w:val="Hyperlink"/>
            <w:rFonts w:ascii="Times New Roman" w:hAnsi="Times New Roman" w:cs="Times New Roman"/>
          </w:rPr>
          <w:t>https://goo.gl/GgPnG1</w:t>
        </w:r>
      </w:hyperlink>
      <w:r w:rsidRPr="00C955EF">
        <w:rPr>
          <w:rFonts w:ascii="Times New Roman" w:hAnsi="Times New Roman" w:cs="Times New Roman"/>
        </w:rPr>
        <w:t xml:space="preserve"> (need access)</w:t>
      </w:r>
    </w:p>
    <w:p w14:paraId="7CA8CA26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around simple systems by removing spaces between words, alternative spellings/homonyms </w:t>
      </w:r>
    </w:p>
    <w:p w14:paraId="726013B4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Hate speech = any communication that disparages a person/group on the basis of some characteristic</w:t>
      </w:r>
    </w:p>
    <w:p w14:paraId="6AE0E2FD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Speedups come at cost of speed and scalability – millions of parameters – significant implementation challenge</w:t>
      </w:r>
    </w:p>
    <w:p w14:paraId="5070F4D4" w14:textId="66B8B8BD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 classifiers– increasing representational power with depth; use different neural structures to learn abstract, high-level features from training data (automated feature extraction – capture hidden patterns/trends); Very Deep Convolutional Neural Networks (VDCNN) (</w:t>
      </w:r>
      <w:proofErr w:type="spellStart"/>
      <w:r>
        <w:rPr>
          <w:rFonts w:ascii="Times New Roman" w:hAnsi="Times New Roman" w:cs="Times New Roman"/>
        </w:rPr>
        <w:t>Conneau</w:t>
      </w:r>
      <w:proofErr w:type="spellEnd"/>
      <w:r>
        <w:rPr>
          <w:rFonts w:ascii="Times New Roman" w:hAnsi="Times New Roman" w:cs="Times New Roman"/>
        </w:rPr>
        <w:t xml:space="preserve"> et al., 2016) </w:t>
      </w:r>
      <w:r w:rsidR="00B54964">
        <w:rPr>
          <w:rFonts w:ascii="Times New Roman" w:hAnsi="Times New Roman" w:cs="Times New Roman"/>
        </w:rPr>
        <w:t>(successful in computer vision</w:t>
      </w:r>
      <w:r w:rsidR="0060418C">
        <w:rPr>
          <w:rFonts w:ascii="Times New Roman" w:hAnsi="Times New Roman" w:cs="Times New Roman"/>
        </w:rPr>
        <w:t xml:space="preserve"> and text processing</w:t>
      </w:r>
      <w:r w:rsidR="00B5496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– character-based (increasing depth -&gt; exponentially increasing training time, can’t full test – limitations in computational power), so modified into word-based model, used pre-trained word embedding (</w:t>
      </w:r>
      <w:proofErr w:type="spellStart"/>
      <w:r>
        <w:rPr>
          <w:rFonts w:ascii="Times New Roman" w:hAnsi="Times New Roman" w:cs="Times New Roman"/>
        </w:rPr>
        <w:t>FastText</w:t>
      </w:r>
      <w:proofErr w:type="spellEnd"/>
      <w:r>
        <w:rPr>
          <w:rFonts w:ascii="Times New Roman" w:hAnsi="Times New Roman" w:cs="Times New Roman"/>
        </w:rPr>
        <w:t>) (improves training time, sacrifices no. features); RNNs good at interpreting meaning in text so implemented convolutional bi-directional GRU (Gated Recurrent Unit) w/ attention (like LSTM w/ forget gate and fewer params)</w:t>
      </w:r>
      <w:r w:rsidR="004D21B0">
        <w:rPr>
          <w:rFonts w:ascii="Times New Roman" w:hAnsi="Times New Roman" w:cs="Times New Roman"/>
        </w:rPr>
        <w:t>; PyTorch</w:t>
      </w:r>
    </w:p>
    <w:p w14:paraId="186D38AB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Classical methods – require manual feature engineering (enormous effort, inexhaustive (people can warp messages), always evolving)– logistic regression (baseline – simple to implement), Bayesian models, SVM, random forest classifiers</w:t>
      </w:r>
    </w:p>
    <w:p w14:paraId="3123AED2" w14:textId="06835839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Features – word vectors, character n-grams, lexical features, linguistic features (e.g. POS tags), knowledge-based features</w:t>
      </w:r>
    </w:p>
    <w:p w14:paraId="77DC2492" w14:textId="480521CE" w:rsidR="00E65B1C" w:rsidRDefault="00E65B1C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VDCNN classifier – deeper networks can encapsulate more info + have higher test accuracy</w:t>
      </w:r>
      <w:r w:rsidR="002778BC">
        <w:rPr>
          <w:rFonts w:ascii="Times New Roman" w:hAnsi="Times New Roman" w:cs="Times New Roman"/>
        </w:rPr>
        <w:t>; charac</w:t>
      </w:r>
      <w:r w:rsidR="00B6631E">
        <w:rPr>
          <w:rFonts w:ascii="Times New Roman" w:hAnsi="Times New Roman" w:cs="Times New Roman"/>
        </w:rPr>
        <w:t xml:space="preserve">ters padded/ truncated to 1024 – look up embedding </w:t>
      </w:r>
      <w:r w:rsidR="00B37BCF">
        <w:rPr>
          <w:rFonts w:ascii="Times New Roman" w:hAnsi="Times New Roman" w:cs="Times New Roman"/>
        </w:rPr>
        <w:t xml:space="preserve">(size 16) </w:t>
      </w:r>
      <w:r w:rsidR="00B6631E">
        <w:rPr>
          <w:rFonts w:ascii="Times New Roman" w:hAnsi="Times New Roman" w:cs="Times New Roman"/>
        </w:rPr>
        <w:t xml:space="preserve">for each char </w:t>
      </w:r>
      <w:r w:rsidR="00B37BCF">
        <w:rPr>
          <w:rFonts w:ascii="Times New Roman" w:hAnsi="Times New Roman" w:cs="Times New Roman"/>
        </w:rPr>
        <w:t>– go through 1D convolutional layer (window size 3, 64 output channels)</w:t>
      </w:r>
      <w:r w:rsidR="005F636E">
        <w:rPr>
          <w:rFonts w:ascii="Times New Roman" w:hAnsi="Times New Roman" w:cs="Times New Roman"/>
        </w:rPr>
        <w:t xml:space="preserve"> – pass through 4 convolutional blocks (each w/ 2 1D convolutional </w:t>
      </w:r>
      <w:r w:rsidR="00AF06C9">
        <w:rPr>
          <w:rFonts w:ascii="Times New Roman" w:hAnsi="Times New Roman" w:cs="Times New Roman"/>
        </w:rPr>
        <w:t>layers – doubles output channel) – pooling layer reduces no. embedding by half (</w:t>
      </w:r>
      <w:proofErr w:type="spellStart"/>
      <w:r w:rsidR="00AF06C9">
        <w:rPr>
          <w:rFonts w:ascii="Times New Roman" w:hAnsi="Times New Roman" w:cs="Times New Roman"/>
        </w:rPr>
        <w:t>downsampling</w:t>
      </w:r>
      <w:proofErr w:type="spellEnd"/>
      <w:r w:rsidR="0097233D">
        <w:rPr>
          <w:rFonts w:ascii="Times New Roman" w:hAnsi="Times New Roman" w:cs="Times New Roman"/>
        </w:rPr>
        <w:t xml:space="preserve"> – prevents exponential growth of no. params</w:t>
      </w:r>
      <w:r w:rsidR="00730DDC">
        <w:rPr>
          <w:rFonts w:ascii="Times New Roman" w:hAnsi="Times New Roman" w:cs="Times New Roman"/>
        </w:rPr>
        <w:t>, consistent memory usage) (</w:t>
      </w:r>
      <w:r w:rsidR="00730DDC" w:rsidRPr="000E1ABF">
        <w:rPr>
          <w:rFonts w:ascii="Times New Roman" w:hAnsi="Times New Roman" w:cs="Times New Roman"/>
          <w:i/>
          <w:iCs/>
        </w:rPr>
        <w:t>goes through structure</w:t>
      </w:r>
      <w:r w:rsidR="008C24FF">
        <w:rPr>
          <w:rFonts w:ascii="Times New Roman" w:hAnsi="Times New Roman" w:cs="Times New Roman"/>
          <w:i/>
          <w:iCs/>
        </w:rPr>
        <w:t xml:space="preserve"> and hyperparameters</w:t>
      </w:r>
      <w:r w:rsidR="00730DDC">
        <w:rPr>
          <w:rFonts w:ascii="Times New Roman" w:hAnsi="Times New Roman" w:cs="Times New Roman"/>
        </w:rPr>
        <w:t>)</w:t>
      </w:r>
      <w:r w:rsidR="00900A82">
        <w:rPr>
          <w:rFonts w:ascii="Times New Roman" w:hAnsi="Times New Roman" w:cs="Times New Roman"/>
        </w:rPr>
        <w:t>; trained using CE loss and Adam optimiser</w:t>
      </w:r>
      <w:r w:rsidR="006F2423">
        <w:rPr>
          <w:rFonts w:ascii="Times New Roman" w:hAnsi="Times New Roman" w:cs="Times New Roman"/>
        </w:rPr>
        <w:t>; tested</w:t>
      </w:r>
      <w:r w:rsidR="005D4F83">
        <w:rPr>
          <w:rFonts w:ascii="Times New Roman" w:hAnsi="Times New Roman" w:cs="Times New Roman"/>
        </w:rPr>
        <w:t xml:space="preserve"> 9 and 17 for depths</w:t>
      </w:r>
    </w:p>
    <w:p w14:paraId="675BB4F6" w14:textId="15D3C2B7" w:rsidR="00442E03" w:rsidRDefault="00442E03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Baseline classifier – logistic regression w/ gradient descent update rule</w:t>
      </w:r>
      <w:r w:rsidR="002E6D77">
        <w:rPr>
          <w:rFonts w:ascii="Times New Roman" w:hAnsi="Times New Roman" w:cs="Times New Roman"/>
        </w:rPr>
        <w:t>; word + character  (2-6) n-grams, TF-IDF</w:t>
      </w:r>
      <w:r w:rsidR="009D1942">
        <w:rPr>
          <w:rFonts w:ascii="Times New Roman" w:hAnsi="Times New Roman" w:cs="Times New Roman"/>
        </w:rPr>
        <w:t xml:space="preserve"> (measures importance of words in corpus)</w:t>
      </w:r>
      <w:r w:rsidR="008F776E">
        <w:rPr>
          <w:rFonts w:ascii="Times New Roman" w:hAnsi="Times New Roman" w:cs="Times New Roman"/>
        </w:rPr>
        <w:t xml:space="preserve"> (</w:t>
      </w:r>
      <w:proofErr w:type="spellStart"/>
      <w:r w:rsidR="008F776E">
        <w:rPr>
          <w:rFonts w:ascii="Times New Roman" w:hAnsi="Times New Roman" w:cs="Times New Roman"/>
        </w:rPr>
        <w:t>TfidfVectorizer</w:t>
      </w:r>
      <w:proofErr w:type="spellEnd"/>
      <w:r w:rsidR="008F776E">
        <w:rPr>
          <w:rFonts w:ascii="Times New Roman" w:hAnsi="Times New Roman" w:cs="Times New Roman"/>
        </w:rPr>
        <w:t xml:space="preserve"> from </w:t>
      </w:r>
      <w:proofErr w:type="spellStart"/>
      <w:r w:rsidR="008F776E">
        <w:rPr>
          <w:rFonts w:ascii="Times New Roman" w:hAnsi="Times New Roman" w:cs="Times New Roman"/>
        </w:rPr>
        <w:t>sklearn</w:t>
      </w:r>
      <w:proofErr w:type="spellEnd"/>
      <w:r w:rsidR="008F776E">
        <w:rPr>
          <w:rFonts w:ascii="Times New Roman" w:hAnsi="Times New Roman" w:cs="Times New Roman"/>
        </w:rPr>
        <w:t>)</w:t>
      </w:r>
    </w:p>
    <w:p w14:paraId="77E1ABA3" w14:textId="6ABE3B92" w:rsidR="008F776E" w:rsidRDefault="008F776E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 + LSTM w/ attention</w:t>
      </w:r>
      <w:r w:rsidR="003B6B76">
        <w:rPr>
          <w:rFonts w:ascii="Times New Roman" w:hAnsi="Times New Roman" w:cs="Times New Roman"/>
        </w:rPr>
        <w:t xml:space="preserve"> (RNN based</w:t>
      </w:r>
      <w:r w:rsidR="00730DDC">
        <w:rPr>
          <w:rFonts w:ascii="Times New Roman" w:hAnsi="Times New Roman" w:cs="Times New Roman"/>
        </w:rPr>
        <w:t xml:space="preserve"> classifier</w:t>
      </w:r>
      <w:r w:rsidR="003B6B76">
        <w:rPr>
          <w:rFonts w:ascii="Times New Roman" w:hAnsi="Times New Roman" w:cs="Times New Roman"/>
        </w:rPr>
        <w:t xml:space="preserve">) </w:t>
      </w:r>
      <w:r w:rsidR="00327049">
        <w:rPr>
          <w:rFonts w:ascii="Times New Roman" w:hAnsi="Times New Roman" w:cs="Times New Roman"/>
        </w:rPr>
        <w:t>–</w:t>
      </w:r>
      <w:r w:rsidR="003B6B76">
        <w:rPr>
          <w:rFonts w:ascii="Times New Roman" w:hAnsi="Times New Roman" w:cs="Times New Roman"/>
        </w:rPr>
        <w:t xml:space="preserve"> </w:t>
      </w:r>
      <w:r w:rsidR="00327049">
        <w:rPr>
          <w:rFonts w:ascii="Times New Roman" w:hAnsi="Times New Roman" w:cs="Times New Roman"/>
        </w:rPr>
        <w:t xml:space="preserve">comments </w:t>
      </w:r>
      <w:r w:rsidR="00EC4CBB">
        <w:rPr>
          <w:rFonts w:ascii="Times New Roman" w:hAnsi="Times New Roman" w:cs="Times New Roman"/>
        </w:rPr>
        <w:t xml:space="preserve">padded to max sentence length; used </w:t>
      </w:r>
      <w:proofErr w:type="spellStart"/>
      <w:r w:rsidR="00EC4CBB">
        <w:rPr>
          <w:rFonts w:ascii="Times New Roman" w:hAnsi="Times New Roman" w:cs="Times New Roman"/>
        </w:rPr>
        <w:t>FastText</w:t>
      </w:r>
      <w:proofErr w:type="spellEnd"/>
      <w:r w:rsidR="00EC4CBB">
        <w:rPr>
          <w:rFonts w:ascii="Times New Roman" w:hAnsi="Times New Roman" w:cs="Times New Roman"/>
        </w:rPr>
        <w:t xml:space="preserve"> to look up 300-dim vector r</w:t>
      </w:r>
      <w:r w:rsidR="00765BD8">
        <w:rPr>
          <w:rFonts w:ascii="Times New Roman" w:hAnsi="Times New Roman" w:cs="Times New Roman"/>
        </w:rPr>
        <w:t>epresentations</w:t>
      </w:r>
      <w:r w:rsidR="00BF6C5B">
        <w:rPr>
          <w:rFonts w:ascii="Times New Roman" w:hAnsi="Times New Roman" w:cs="Times New Roman"/>
        </w:rPr>
        <w:t xml:space="preserve"> (</w:t>
      </w:r>
      <w:proofErr w:type="spellStart"/>
      <w:r w:rsidR="00BF6C5B">
        <w:rPr>
          <w:rFonts w:ascii="Times New Roman" w:hAnsi="Times New Roman" w:cs="Times New Roman"/>
        </w:rPr>
        <w:t>Mikolov</w:t>
      </w:r>
      <w:proofErr w:type="spellEnd"/>
      <w:r w:rsidR="00BF6C5B">
        <w:rPr>
          <w:rFonts w:ascii="Times New Roman" w:hAnsi="Times New Roman" w:cs="Times New Roman"/>
        </w:rPr>
        <w:t xml:space="preserve"> e</w:t>
      </w:r>
      <w:r w:rsidR="004D21B0">
        <w:rPr>
          <w:rFonts w:ascii="Times New Roman" w:hAnsi="Times New Roman" w:cs="Times New Roman"/>
        </w:rPr>
        <w:t>t al., 2018)</w:t>
      </w:r>
      <w:r w:rsidR="00765BD8">
        <w:rPr>
          <w:rFonts w:ascii="Times New Roman" w:hAnsi="Times New Roman" w:cs="Times New Roman"/>
        </w:rPr>
        <w:t>; word embeddings passed through bi-directional GRU/LSTM to obtain sentence embedding</w:t>
      </w:r>
      <w:r w:rsidR="00DF0EB9">
        <w:rPr>
          <w:rFonts w:ascii="Times New Roman" w:hAnsi="Times New Roman" w:cs="Times New Roman"/>
        </w:rPr>
        <w:t xml:space="preserve"> – fed into scaled dot produce attention layer</w:t>
      </w:r>
      <w:r w:rsidR="00544781">
        <w:rPr>
          <w:rFonts w:ascii="Times New Roman" w:hAnsi="Times New Roman" w:cs="Times New Roman"/>
        </w:rPr>
        <w:t xml:space="preserve"> (incorporating scale factor into calcs</w:t>
      </w:r>
      <w:r w:rsidR="00B160FB">
        <w:rPr>
          <w:rFonts w:ascii="Times New Roman" w:hAnsi="Times New Roman" w:cs="Times New Roman"/>
        </w:rPr>
        <w:t xml:space="preserve"> (gives formula)) – scale as value becomes very large with higher dimensions</w:t>
      </w:r>
      <w:r w:rsidR="0004137C">
        <w:rPr>
          <w:rFonts w:ascii="Times New Roman" w:hAnsi="Times New Roman" w:cs="Times New Roman"/>
        </w:rPr>
        <w:t xml:space="preserve"> – </w:t>
      </w:r>
      <w:proofErr w:type="spellStart"/>
      <w:r w:rsidR="0004137C">
        <w:rPr>
          <w:rFonts w:ascii="Times New Roman" w:hAnsi="Times New Roman" w:cs="Times New Roman"/>
        </w:rPr>
        <w:t>softmax</w:t>
      </w:r>
      <w:proofErr w:type="spellEnd"/>
      <w:r w:rsidR="0004137C">
        <w:rPr>
          <w:rFonts w:ascii="Times New Roman" w:hAnsi="Times New Roman" w:cs="Times New Roman"/>
        </w:rPr>
        <w:t xml:space="preserve"> goes into regions w/ exceptionally small gradients</w:t>
      </w:r>
      <w:r w:rsidR="00AC2F57">
        <w:rPr>
          <w:rFonts w:ascii="Times New Roman" w:hAnsi="Times New Roman" w:cs="Times New Roman"/>
        </w:rPr>
        <w:t>; output 7 classes (clean, toxic, severe toxic, obscene, threat, insult, identity hate)</w:t>
      </w:r>
      <w:r w:rsidR="00B95BBE">
        <w:rPr>
          <w:rFonts w:ascii="Times New Roman" w:hAnsi="Times New Roman" w:cs="Times New Roman"/>
        </w:rPr>
        <w:t xml:space="preserve"> – fully connected linear decoder + </w:t>
      </w:r>
      <w:proofErr w:type="spellStart"/>
      <w:r w:rsidR="00B95BBE">
        <w:rPr>
          <w:rFonts w:ascii="Times New Roman" w:hAnsi="Times New Roman" w:cs="Times New Roman"/>
        </w:rPr>
        <w:t>softmax</w:t>
      </w:r>
      <w:proofErr w:type="spellEnd"/>
      <w:r w:rsidR="00B95BBE">
        <w:rPr>
          <w:rFonts w:ascii="Times New Roman" w:hAnsi="Times New Roman" w:cs="Times New Roman"/>
        </w:rPr>
        <w:t xml:space="preserve"> for probabilities</w:t>
      </w:r>
      <w:r w:rsidR="006C0438">
        <w:rPr>
          <w:rFonts w:ascii="Times New Roman" w:hAnsi="Times New Roman" w:cs="Times New Roman"/>
        </w:rPr>
        <w:t>; trained using CE loss and SGD optimiser</w:t>
      </w:r>
    </w:p>
    <w:p w14:paraId="312332B6" w14:textId="406EE37D" w:rsidR="00FC6BE6" w:rsidRDefault="00FC6BE6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Wikipedia Toxicity Kaggle dataset</w:t>
      </w:r>
      <w:r w:rsidR="00F248BF">
        <w:rPr>
          <w:rFonts w:ascii="Times New Roman" w:hAnsi="Times New Roman" w:cs="Times New Roman"/>
        </w:rPr>
        <w:t xml:space="preserve"> – split randomly into 80/20 test/dev split to account for overfitting</w:t>
      </w:r>
    </w:p>
    <w:p w14:paraId="791A15C3" w14:textId="5063D1B4" w:rsidR="006620B7" w:rsidRDefault="006620B7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Metrics – F1 score, test accuracy</w:t>
      </w:r>
    </w:p>
    <w:p w14:paraId="2070C900" w14:textId="191D987B" w:rsidR="00782B78" w:rsidRDefault="00782B7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classifiers</w:t>
      </w:r>
      <w:r w:rsidR="009744C7">
        <w:rPr>
          <w:rFonts w:ascii="Times New Roman" w:hAnsi="Times New Roman" w:cs="Times New Roman"/>
        </w:rPr>
        <w:t xml:space="preserve"> – bi-LSTM </w:t>
      </w:r>
      <w:r w:rsidR="00B0679E">
        <w:rPr>
          <w:rFonts w:ascii="Times New Roman" w:hAnsi="Times New Roman" w:cs="Times New Roman"/>
        </w:rPr>
        <w:t xml:space="preserve">(and GRU) </w:t>
      </w:r>
      <w:r w:rsidR="009744C7">
        <w:rPr>
          <w:rFonts w:ascii="Times New Roman" w:hAnsi="Times New Roman" w:cs="Times New Roman"/>
        </w:rPr>
        <w:t xml:space="preserve">w/ attention and </w:t>
      </w:r>
      <w:proofErr w:type="spellStart"/>
      <w:r w:rsidR="009744C7">
        <w:rPr>
          <w:rFonts w:ascii="Times New Roman" w:hAnsi="Times New Roman" w:cs="Times New Roman"/>
        </w:rPr>
        <w:t>FastText</w:t>
      </w:r>
      <w:proofErr w:type="spellEnd"/>
      <w:r w:rsidR="009744C7">
        <w:rPr>
          <w:rFonts w:ascii="Times New Roman" w:hAnsi="Times New Roman" w:cs="Times New Roman"/>
        </w:rPr>
        <w:t xml:space="preserve"> embeddings</w:t>
      </w:r>
      <w:r w:rsidR="00B0679E">
        <w:rPr>
          <w:rFonts w:ascii="Times New Roman" w:hAnsi="Times New Roman" w:cs="Times New Roman"/>
        </w:rPr>
        <w:t xml:space="preserve"> – pre-trained embe</w:t>
      </w:r>
      <w:r w:rsidR="00571F23">
        <w:rPr>
          <w:rFonts w:ascii="Times New Roman" w:hAnsi="Times New Roman" w:cs="Times New Roman"/>
        </w:rPr>
        <w:t xml:space="preserve">ddings boosted accuracy </w:t>
      </w:r>
      <w:r w:rsidR="004737CF">
        <w:rPr>
          <w:rFonts w:ascii="Times New Roman" w:hAnsi="Times New Roman" w:cs="Times New Roman"/>
        </w:rPr>
        <w:t xml:space="preserve">(can calculate </w:t>
      </w:r>
      <w:proofErr w:type="spellStart"/>
      <w:r w:rsidR="004737CF">
        <w:rPr>
          <w:rFonts w:ascii="Times New Roman" w:hAnsi="Times New Roman" w:cs="Times New Roman"/>
        </w:rPr>
        <w:t>subword</w:t>
      </w:r>
      <w:proofErr w:type="spellEnd"/>
      <w:r w:rsidR="004737CF">
        <w:rPr>
          <w:rFonts w:ascii="Times New Roman" w:hAnsi="Times New Roman" w:cs="Times New Roman"/>
        </w:rPr>
        <w:t xml:space="preserve"> embedding</w:t>
      </w:r>
      <w:r w:rsidR="008D0316">
        <w:rPr>
          <w:rFonts w:ascii="Times New Roman" w:hAnsi="Times New Roman" w:cs="Times New Roman"/>
        </w:rPr>
        <w:t>s; data pre-processing removes tokens like “</w:t>
      </w:r>
      <w:proofErr w:type="spellStart"/>
      <w:r w:rsidR="008D0316">
        <w:rPr>
          <w:rFonts w:ascii="Times New Roman" w:hAnsi="Times New Roman" w:cs="Times New Roman"/>
        </w:rPr>
        <w:t>sucklol</w:t>
      </w:r>
      <w:proofErr w:type="spellEnd"/>
      <w:r w:rsidR="008D0316">
        <w:rPr>
          <w:rFonts w:ascii="Times New Roman" w:hAnsi="Times New Roman" w:cs="Times New Roman"/>
        </w:rPr>
        <w:t>”</w:t>
      </w:r>
      <w:r w:rsidR="008428CD">
        <w:rPr>
          <w:rFonts w:ascii="Times New Roman" w:hAnsi="Times New Roman" w:cs="Times New Roman"/>
        </w:rPr>
        <w:t xml:space="preserve"> – </w:t>
      </w:r>
      <w:proofErr w:type="spellStart"/>
      <w:r w:rsidR="008428CD">
        <w:rPr>
          <w:rFonts w:ascii="Times New Roman" w:hAnsi="Times New Roman" w:cs="Times New Roman"/>
        </w:rPr>
        <w:t>FastText</w:t>
      </w:r>
      <w:proofErr w:type="spellEnd"/>
      <w:r w:rsidR="008428CD">
        <w:rPr>
          <w:rFonts w:ascii="Times New Roman" w:hAnsi="Times New Roman" w:cs="Times New Roman"/>
        </w:rPr>
        <w:t xml:space="preserve"> means can compute embeddings for those tokens</w:t>
      </w:r>
      <w:r w:rsidR="00D6765F">
        <w:rPr>
          <w:rFonts w:ascii="Times New Roman" w:hAnsi="Times New Roman" w:cs="Times New Roman"/>
        </w:rPr>
        <w:t>; embeddings trained on v. large corpus</w:t>
      </w:r>
      <w:r w:rsidR="009A64F0">
        <w:rPr>
          <w:rFonts w:ascii="Times New Roman" w:hAnsi="Times New Roman" w:cs="Times New Roman"/>
        </w:rPr>
        <w:t xml:space="preserve">); attention gives marginal </w:t>
      </w:r>
      <w:r w:rsidR="00A75790">
        <w:rPr>
          <w:rFonts w:ascii="Times New Roman" w:hAnsi="Times New Roman" w:cs="Times New Roman"/>
        </w:rPr>
        <w:t>increases in accuracy</w:t>
      </w:r>
      <w:r w:rsidR="00C82CB5">
        <w:rPr>
          <w:rFonts w:ascii="Times New Roman" w:hAnsi="Times New Roman" w:cs="Times New Roman"/>
        </w:rPr>
        <w:t xml:space="preserve"> (ability to prioritize specific parts of sentence over others</w:t>
      </w:r>
      <w:r w:rsidR="002B0022">
        <w:rPr>
          <w:rFonts w:ascii="Times New Roman" w:hAnsi="Times New Roman" w:cs="Times New Roman"/>
        </w:rPr>
        <w:t>)</w:t>
      </w:r>
    </w:p>
    <w:p w14:paraId="1F6F74B0" w14:textId="3A2ADC21" w:rsidR="00CC19B6" w:rsidRDefault="00CC19B6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Logistic regression </w:t>
      </w:r>
      <w:r w:rsidR="00396CC4">
        <w:rPr>
          <w:rFonts w:ascii="Times New Roman" w:hAnsi="Times New Roman" w:cs="Times New Roman"/>
        </w:rPr>
        <w:t>11x faster than other</w:t>
      </w:r>
      <w:r w:rsidR="00BC236A">
        <w:rPr>
          <w:rFonts w:ascii="Times New Roman" w:hAnsi="Times New Roman" w:cs="Times New Roman"/>
        </w:rPr>
        <w:t xml:space="preserve"> classifiers</w:t>
      </w:r>
    </w:p>
    <w:p w14:paraId="194BB090" w14:textId="27E47408" w:rsidR="00BC236A" w:rsidRDefault="00BC236A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Propose cascading classifier – combines multiple models to </w:t>
      </w:r>
      <w:r w:rsidR="00CC4983">
        <w:rPr>
          <w:rFonts w:ascii="Times New Roman" w:hAnsi="Times New Roman" w:cs="Times New Roman"/>
        </w:rPr>
        <w:t>optimise speed, accuracy – use intermediate steps w/ confidence scores – each step has greater computation cost</w:t>
      </w:r>
      <w:r w:rsidR="008C0D2F">
        <w:rPr>
          <w:rFonts w:ascii="Times New Roman" w:hAnsi="Times New Roman" w:cs="Times New Roman"/>
        </w:rPr>
        <w:t xml:space="preserve">; test model </w:t>
      </w:r>
      <w:r w:rsidR="008C0D2F">
        <w:rPr>
          <w:rFonts w:ascii="Times New Roman" w:hAnsi="Times New Roman" w:cs="Times New Roman"/>
        </w:rPr>
        <w:lastRenderedPageBreak/>
        <w:t>with logistic regression as 1</w:t>
      </w:r>
      <w:r w:rsidR="008C0D2F" w:rsidRPr="008C0D2F">
        <w:rPr>
          <w:rFonts w:ascii="Times New Roman" w:hAnsi="Times New Roman" w:cs="Times New Roman"/>
          <w:vertAlign w:val="superscript"/>
        </w:rPr>
        <w:t>st</w:t>
      </w:r>
      <w:r w:rsidR="008C0D2F">
        <w:rPr>
          <w:rFonts w:ascii="Times New Roman" w:hAnsi="Times New Roman" w:cs="Times New Roman"/>
        </w:rPr>
        <w:t xml:space="preserve"> step – if output </w:t>
      </w:r>
      <w:r w:rsidR="000A7B87">
        <w:rPr>
          <w:rFonts w:ascii="Times New Roman" w:hAnsi="Times New Roman" w:cs="Times New Roman"/>
        </w:rPr>
        <w:t>[0.3,0.7] (unsure</w:t>
      </w:r>
      <w:r w:rsidR="00654778">
        <w:rPr>
          <w:rFonts w:ascii="Times New Roman" w:hAnsi="Times New Roman" w:cs="Times New Roman"/>
        </w:rPr>
        <w:t xml:space="preserve"> – 31% of documents</w:t>
      </w:r>
      <w:r w:rsidR="000A7B87">
        <w:rPr>
          <w:rFonts w:ascii="Times New Roman" w:hAnsi="Times New Roman" w:cs="Times New Roman"/>
        </w:rPr>
        <w:t>) – feeds input into bi-LSTM w/ attention and pretrained model</w:t>
      </w:r>
      <w:r w:rsidR="001E4A5C">
        <w:rPr>
          <w:rFonts w:ascii="Times New Roman" w:hAnsi="Times New Roman" w:cs="Times New Roman"/>
        </w:rPr>
        <w:t>; substantial speedup (22/28 to 5ms latency) and higher accuracy than logistic regression but lower than bi-LSTM (trade-off)</w:t>
      </w:r>
    </w:p>
    <w:p w14:paraId="02442429" w14:textId="5E9059A9" w:rsidR="009E37D8" w:rsidRPr="000F1109" w:rsidRDefault="009E37D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Future – combine CNNs and RNNs, look at state-of the-art SVMs and feature extraction mechanisms for </w:t>
      </w:r>
      <w:r w:rsidR="00333040">
        <w:rPr>
          <w:rFonts w:ascii="Times New Roman" w:hAnsi="Times New Roman" w:cs="Times New Roman"/>
        </w:rPr>
        <w:t>toxic speech detection</w:t>
      </w:r>
    </w:p>
    <w:p w14:paraId="40F678B1" w14:textId="77777777" w:rsidR="00295058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81064D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11 – “Conversations Gone Awry: Detecting Early Signs of Conversational Failure”</w:t>
      </w:r>
    </w:p>
    <w:p w14:paraId="52DB964E" w14:textId="77777777" w:rsidR="00295058" w:rsidRPr="008E6C1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Zhang J., Chang J.P., </w:t>
      </w:r>
      <w:proofErr w:type="spellStart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Danescu</w:t>
      </w:r>
      <w:proofErr w:type="spellEnd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-Niculescu-</w:t>
      </w:r>
      <w:proofErr w:type="spellStart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Mizil</w:t>
      </w:r>
      <w:proofErr w:type="spellEnd"/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C., Dixon L., Hua Y., </w:t>
      </w:r>
      <w:proofErr w:type="spellStart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Thain</w:t>
      </w:r>
      <w:proofErr w:type="spellEnd"/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N.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and </w:t>
      </w:r>
      <w:proofErr w:type="spellStart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Taraborelli</w:t>
      </w:r>
      <w:proofErr w:type="spellEnd"/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D., </w:t>
      </w:r>
      <w:r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2018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Conversations gone awry: Detecting early signs of conversational failure</w:t>
      </w:r>
      <w:r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8E6C1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arXiv</w:t>
      </w:r>
      <w:proofErr w:type="spellEnd"/>
      <w:r w:rsidRPr="008E6C1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preprint arXiv:1805.05345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4D222279" w14:textId="5297BB16" w:rsidR="00295058" w:rsidRPr="00634E33" w:rsidRDefault="00F76045" w:rsidP="00295058">
      <w:pPr>
        <w:pStyle w:val="NoSpacing"/>
        <w:numPr>
          <w:ilvl w:val="0"/>
          <w:numId w:val="6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8" w:history="1">
        <w:r w:rsidR="00295058" w:rsidRPr="00E56736">
          <w:rPr>
            <w:rStyle w:val="Hyperlink"/>
            <w:rFonts w:ascii="Times New Roman" w:hAnsi="Times New Roman" w:cs="Times New Roman"/>
          </w:rPr>
          <w:t>https://arxiv.org/pdf/1805.05345.pdf</w:t>
        </w:r>
      </w:hyperlink>
    </w:p>
    <w:p w14:paraId="21F127DD" w14:textId="1FCD4E5A" w:rsidR="00634E33" w:rsidRDefault="00634E33" w:rsidP="00295058">
      <w:pPr>
        <w:pStyle w:val="NoSpacing"/>
        <w:numPr>
          <w:ilvl w:val="0"/>
          <w:numId w:val="6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Code and datasets: </w:t>
      </w:r>
      <w:hyperlink r:id="rId19" w:history="1">
        <w:r w:rsidRPr="009711CC">
          <w:rPr>
            <w:rStyle w:val="Hyperlink"/>
            <w:rFonts w:ascii="Times New Roman" w:hAnsi="Times New Roman" w:cs="Times New Roman"/>
          </w:rPr>
          <w:t>https://convokit.infosci.cornell.edu/</w:t>
        </w:r>
      </w:hyperlink>
    </w:p>
    <w:p w14:paraId="239DDDA0" w14:textId="1590124A" w:rsidR="00884250" w:rsidRPr="00634E33" w:rsidRDefault="000E4421" w:rsidP="00634E33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634E33">
        <w:rPr>
          <w:rFonts w:ascii="Times New Roman" w:hAnsi="Times New Roman" w:cs="Times New Roman"/>
        </w:rPr>
        <w:t>Detect warning signs</w:t>
      </w:r>
      <w:r w:rsidR="00560707" w:rsidRPr="00634E33">
        <w:rPr>
          <w:rFonts w:ascii="Times New Roman" w:hAnsi="Times New Roman" w:cs="Times New Roman"/>
        </w:rPr>
        <w:t xml:space="preserve"> (linguistic cues)</w:t>
      </w:r>
      <w:r w:rsidRPr="00634E33">
        <w:rPr>
          <w:rFonts w:ascii="Times New Roman" w:hAnsi="Times New Roman" w:cs="Times New Roman"/>
        </w:rPr>
        <w:t xml:space="preserve"> </w:t>
      </w:r>
      <w:r w:rsidR="007372B1" w:rsidRPr="00634E33">
        <w:rPr>
          <w:rFonts w:ascii="Times New Roman" w:hAnsi="Times New Roman" w:cs="Times New Roman"/>
        </w:rPr>
        <w:t>that civil conversation will be derailed</w:t>
      </w:r>
      <w:r w:rsidR="003A2267" w:rsidRPr="00634E33">
        <w:rPr>
          <w:rFonts w:ascii="Times New Roman" w:hAnsi="Times New Roman" w:cs="Times New Roman"/>
        </w:rPr>
        <w:t xml:space="preserve"> so can salvage conversation</w:t>
      </w:r>
    </w:p>
    <w:p w14:paraId="5BBB9618" w14:textId="55FE09F9" w:rsidR="00443061" w:rsidRDefault="00443061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Humans </w:t>
      </w:r>
      <w:r w:rsidR="00BD0CC0">
        <w:rPr>
          <w:rFonts w:ascii="Times New Roman" w:hAnsi="Times New Roman" w:cs="Times New Roman"/>
        </w:rPr>
        <w:t>could tell which conversation more lik</w:t>
      </w:r>
      <w:r w:rsidR="00560707">
        <w:rPr>
          <w:rFonts w:ascii="Times New Roman" w:hAnsi="Times New Roman" w:cs="Times New Roman"/>
        </w:rPr>
        <w:t>ely to derail 72% of time</w:t>
      </w:r>
    </w:p>
    <w:p w14:paraId="0DD170DF" w14:textId="63264175" w:rsidR="00E94E8E" w:rsidRDefault="00E94E8E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Politeness can </w:t>
      </w:r>
      <w:r w:rsidR="000E3941">
        <w:rPr>
          <w:rFonts w:ascii="Times New Roman" w:hAnsi="Times New Roman" w:cs="Times New Roman"/>
        </w:rPr>
        <w:t>shape the course of interactions – soften perceived force of message, act as buffer between conflicting goals</w:t>
      </w:r>
      <w:r w:rsidR="00C62FE3">
        <w:rPr>
          <w:rFonts w:ascii="Times New Roman" w:hAnsi="Times New Roman" w:cs="Times New Roman"/>
        </w:rPr>
        <w:t>, en</w:t>
      </w:r>
      <w:r w:rsidR="0070467C">
        <w:rPr>
          <w:rFonts w:ascii="Times New Roman" w:hAnsi="Times New Roman" w:cs="Times New Roman"/>
        </w:rPr>
        <w:t>able parties to save face; politeness ti</w:t>
      </w:r>
      <w:r w:rsidR="00D57DD0">
        <w:rPr>
          <w:rFonts w:ascii="Times New Roman" w:hAnsi="Times New Roman" w:cs="Times New Roman"/>
        </w:rPr>
        <w:t>ed to social factors: individual status, success of requests/collaborative projects</w:t>
      </w:r>
    </w:p>
    <w:p w14:paraId="4DAA15AC" w14:textId="761D8141" w:rsidR="00FE7F24" w:rsidRDefault="00FE7F24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Wiki</w:t>
      </w:r>
      <w:r w:rsidR="00EC7F21">
        <w:rPr>
          <w:rFonts w:ascii="Times New Roman" w:hAnsi="Times New Roman" w:cs="Times New Roman"/>
        </w:rPr>
        <w:t>pedia dataset</w:t>
      </w:r>
      <w:r w:rsidR="00902C7C">
        <w:rPr>
          <w:rFonts w:ascii="Times New Roman" w:hAnsi="Times New Roman" w:cs="Times New Roman"/>
        </w:rPr>
        <w:t xml:space="preserve"> (collaborative, goal-oriented setting)</w:t>
      </w:r>
      <w:r w:rsidR="00EC7F21">
        <w:rPr>
          <w:rFonts w:ascii="Times New Roman" w:hAnsi="Times New Roman" w:cs="Times New Roman"/>
        </w:rPr>
        <w:t xml:space="preserve"> – conversations beginning with civil comments and remail healthy/derail into personal attacks</w:t>
      </w:r>
      <w:r w:rsidR="00D90A20">
        <w:rPr>
          <w:rFonts w:ascii="Times New Roman" w:hAnsi="Times New Roman" w:cs="Times New Roman"/>
        </w:rPr>
        <w:t xml:space="preserve">; constructed setting that </w:t>
      </w:r>
      <w:r w:rsidR="003E4553">
        <w:rPr>
          <w:rFonts w:ascii="Times New Roman" w:hAnsi="Times New Roman" w:cs="Times New Roman"/>
        </w:rPr>
        <w:t>mitigated effects that might trivialise task (e.g. contexts like politics naturally susceptible to antisocial behaviour)</w:t>
      </w:r>
      <w:r w:rsidR="004E5B08">
        <w:rPr>
          <w:rFonts w:ascii="Times New Roman" w:hAnsi="Times New Roman" w:cs="Times New Roman"/>
        </w:rPr>
        <w:t>; 1% of Wikipedia comments contain antisocial behaviour</w:t>
      </w:r>
      <w:r w:rsidR="0084058E">
        <w:rPr>
          <w:rFonts w:ascii="Times New Roman" w:hAnsi="Times New Roman" w:cs="Times New Roman"/>
        </w:rPr>
        <w:t xml:space="preserve"> (used </w:t>
      </w:r>
      <w:r w:rsidR="00B0001A">
        <w:rPr>
          <w:rFonts w:ascii="Times New Roman" w:hAnsi="Times New Roman" w:cs="Times New Roman"/>
        </w:rPr>
        <w:t>Perspective</w:t>
      </w:r>
      <w:r w:rsidR="0084058E">
        <w:rPr>
          <w:rFonts w:ascii="Times New Roman" w:hAnsi="Times New Roman" w:cs="Times New Roman"/>
        </w:rPr>
        <w:t xml:space="preserve"> classifier to highlight toxic conversations for dataset</w:t>
      </w:r>
      <w:r w:rsidR="00A71778">
        <w:rPr>
          <w:rFonts w:ascii="Times New Roman" w:hAnsi="Times New Roman" w:cs="Times New Roman"/>
        </w:rPr>
        <w:t xml:space="preserve"> – used crowdsourcing to vet labels)</w:t>
      </w:r>
      <w:r w:rsidR="000157B9">
        <w:rPr>
          <w:rFonts w:ascii="Times New Roman" w:hAnsi="Times New Roman" w:cs="Times New Roman"/>
        </w:rPr>
        <w:t>; only using conversations that start out as civil</w:t>
      </w:r>
      <w:r w:rsidR="00A67F11">
        <w:rPr>
          <w:rFonts w:ascii="Times New Roman" w:hAnsi="Times New Roman" w:cs="Times New Roman"/>
        </w:rPr>
        <w:t xml:space="preserve"> – look for examples where one of </w:t>
      </w:r>
      <w:r w:rsidR="00B0001A">
        <w:rPr>
          <w:rFonts w:ascii="Times New Roman" w:hAnsi="Times New Roman" w:cs="Times New Roman"/>
        </w:rPr>
        <w:t>first contributors initiated later attack</w:t>
      </w:r>
    </w:p>
    <w:p w14:paraId="56A7A51C" w14:textId="695EC96E" w:rsidR="004D1550" w:rsidRDefault="004D1550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Causal inference used to establish </w:t>
      </w:r>
      <w:r w:rsidR="000D1708">
        <w:rPr>
          <w:rFonts w:ascii="Times New Roman" w:hAnsi="Times New Roman" w:cs="Times New Roman"/>
        </w:rPr>
        <w:t>framework focusing on topic-agnostic linguistic cues</w:t>
      </w:r>
      <w:r w:rsidR="006306EB">
        <w:rPr>
          <w:rFonts w:ascii="Times New Roman" w:hAnsi="Times New Roman" w:cs="Times New Roman"/>
        </w:rPr>
        <w:t>; pragmatic cues from first comment-reply pair provides signal for direction of conversation</w:t>
      </w:r>
      <w:r w:rsidR="00B01A30">
        <w:rPr>
          <w:rFonts w:ascii="Times New Roman" w:hAnsi="Times New Roman" w:cs="Times New Roman"/>
        </w:rPr>
        <w:t>; comments prompted by hedged remarks sustain initial civility more than those prompted by force</w:t>
      </w:r>
      <w:r w:rsidR="00DB69FF">
        <w:rPr>
          <w:rFonts w:ascii="Times New Roman" w:hAnsi="Times New Roman" w:cs="Times New Roman"/>
        </w:rPr>
        <w:t>ful questions/direct language</w:t>
      </w:r>
    </w:p>
    <w:p w14:paraId="74627E50" w14:textId="594C4E08" w:rsidR="002F4D79" w:rsidRDefault="002F4D79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Inter-annotator agreement </w:t>
      </w:r>
      <w:r w:rsidR="00674D7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674D78">
        <w:rPr>
          <w:rFonts w:ascii="Times New Roman" w:hAnsi="Times New Roman" w:cs="Times New Roman"/>
        </w:rPr>
        <w:t>conversation ends in personal attack (67.8%), whether comments in snippet are toxic (87.5%)</w:t>
      </w:r>
      <w:r w:rsidR="00F140C6">
        <w:rPr>
          <w:rFonts w:ascii="Times New Roman" w:hAnsi="Times New Roman" w:cs="Times New Roman"/>
        </w:rPr>
        <w:t>; annotators labelled personal attacks in context of conversations</w:t>
      </w:r>
      <w:r w:rsidR="0099390A">
        <w:rPr>
          <w:rFonts w:ascii="Times New Roman" w:hAnsi="Times New Roman" w:cs="Times New Roman"/>
        </w:rPr>
        <w:t xml:space="preserve"> + target</w:t>
      </w:r>
      <w:r w:rsidR="00086D81">
        <w:rPr>
          <w:rFonts w:ascii="Times New Roman" w:hAnsi="Times New Roman" w:cs="Times New Roman"/>
        </w:rPr>
        <w:t>;</w:t>
      </w:r>
      <w:r w:rsidR="00E91194">
        <w:rPr>
          <w:rFonts w:ascii="Times New Roman" w:hAnsi="Times New Roman" w:cs="Times New Roman"/>
        </w:rPr>
        <w:t xml:space="preserve"> discarded 5% of candidates – crowd identified as not starting out civil; 14% of dataset all annotators agreed had personal attack</w:t>
      </w:r>
    </w:p>
    <w:p w14:paraId="429F36CC" w14:textId="7A0EFC99" w:rsidR="000F6BCB" w:rsidRDefault="000F6BCB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Mitigate topical confounds using matchin</w:t>
      </w:r>
      <w:r w:rsidR="006B027D">
        <w:rPr>
          <w:rFonts w:ascii="Times New Roman" w:hAnsi="Times New Roman" w:cs="Times New Roman"/>
        </w:rPr>
        <w:t>g (for causal inference)</w:t>
      </w:r>
      <w:r w:rsidR="00C70D5D">
        <w:rPr>
          <w:rFonts w:ascii="Times New Roman" w:hAnsi="Times New Roman" w:cs="Times New Roman"/>
        </w:rPr>
        <w:t xml:space="preserve"> – pair awry conversation with on-track conversation</w:t>
      </w:r>
      <w:r w:rsidR="009768F0">
        <w:rPr>
          <w:rFonts w:ascii="Times New Roman" w:hAnsi="Times New Roman" w:cs="Times New Roman"/>
        </w:rPr>
        <w:t xml:space="preserve"> if both on same talk page</w:t>
      </w:r>
      <w:r w:rsidR="00172A86">
        <w:rPr>
          <w:rFonts w:ascii="Times New Roman" w:hAnsi="Times New Roman" w:cs="Times New Roman"/>
        </w:rPr>
        <w:t xml:space="preserve"> (keep pair closest in time) – 1270 paired conversations </w:t>
      </w:r>
      <w:r w:rsidR="00774432">
        <w:rPr>
          <w:rFonts w:ascii="Times New Roman" w:hAnsi="Times New Roman" w:cs="Times New Roman"/>
        </w:rPr>
        <w:t>over 582 distinct talk pages and</w:t>
      </w:r>
      <w:r w:rsidR="00D12DDC">
        <w:rPr>
          <w:rFonts w:ascii="Times New Roman" w:hAnsi="Times New Roman" w:cs="Times New Roman"/>
        </w:rPr>
        <w:t xml:space="preserve"> 1876 topics – average length of conversation in 4.6 comments.</w:t>
      </w:r>
    </w:p>
    <w:p w14:paraId="26584590" w14:textId="3F581BFE" w:rsidR="0084430F" w:rsidRDefault="00F62B86" w:rsidP="00711AFF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Politeness – positive politeness – encourages social connection and </w:t>
      </w:r>
      <w:r w:rsidR="001450A8">
        <w:rPr>
          <w:rFonts w:ascii="Times New Roman" w:hAnsi="Times New Roman" w:cs="Times New Roman"/>
        </w:rPr>
        <w:t>rapport – gratitude, greetings, use of ‘please’; negative politeness – dampen i</w:t>
      </w:r>
      <w:r w:rsidR="00093930">
        <w:rPr>
          <w:rFonts w:ascii="Times New Roman" w:hAnsi="Times New Roman" w:cs="Times New Roman"/>
        </w:rPr>
        <w:t>mposition on addressee through i</w:t>
      </w:r>
      <w:r w:rsidR="0084430F">
        <w:rPr>
          <w:rFonts w:ascii="Times New Roman" w:hAnsi="Times New Roman" w:cs="Times New Roman"/>
        </w:rPr>
        <w:t>n</w:t>
      </w:r>
      <w:r w:rsidR="00093930">
        <w:rPr>
          <w:rFonts w:ascii="Times New Roman" w:hAnsi="Times New Roman" w:cs="Times New Roman"/>
        </w:rPr>
        <w:t>directness/uncertainty</w:t>
      </w:r>
      <w:r w:rsidR="00711AFF">
        <w:rPr>
          <w:rFonts w:ascii="Times New Roman" w:hAnsi="Times New Roman" w:cs="Times New Roman"/>
        </w:rPr>
        <w:t>; i</w:t>
      </w:r>
      <w:r w:rsidR="0084430F" w:rsidRPr="00711AFF">
        <w:rPr>
          <w:rFonts w:ascii="Times New Roman" w:hAnsi="Times New Roman" w:cs="Times New Roman"/>
        </w:rPr>
        <w:t>mpolite behaviour</w:t>
      </w:r>
      <w:r w:rsidR="00404D97" w:rsidRPr="00711AFF">
        <w:rPr>
          <w:rFonts w:ascii="Times New Roman" w:hAnsi="Times New Roman" w:cs="Times New Roman"/>
        </w:rPr>
        <w:t xml:space="preserve"> – direct questions, sentence-starting personal pronouns “Your…”</w:t>
      </w:r>
      <w:r w:rsidR="00711AFF">
        <w:rPr>
          <w:rFonts w:ascii="Times New Roman" w:hAnsi="Times New Roman" w:cs="Times New Roman"/>
        </w:rPr>
        <w:t xml:space="preserve">; </w:t>
      </w:r>
      <w:r w:rsidR="008A2E1B">
        <w:rPr>
          <w:rFonts w:ascii="Times New Roman" w:hAnsi="Times New Roman" w:cs="Times New Roman"/>
        </w:rPr>
        <w:t>find by pattern matching on dependency parses of comments</w:t>
      </w:r>
    </w:p>
    <w:p w14:paraId="3236B046" w14:textId="08D7D74A" w:rsidR="008D40EF" w:rsidRDefault="008D40EF" w:rsidP="00711AFF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Rhetorical patterns used to initiate conversations – invitation for working together</w:t>
      </w:r>
      <w:r w:rsidR="00F47558">
        <w:rPr>
          <w:rFonts w:ascii="Times New Roman" w:hAnsi="Times New Roman" w:cs="Times New Roman"/>
        </w:rPr>
        <w:t xml:space="preserve"> signals less tension than those that start with </w:t>
      </w:r>
      <w:r w:rsidR="009669DA">
        <w:rPr>
          <w:rFonts w:ascii="Times New Roman" w:hAnsi="Times New Roman" w:cs="Times New Roman"/>
        </w:rPr>
        <w:t>statements of dispute; extract rhetorical functions of comments</w:t>
      </w:r>
      <w:r w:rsidR="0073094A">
        <w:rPr>
          <w:rFonts w:ascii="Times New Roman" w:hAnsi="Times New Roman" w:cs="Times New Roman"/>
        </w:rPr>
        <w:t xml:space="preserve"> (reflected in type of replies likely to elicit)</w:t>
      </w:r>
      <w:r w:rsidR="00EC61C8">
        <w:rPr>
          <w:rFonts w:ascii="Times New Roman" w:hAnsi="Times New Roman" w:cs="Times New Roman"/>
        </w:rPr>
        <w:t xml:space="preserve"> – derive reply-vectors of phrasings (reflect propensity to co-occur) – perform SVD on t</w:t>
      </w:r>
      <w:r w:rsidR="001F0AD7">
        <w:rPr>
          <w:rFonts w:ascii="Times New Roman" w:hAnsi="Times New Roman" w:cs="Times New Roman"/>
        </w:rPr>
        <w:t>erm-document matrix of phrasings and replies</w:t>
      </w:r>
      <w:r w:rsidR="001A51A3">
        <w:rPr>
          <w:rFonts w:ascii="Times New Roman" w:hAnsi="Times New Roman" w:cs="Times New Roman"/>
        </w:rPr>
        <w:t xml:space="preserve"> – derive prompt-vectors (reflect </w:t>
      </w:r>
      <w:r w:rsidR="00FA45A9">
        <w:rPr>
          <w:rFonts w:ascii="Times New Roman" w:hAnsi="Times New Roman" w:cs="Times New Roman"/>
        </w:rPr>
        <w:t>similarities in replies that phrasing prompts) – construct prompt-reply matrix</w:t>
      </w:r>
      <w:r w:rsidR="000547FE">
        <w:rPr>
          <w:rFonts w:ascii="Times New Roman" w:hAnsi="Times New Roman" w:cs="Times New Roman"/>
        </w:rPr>
        <w:t xml:space="preserve"> – project into same space as other matrix</w:t>
      </w:r>
      <w:r w:rsidR="008B2601">
        <w:rPr>
          <w:rFonts w:ascii="Times New Roman" w:hAnsi="Times New Roman" w:cs="Times New Roman"/>
        </w:rPr>
        <w:t xml:space="preserve"> – clustering yields prompt t</w:t>
      </w:r>
      <w:r w:rsidR="000D627E">
        <w:rPr>
          <w:rFonts w:ascii="Times New Roman" w:hAnsi="Times New Roman" w:cs="Times New Roman"/>
        </w:rPr>
        <w:t>ypes (have similar replies)</w:t>
      </w:r>
      <w:r w:rsidR="00CC690F">
        <w:rPr>
          <w:rFonts w:ascii="Times New Roman" w:hAnsi="Times New Roman" w:cs="Times New Roman"/>
        </w:rPr>
        <w:t xml:space="preserve"> (unsupervised methodology – can be repeated)</w:t>
      </w:r>
    </w:p>
    <w:p w14:paraId="2C5A4AAD" w14:textId="70F68439" w:rsidR="00CC690F" w:rsidRDefault="00CC690F" w:rsidP="00711AFF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types (Wikipedia): </w:t>
      </w:r>
      <w:r w:rsidR="007F36C4">
        <w:rPr>
          <w:rFonts w:ascii="Times New Roman" w:hAnsi="Times New Roman" w:cs="Times New Roman"/>
        </w:rPr>
        <w:t xml:space="preserve">factual check (statements on </w:t>
      </w:r>
      <w:r w:rsidR="0031663C">
        <w:rPr>
          <w:rFonts w:ascii="Times New Roman" w:hAnsi="Times New Roman" w:cs="Times New Roman"/>
        </w:rPr>
        <w:t>article content), moderation</w:t>
      </w:r>
      <w:r w:rsidR="00304E4A">
        <w:rPr>
          <w:rFonts w:ascii="Times New Roman" w:hAnsi="Times New Roman" w:cs="Times New Roman"/>
        </w:rPr>
        <w:t xml:space="preserve"> (rebukes/disputes on moderations – blocks/reversions</w:t>
      </w:r>
      <w:r w:rsidR="00E21889">
        <w:rPr>
          <w:rFonts w:ascii="Times New Roman" w:hAnsi="Times New Roman" w:cs="Times New Roman"/>
        </w:rPr>
        <w:t>, coordination (</w:t>
      </w:r>
      <w:r w:rsidR="005938F8">
        <w:rPr>
          <w:rFonts w:ascii="Times New Roman" w:hAnsi="Times New Roman" w:cs="Times New Roman"/>
        </w:rPr>
        <w:t>questions/requests for collaborative editing), casual remark</w:t>
      </w:r>
      <w:r w:rsidR="003A0234">
        <w:rPr>
          <w:rFonts w:ascii="Times New Roman" w:hAnsi="Times New Roman" w:cs="Times New Roman"/>
        </w:rPr>
        <w:t xml:space="preserve"> (conversational aside), action statement (explaining</w:t>
      </w:r>
      <w:r w:rsidR="00360AD4">
        <w:rPr>
          <w:rFonts w:ascii="Times New Roman" w:hAnsi="Times New Roman" w:cs="Times New Roman"/>
        </w:rPr>
        <w:t>/requesting</w:t>
      </w:r>
      <w:r w:rsidR="003A0234">
        <w:rPr>
          <w:rFonts w:ascii="Times New Roman" w:hAnsi="Times New Roman" w:cs="Times New Roman"/>
        </w:rPr>
        <w:t xml:space="preserve"> editing action)</w:t>
      </w:r>
      <w:r w:rsidR="00360AD4">
        <w:rPr>
          <w:rFonts w:ascii="Times New Roman" w:hAnsi="Times New Roman" w:cs="Times New Roman"/>
        </w:rPr>
        <w:t>, opinion (on editing challenges/decisions)</w:t>
      </w:r>
    </w:p>
    <w:p w14:paraId="728B8D41" w14:textId="2C4B7E14" w:rsidR="00735F85" w:rsidRDefault="002A5A5D" w:rsidP="005F1EFE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Compute log-odds ratio of marker occurring in initial exchange of awry-turning conversations compared to on-track</w:t>
      </w:r>
      <w:r w:rsidR="00CF6E97">
        <w:rPr>
          <w:rFonts w:ascii="Times New Roman" w:hAnsi="Times New Roman" w:cs="Times New Roman"/>
        </w:rPr>
        <w:t>; in first comment – correspondence between directness and likelihood of future attacks</w:t>
      </w:r>
      <w:r w:rsidR="009B6665">
        <w:rPr>
          <w:rFonts w:ascii="Times New Roman" w:hAnsi="Times New Roman" w:cs="Times New Roman"/>
        </w:rPr>
        <w:t xml:space="preserve"> (especially direct questions/start with “You”)</w:t>
      </w:r>
      <w:r w:rsidR="00104413">
        <w:rPr>
          <w:rFonts w:ascii="Times New Roman" w:hAnsi="Times New Roman" w:cs="Times New Roman"/>
        </w:rPr>
        <w:t xml:space="preserve"> – like</w:t>
      </w:r>
      <w:r w:rsidR="001C327B">
        <w:rPr>
          <w:rFonts w:ascii="Times New Roman" w:hAnsi="Times New Roman" w:cs="Times New Roman"/>
        </w:rPr>
        <w:t>ly to include factual check prompt; on-track conversation start wi</w:t>
      </w:r>
      <w:r w:rsidR="000A3B37">
        <w:rPr>
          <w:rFonts w:ascii="Times New Roman" w:hAnsi="Times New Roman" w:cs="Times New Roman"/>
        </w:rPr>
        <w:t>th gratitude/greetings (positive politeness) or coordination – active e</w:t>
      </w:r>
      <w:r w:rsidR="00F7270E">
        <w:rPr>
          <w:rFonts w:ascii="Times New Roman" w:hAnsi="Times New Roman" w:cs="Times New Roman"/>
        </w:rPr>
        <w:t>fforts for constructive teamwork (negative politeness works as well</w:t>
      </w:r>
      <w:r w:rsidR="005E41AA">
        <w:rPr>
          <w:rFonts w:ascii="Times New Roman" w:hAnsi="Times New Roman" w:cs="Times New Roman"/>
        </w:rPr>
        <w:t xml:space="preserve"> – hedges and opinion prompts</w:t>
      </w:r>
      <w:r w:rsidR="00872C7C">
        <w:rPr>
          <w:rFonts w:ascii="Times New Roman" w:hAnsi="Times New Roman" w:cs="Times New Roman"/>
        </w:rPr>
        <w:t xml:space="preserve"> – especially in 2</w:t>
      </w:r>
      <w:r w:rsidR="00872C7C" w:rsidRPr="00872C7C">
        <w:rPr>
          <w:rFonts w:ascii="Times New Roman" w:hAnsi="Times New Roman" w:cs="Times New Roman"/>
          <w:vertAlign w:val="superscript"/>
        </w:rPr>
        <w:t>nd</w:t>
      </w:r>
      <w:r w:rsidR="00872C7C">
        <w:rPr>
          <w:rFonts w:ascii="Times New Roman" w:hAnsi="Times New Roman" w:cs="Times New Roman"/>
        </w:rPr>
        <w:t xml:space="preserve"> comment)</w:t>
      </w:r>
      <w:r w:rsidR="000B3754">
        <w:rPr>
          <w:rFonts w:ascii="Times New Roman" w:hAnsi="Times New Roman" w:cs="Times New Roman"/>
        </w:rPr>
        <w:t>; conversations that derail have more second personal pronouns</w:t>
      </w:r>
      <w:r w:rsidR="00521501">
        <w:rPr>
          <w:rFonts w:ascii="Times New Roman" w:hAnsi="Times New Roman" w:cs="Times New Roman"/>
        </w:rPr>
        <w:t xml:space="preserve"> (contesting initiator) – on-track conversations have more sentence-initial I/We</w:t>
      </w:r>
      <w:r w:rsidR="005D5B40">
        <w:rPr>
          <w:rFonts w:ascii="Times New Roman" w:hAnsi="Times New Roman" w:cs="Times New Roman"/>
        </w:rPr>
        <w:t xml:space="preserve"> (willingness to work with initiator)</w:t>
      </w:r>
      <w:r w:rsidR="005F1EFE">
        <w:rPr>
          <w:rFonts w:ascii="Times New Roman" w:hAnsi="Times New Roman" w:cs="Times New Roman"/>
        </w:rPr>
        <w:t xml:space="preserve">; attacker-initiated conversations have more direct markers </w:t>
      </w:r>
      <w:r w:rsidR="00AF744E">
        <w:rPr>
          <w:rFonts w:ascii="Times New Roman" w:hAnsi="Times New Roman" w:cs="Times New Roman"/>
        </w:rPr>
        <w:t>(in attacker and non-attacker</w:t>
      </w:r>
      <w:r w:rsidR="00982D80">
        <w:rPr>
          <w:rFonts w:ascii="Times New Roman" w:hAnsi="Times New Roman" w:cs="Times New Roman"/>
        </w:rPr>
        <w:t xml:space="preserve"> – escalating aggression)</w:t>
      </w:r>
      <w:r w:rsidR="00E818C8">
        <w:rPr>
          <w:rFonts w:ascii="Times New Roman" w:hAnsi="Times New Roman" w:cs="Times New Roman"/>
        </w:rPr>
        <w:t>, other conversations – markers of derailment once attacker joins</w:t>
      </w:r>
    </w:p>
    <w:p w14:paraId="67309177" w14:textId="2289589F" w:rsidR="005B2E62" w:rsidRDefault="005B2E62" w:rsidP="005F1EFE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Predicting future attacks</w:t>
      </w:r>
      <w:r w:rsidR="00B747AE">
        <w:rPr>
          <w:rFonts w:ascii="Times New Roman" w:hAnsi="Times New Roman" w:cs="Times New Roman"/>
        </w:rPr>
        <w:t xml:space="preserve"> – extract features from first exchange – logistic regression</w:t>
      </w:r>
      <w:r w:rsidR="00FD2E3D">
        <w:rPr>
          <w:rFonts w:ascii="Times New Roman" w:hAnsi="Times New Roman" w:cs="Times New Roman"/>
        </w:rPr>
        <w:t xml:space="preserve"> – report a</w:t>
      </w:r>
      <w:r w:rsidR="00A5352B">
        <w:rPr>
          <w:rFonts w:ascii="Times New Roman" w:hAnsi="Times New Roman" w:cs="Times New Roman"/>
        </w:rPr>
        <w:t>ccuracies on leave-on</w:t>
      </w:r>
      <w:r w:rsidR="0009743F">
        <w:rPr>
          <w:rFonts w:ascii="Times New Roman" w:hAnsi="Times New Roman" w:cs="Times New Roman"/>
        </w:rPr>
        <w:t>e</w:t>
      </w:r>
      <w:r w:rsidR="00A5352B">
        <w:rPr>
          <w:rFonts w:ascii="Times New Roman" w:hAnsi="Times New Roman" w:cs="Times New Roman"/>
        </w:rPr>
        <w:t>-page-out cross-validation</w:t>
      </w:r>
      <w:r w:rsidR="008200DD">
        <w:rPr>
          <w:rFonts w:ascii="Times New Roman" w:hAnsi="Times New Roman" w:cs="Times New Roman"/>
        </w:rPr>
        <w:t xml:space="preserve"> (1 talk page is test data, rest are training)</w:t>
      </w:r>
    </w:p>
    <w:p w14:paraId="06549219" w14:textId="49ED95FC" w:rsidR="0001722B" w:rsidRDefault="00A0316B" w:rsidP="0001722B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Baselines – word count, sentiment lexicon</w:t>
      </w:r>
      <w:r w:rsidR="00480F42">
        <w:rPr>
          <w:rFonts w:ascii="Times New Roman" w:hAnsi="Times New Roman" w:cs="Times New Roman"/>
        </w:rPr>
        <w:t>, bag of words</w:t>
      </w:r>
      <w:r w:rsidR="0001722B">
        <w:rPr>
          <w:rFonts w:ascii="Times New Roman" w:hAnsi="Times New Roman" w:cs="Times New Roman"/>
        </w:rPr>
        <w:t xml:space="preserve"> - 56.7% accuracy</w:t>
      </w:r>
    </w:p>
    <w:p w14:paraId="3FDBEB73" w14:textId="4DF5D99B" w:rsidR="0001722B" w:rsidRDefault="0001722B" w:rsidP="0001722B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Pragmatic features (prompt types + politeness strategies) </w:t>
      </w:r>
      <w:r w:rsidR="00B40B9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B40B9B">
        <w:rPr>
          <w:rFonts w:ascii="Times New Roman" w:hAnsi="Times New Roman" w:cs="Times New Roman"/>
        </w:rPr>
        <w:t>61.6% accuracy</w:t>
      </w:r>
    </w:p>
    <w:p w14:paraId="6BA9EC11" w14:textId="5892DCF5" w:rsidR="00E8094C" w:rsidRDefault="00E8094C" w:rsidP="0001722B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features – 51.2% (random chance) </w:t>
      </w:r>
      <w:r w:rsidR="002D252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2D2522">
        <w:rPr>
          <w:rFonts w:ascii="Times New Roman" w:hAnsi="Times New Roman" w:cs="Times New Roman"/>
        </w:rPr>
        <w:t>number of edits and anonymity not related to attacker status</w:t>
      </w:r>
    </w:p>
    <w:p w14:paraId="31916AA1" w14:textId="73E90D6C" w:rsidR="00295058" w:rsidRDefault="005B61E5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toxicity – Perspective API – 60.5%</w:t>
      </w:r>
      <w:r w:rsidR="00B6341B">
        <w:rPr>
          <w:rFonts w:ascii="Times New Roman" w:hAnsi="Times New Roman" w:cs="Times New Roman"/>
        </w:rPr>
        <w:t xml:space="preserve"> (trained on additional data from same domain)</w:t>
      </w:r>
      <w:r w:rsidR="000C7C39">
        <w:rPr>
          <w:rFonts w:ascii="Times New Roman" w:hAnsi="Times New Roman" w:cs="Times New Roman"/>
        </w:rPr>
        <w:t xml:space="preserve"> (64.9% when combined with pragmatic features)</w:t>
      </w:r>
      <w:r w:rsidR="005A3C27">
        <w:rPr>
          <w:rFonts w:ascii="Times New Roman" w:hAnsi="Times New Roman" w:cs="Times New Roman"/>
        </w:rPr>
        <w:t>; majority vote of 3 annotators had 72% accuracy</w:t>
      </w:r>
    </w:p>
    <w:p w14:paraId="4EB4CB10" w14:textId="270B1075" w:rsidR="005A3CBE" w:rsidRPr="00F27E23" w:rsidRDefault="005A3CBE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Future </w:t>
      </w:r>
      <w:r w:rsidR="009A1C4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9A1C49">
        <w:rPr>
          <w:rFonts w:ascii="Times New Roman" w:hAnsi="Times New Roman" w:cs="Times New Roman"/>
        </w:rPr>
        <w:t>look into causal mechanisms of derailments, other domains</w:t>
      </w:r>
      <w:r w:rsidR="00EB5CD4">
        <w:rPr>
          <w:rFonts w:ascii="Times New Roman" w:hAnsi="Times New Roman" w:cs="Times New Roman"/>
        </w:rPr>
        <w:t>, more conversational features, predict likelihood of next comment being an attack</w:t>
      </w:r>
      <w:r w:rsidR="00183796">
        <w:rPr>
          <w:rFonts w:ascii="Times New Roman" w:hAnsi="Times New Roman" w:cs="Times New Roman"/>
        </w:rPr>
        <w:t>, identifying pragmatic strategies to bring uncivil conversations back on track</w:t>
      </w:r>
    </w:p>
    <w:p w14:paraId="32B460D4" w14:textId="5DD488D8" w:rsidR="00295058" w:rsidRDefault="00295058" w:rsidP="00295058">
      <w:pPr>
        <w:pStyle w:val="NoSpacing"/>
        <w:rPr>
          <w:rFonts w:ascii="Times New Roman" w:hAnsi="Times New Roman" w:cs="Times New Roman"/>
        </w:rPr>
      </w:pPr>
    </w:p>
    <w:p w14:paraId="41CE5250" w14:textId="401FB448" w:rsidR="00800842" w:rsidRPr="00A15185" w:rsidRDefault="00800842" w:rsidP="00800842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12 –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 w:rsidR="00922145">
        <w:rPr>
          <w:rFonts w:ascii="Times New Roman" w:hAnsi="Times New Roman" w:cs="Times New Roman"/>
          <w:b/>
          <w:bCs/>
          <w:sz w:val="24"/>
          <w:szCs w:val="24"/>
          <w:u w:val="single"/>
        </w:rPr>
        <w:t>ioBERT</w:t>
      </w:r>
      <w:proofErr w:type="spellEnd"/>
      <w:r w:rsidR="00922145">
        <w:rPr>
          <w:rFonts w:ascii="Times New Roman" w:hAnsi="Times New Roman" w:cs="Times New Roman"/>
          <w:b/>
          <w:bCs/>
          <w:sz w:val="24"/>
          <w:szCs w:val="24"/>
          <w:u w:val="single"/>
        </w:rPr>
        <w:t>: a pre-trained biomedical language representation model for biomedical text mining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”</w:t>
      </w:r>
    </w:p>
    <w:p w14:paraId="2338A433" w14:textId="452EA685" w:rsidR="00800842" w:rsidRPr="005B14C4" w:rsidRDefault="004C565F" w:rsidP="0080084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Lee J., Yoon</w:t>
      </w:r>
      <w:r w:rsidR="003529B6">
        <w:rPr>
          <w:rFonts w:ascii="Times New Roman" w:hAnsi="Times New Roman" w:cs="Times New Roman"/>
          <w:color w:val="222222"/>
          <w:shd w:val="clear" w:color="auto" w:fill="FFFFFF"/>
        </w:rPr>
        <w:t xml:space="preserve"> W., Kim S., Kim D., Kim S, Chan </w:t>
      </w:r>
      <w:r w:rsidR="00A3031C">
        <w:rPr>
          <w:rFonts w:ascii="Times New Roman" w:hAnsi="Times New Roman" w:cs="Times New Roman"/>
          <w:color w:val="222222"/>
          <w:shd w:val="clear" w:color="auto" w:fill="FFFFFF"/>
        </w:rPr>
        <w:t>H.S., and Kang, J.</w:t>
      </w:r>
      <w:r w:rsidR="00800842"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00842"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="00800842" w:rsidRPr="008E6C18">
        <w:rPr>
          <w:rFonts w:ascii="Times New Roman" w:hAnsi="Times New Roman" w:cs="Times New Roman"/>
          <w:color w:val="222222"/>
          <w:shd w:val="clear" w:color="auto" w:fill="FFFFFF"/>
        </w:rPr>
        <w:t>201</w:t>
      </w:r>
      <w:r>
        <w:rPr>
          <w:rFonts w:ascii="Times New Roman" w:hAnsi="Times New Roman" w:cs="Times New Roman"/>
          <w:color w:val="222222"/>
          <w:shd w:val="clear" w:color="auto" w:fill="FFFFFF"/>
        </w:rPr>
        <w:t>9</w:t>
      </w:r>
      <w:r w:rsidR="00800842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800842"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="00800842">
        <w:rPr>
          <w:rFonts w:ascii="Times New Roman" w:hAnsi="Times New Roman" w:cs="Times New Roman"/>
          <w:color w:val="222222"/>
          <w:shd w:val="clear" w:color="auto" w:fill="FFFFFF"/>
        </w:rPr>
        <w:t>“</w:t>
      </w:r>
      <w:proofErr w:type="spellStart"/>
      <w:r w:rsidR="00AF374B">
        <w:rPr>
          <w:rFonts w:ascii="Times New Roman" w:hAnsi="Times New Roman" w:cs="Times New Roman"/>
          <w:color w:val="222222"/>
          <w:shd w:val="clear" w:color="auto" w:fill="FFFFFF"/>
        </w:rPr>
        <w:t>BioBERT</w:t>
      </w:r>
      <w:proofErr w:type="spellEnd"/>
      <w:r w:rsidR="00AF374B">
        <w:rPr>
          <w:rFonts w:ascii="Times New Roman" w:hAnsi="Times New Roman" w:cs="Times New Roman"/>
          <w:color w:val="222222"/>
          <w:shd w:val="clear" w:color="auto" w:fill="FFFFFF"/>
        </w:rPr>
        <w:t>: a pre-trained biomedical language representation model for biomedical text mining</w:t>
      </w:r>
      <w:r w:rsidR="00800842"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="00800842" w:rsidRPr="008E6C18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="00800842" w:rsidRPr="008E6C1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arXiv</w:t>
      </w:r>
      <w:proofErr w:type="spellEnd"/>
      <w:r w:rsidR="00800842" w:rsidRPr="008E6C1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preprint arXiv:</w:t>
      </w:r>
      <w:r w:rsidR="00AF374B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1901.08746</w:t>
      </w:r>
      <w:r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v4</w:t>
      </w:r>
      <w:r w:rsidR="00800842" w:rsidRPr="008E6C18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21BA7001" w14:textId="66B2715A" w:rsidR="005B14C4" w:rsidRDefault="00F76045" w:rsidP="005B14C4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hyperlink r:id="rId20" w:history="1">
        <w:r w:rsidR="005B14C4" w:rsidRPr="009B7B65">
          <w:rPr>
            <w:rStyle w:val="Hyperlink"/>
            <w:rFonts w:ascii="Times New Roman" w:hAnsi="Times New Roman" w:cs="Times New Roman"/>
          </w:rPr>
          <w:t>https://arxiv.org/ftp/arxiv/papers/1901/1901.08746.pdf</w:t>
        </w:r>
      </w:hyperlink>
    </w:p>
    <w:p w14:paraId="40DDEE4E" w14:textId="05A393A6" w:rsidR="005B14C4" w:rsidRDefault="004B6ABF" w:rsidP="005B14C4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Modern NLP unsatisfactory – word distribution sh</w:t>
      </w:r>
      <w:r w:rsidR="00AA64EF">
        <w:rPr>
          <w:rFonts w:ascii="Times New Roman" w:hAnsi="Times New Roman" w:cs="Times New Roman"/>
        </w:rPr>
        <w:t>ift to biomedical co</w:t>
      </w:r>
      <w:r w:rsidR="00A66DDA">
        <w:rPr>
          <w:rFonts w:ascii="Times New Roman" w:hAnsi="Times New Roman" w:cs="Times New Roman"/>
        </w:rPr>
        <w:t>r</w:t>
      </w:r>
      <w:r w:rsidR="00AA64EF">
        <w:rPr>
          <w:rFonts w:ascii="Times New Roman" w:hAnsi="Times New Roman" w:cs="Times New Roman"/>
        </w:rPr>
        <w:t>pora</w:t>
      </w:r>
    </w:p>
    <w:p w14:paraId="7AA29043" w14:textId="2C6DAAAD" w:rsidR="001D358A" w:rsidRDefault="001D358A" w:rsidP="005B14C4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Tasks: biomedical named entity recognition</w:t>
      </w:r>
      <w:r w:rsidR="00EA5E28">
        <w:rPr>
          <w:rFonts w:ascii="Times New Roman" w:hAnsi="Times New Roman" w:cs="Times New Roman"/>
        </w:rPr>
        <w:t>, biomedical relation extraction, biomedical question answering</w:t>
      </w:r>
    </w:p>
    <w:p w14:paraId="06396B52" w14:textId="2D1719DD" w:rsidR="00EA5E28" w:rsidRDefault="00EA5E28" w:rsidP="005B14C4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Pre-training BERT on biomedical corpora</w:t>
      </w:r>
    </w:p>
    <w:p w14:paraId="6A47F67E" w14:textId="1A59B36A" w:rsidR="00F551BB" w:rsidRDefault="00F551BB" w:rsidP="005B14C4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Code: </w:t>
      </w:r>
      <w:hyperlink r:id="rId21" w:history="1">
        <w:r w:rsidR="008D4832" w:rsidRPr="009B7B65">
          <w:rPr>
            <w:rStyle w:val="Hyperlink"/>
            <w:rFonts w:ascii="Times New Roman" w:hAnsi="Times New Roman" w:cs="Times New Roman"/>
          </w:rPr>
          <w:t>https://github.com/naver/biobert-pretrained</w:t>
        </w:r>
      </w:hyperlink>
      <w:r w:rsidR="008D4832">
        <w:rPr>
          <w:rFonts w:ascii="Times New Roman" w:hAnsi="Times New Roman" w:cs="Times New Roman"/>
        </w:rPr>
        <w:t xml:space="preserve">, </w:t>
      </w:r>
      <w:hyperlink r:id="rId22" w:history="1">
        <w:r w:rsidR="008D4832" w:rsidRPr="009B7B65">
          <w:rPr>
            <w:rStyle w:val="Hyperlink"/>
            <w:rFonts w:ascii="Times New Roman" w:hAnsi="Times New Roman" w:cs="Times New Roman"/>
          </w:rPr>
          <w:t>https://github.com/dmis-lab/biobert</w:t>
        </w:r>
      </w:hyperlink>
    </w:p>
    <w:p w14:paraId="5D0277B5" w14:textId="0D5760D4" w:rsidR="009C46C2" w:rsidRDefault="00802B26" w:rsidP="00D040A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LSTM and CRF (conditional random field</w:t>
      </w:r>
      <w:r w:rsidR="006E334A">
        <w:rPr>
          <w:rFonts w:ascii="Times New Roman" w:hAnsi="Times New Roman" w:cs="Times New Roman"/>
        </w:rPr>
        <w:t xml:space="preserve">) good performance for named entity recognition, </w:t>
      </w:r>
      <w:r w:rsidR="00C62534">
        <w:rPr>
          <w:rFonts w:ascii="Times New Roman" w:hAnsi="Times New Roman" w:cs="Times New Roman"/>
        </w:rPr>
        <w:t>relation extraction and question answering</w:t>
      </w:r>
    </w:p>
    <w:p w14:paraId="1BC6A031" w14:textId="1E4CA061" w:rsidR="00D040A0" w:rsidRDefault="00D040A0" w:rsidP="00D040A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Word2</w:t>
      </w:r>
      <w:r w:rsidR="00EB45B0">
        <w:rPr>
          <w:rFonts w:ascii="Times New Roman" w:hAnsi="Times New Roman" w:cs="Times New Roman"/>
        </w:rPr>
        <w:t>Vec – widely known context independent word representation mode</w:t>
      </w:r>
      <w:r w:rsidR="00912E1D">
        <w:rPr>
          <w:rFonts w:ascii="Times New Roman" w:hAnsi="Times New Roman" w:cs="Times New Roman"/>
        </w:rPr>
        <w:t>l –</w:t>
      </w:r>
      <w:r w:rsidR="00125BE3">
        <w:rPr>
          <w:rFonts w:ascii="Times New Roman" w:hAnsi="Times New Roman" w:cs="Times New Roman"/>
        </w:rPr>
        <w:t xml:space="preserve"> previously</w:t>
      </w:r>
      <w:r w:rsidR="00912E1D">
        <w:rPr>
          <w:rFonts w:ascii="Times New Roman" w:hAnsi="Times New Roman" w:cs="Times New Roman"/>
        </w:rPr>
        <w:t xml:space="preserve"> trained on biomedical corpora</w:t>
      </w:r>
    </w:p>
    <w:p w14:paraId="7CB16720" w14:textId="6852E9D4" w:rsidR="00125BE3" w:rsidRDefault="005A6B69" w:rsidP="00D040A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Training corpora – </w:t>
      </w:r>
      <w:proofErr w:type="spellStart"/>
      <w:r>
        <w:rPr>
          <w:rFonts w:ascii="Times New Roman" w:hAnsi="Times New Roman" w:cs="Times New Roman"/>
        </w:rPr>
        <w:t>pubmed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pmc</w:t>
      </w:r>
      <w:proofErr w:type="spellEnd"/>
      <w:r w:rsidR="00806EC9">
        <w:rPr>
          <w:rFonts w:ascii="Times New Roman" w:hAnsi="Times New Roman" w:cs="Times New Roman"/>
        </w:rPr>
        <w:t>, task specific datasets</w:t>
      </w:r>
      <w:r w:rsidR="00C27AEB">
        <w:rPr>
          <w:rFonts w:ascii="Times New Roman" w:hAnsi="Times New Roman" w:cs="Times New Roman"/>
        </w:rPr>
        <w:t>; trained for 23 days on 8 GPUs</w:t>
      </w:r>
    </w:p>
    <w:p w14:paraId="4FE14ECB" w14:textId="274BC91D" w:rsidR="00400AFE" w:rsidRDefault="00400AFE" w:rsidP="00D040A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ELMo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CoVe</w:t>
      </w:r>
      <w:proofErr w:type="spellEnd"/>
      <w:r>
        <w:rPr>
          <w:rFonts w:ascii="Times New Roman" w:hAnsi="Times New Roman" w:cs="Times New Roman"/>
        </w:rPr>
        <w:t xml:space="preserve"> – context depen</w:t>
      </w:r>
      <w:r w:rsidR="00B77B15">
        <w:rPr>
          <w:rFonts w:ascii="Times New Roman" w:hAnsi="Times New Roman" w:cs="Times New Roman"/>
        </w:rPr>
        <w:t>dent word representations</w:t>
      </w:r>
    </w:p>
    <w:p w14:paraId="216F191B" w14:textId="12C59344" w:rsidR="004005FB" w:rsidRDefault="004005FB" w:rsidP="00D040A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BERT – contextualised word-representation model – based on masked language model – pre-trained using bidirectional transformers</w:t>
      </w:r>
      <w:r w:rsidR="00D24C43">
        <w:rPr>
          <w:rFonts w:ascii="Times New Roman" w:hAnsi="Times New Roman" w:cs="Times New Roman"/>
        </w:rPr>
        <w:t>; needs min</w:t>
      </w:r>
      <w:r w:rsidR="00573807">
        <w:rPr>
          <w:rFonts w:ascii="Times New Roman" w:hAnsi="Times New Roman" w:cs="Times New Roman"/>
        </w:rPr>
        <w:t>imal task-specific architectural modification</w:t>
      </w:r>
    </w:p>
    <w:p w14:paraId="40AF43E9" w14:textId="7D4E575B" w:rsidR="006B2DBE" w:rsidRDefault="006B2DBE" w:rsidP="00D040A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WordPiece</w:t>
      </w:r>
      <w:proofErr w:type="spellEnd"/>
      <w:r>
        <w:rPr>
          <w:rFonts w:ascii="Times New Roman" w:hAnsi="Times New Roman" w:cs="Times New Roman"/>
        </w:rPr>
        <w:t xml:space="preserve"> tokenisation</w:t>
      </w:r>
      <w:r w:rsidR="00135C37">
        <w:rPr>
          <w:rFonts w:ascii="Times New Roman" w:hAnsi="Times New Roman" w:cs="Times New Roman"/>
        </w:rPr>
        <w:t xml:space="preserve"> – mitigates out-of-vocab issue</w:t>
      </w:r>
      <w:r w:rsidR="00E1609C">
        <w:rPr>
          <w:rFonts w:ascii="Times New Roman" w:hAnsi="Times New Roman" w:cs="Times New Roman"/>
        </w:rPr>
        <w:t>; used original one for BERT</w:t>
      </w:r>
    </w:p>
    <w:p w14:paraId="417A3F29" w14:textId="02047EFD" w:rsidR="001A2659" w:rsidRDefault="001A2659" w:rsidP="00D040A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Metrics – precision, recall, F1 score</w:t>
      </w:r>
      <w:r w:rsidR="0017792D">
        <w:rPr>
          <w:rFonts w:ascii="Times New Roman" w:hAnsi="Times New Roman" w:cs="Times New Roman"/>
        </w:rPr>
        <w:t>, strict/lenient accuracy (for question answering), mean reciprocal rank</w:t>
      </w:r>
    </w:p>
    <w:p w14:paraId="5C25B750" w14:textId="72DE4FF0" w:rsidR="00E271E8" w:rsidRDefault="00E271E8" w:rsidP="00D040A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Sentence classification for relationship extraction</w:t>
      </w:r>
    </w:p>
    <w:p w14:paraId="55AD95C9" w14:textId="59049E59" w:rsidR="007F4C11" w:rsidRDefault="007F4C11" w:rsidP="00D040A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30% questions in </w:t>
      </w:r>
      <w:proofErr w:type="spellStart"/>
      <w:r>
        <w:rPr>
          <w:rFonts w:ascii="Times New Roman" w:hAnsi="Times New Roman" w:cs="Times New Roman"/>
        </w:rPr>
        <w:t>BioASQ</w:t>
      </w:r>
      <w:proofErr w:type="spellEnd"/>
      <w:r>
        <w:rPr>
          <w:rFonts w:ascii="Times New Roman" w:hAnsi="Times New Roman" w:cs="Times New Roman"/>
        </w:rPr>
        <w:t xml:space="preserve"> datasets unanswerable</w:t>
      </w:r>
      <w:r w:rsidR="004D273F">
        <w:rPr>
          <w:rFonts w:ascii="Times New Roman" w:hAnsi="Times New Roman" w:cs="Times New Roman"/>
        </w:rPr>
        <w:t xml:space="preserve"> – answers not in </w:t>
      </w:r>
      <w:r w:rsidR="0017792D">
        <w:rPr>
          <w:rFonts w:ascii="Times New Roman" w:hAnsi="Times New Roman" w:cs="Times New Roman"/>
        </w:rPr>
        <w:t xml:space="preserve">given </w:t>
      </w:r>
      <w:r w:rsidR="004D273F">
        <w:rPr>
          <w:rFonts w:ascii="Times New Roman" w:hAnsi="Times New Roman" w:cs="Times New Roman"/>
        </w:rPr>
        <w:t>passage</w:t>
      </w:r>
    </w:p>
    <w:p w14:paraId="4B13534C" w14:textId="3BAB1DB5" w:rsidR="004D273F" w:rsidRDefault="00FB02F5" w:rsidP="00D040A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architecture </w:t>
      </w:r>
      <w:r w:rsidR="0017792D">
        <w:rPr>
          <w:rFonts w:ascii="Times New Roman" w:hAnsi="Times New Roman" w:cs="Times New Roman"/>
        </w:rPr>
        <w:t xml:space="preserve">and pre-training </w:t>
      </w:r>
      <w:r>
        <w:rPr>
          <w:rFonts w:ascii="Times New Roman" w:hAnsi="Times New Roman" w:cs="Times New Roman"/>
        </w:rPr>
        <w:t xml:space="preserve">taken from </w:t>
      </w:r>
      <w:proofErr w:type="spellStart"/>
      <w:r w:rsidR="004D273F">
        <w:rPr>
          <w:rFonts w:ascii="Times New Roman" w:hAnsi="Times New Roman" w:cs="Times New Roman"/>
        </w:rPr>
        <w:t>SQuAD</w:t>
      </w:r>
      <w:proofErr w:type="spellEnd"/>
      <w:r w:rsidR="0017792D">
        <w:rPr>
          <w:rFonts w:ascii="Times New Roman" w:hAnsi="Times New Roman" w:cs="Times New Roman"/>
        </w:rPr>
        <w:t xml:space="preserve"> for question answering</w:t>
      </w:r>
    </w:p>
    <w:p w14:paraId="6F3A9388" w14:textId="3A030EA0" w:rsidR="00E63237" w:rsidRDefault="00BB2C54" w:rsidP="00E63237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Outperformed state-</w:t>
      </w:r>
      <w:r w:rsidR="004271B5">
        <w:rPr>
          <w:rFonts w:ascii="Times New Roman" w:hAnsi="Times New Roman" w:cs="Times New Roman"/>
        </w:rPr>
        <w:t>of-the-art models 6/9 times</w:t>
      </w:r>
      <w:r w:rsidR="006619E2">
        <w:rPr>
          <w:rFonts w:ascii="Times New Roman" w:hAnsi="Times New Roman" w:cs="Times New Roman"/>
        </w:rPr>
        <w:t>, consistently outperformed BERT</w:t>
      </w:r>
    </w:p>
    <w:p w14:paraId="2254EE76" w14:textId="2F4CF2A5" w:rsidR="00E63237" w:rsidRDefault="00E63237" w:rsidP="00E63237">
      <w:pPr>
        <w:pStyle w:val="NoSpacing"/>
        <w:rPr>
          <w:rFonts w:ascii="Times New Roman" w:hAnsi="Times New Roman" w:cs="Times New Roman"/>
        </w:rPr>
      </w:pPr>
    </w:p>
    <w:p w14:paraId="09169198" w14:textId="6D431C1B" w:rsidR="00E63237" w:rsidRPr="00A15185" w:rsidRDefault="00E63237" w:rsidP="00E63237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1</w:t>
      </w:r>
      <w:r w:rsidR="007E49DF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“</w:t>
      </w:r>
      <w:r w:rsidR="007E49DF">
        <w:rPr>
          <w:rFonts w:ascii="Times New Roman" w:hAnsi="Times New Roman" w:cs="Times New Roman"/>
          <w:b/>
          <w:bCs/>
          <w:sz w:val="24"/>
          <w:szCs w:val="24"/>
          <w:u w:val="single"/>
        </w:rPr>
        <w:t>Characterising and Mitigating Aggregation-Bias in Crowdsourced Toxicity Annotations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”</w:t>
      </w:r>
    </w:p>
    <w:p w14:paraId="04AE3780" w14:textId="77777777" w:rsidR="00F61EB6" w:rsidRPr="007E375B" w:rsidRDefault="00F61EB6" w:rsidP="00F61EB6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7E375B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Balayn</w:t>
      </w:r>
      <w:proofErr w:type="spellEnd"/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A., </w:t>
      </w:r>
      <w:proofErr w:type="spellStart"/>
      <w:r w:rsidRPr="007E375B">
        <w:rPr>
          <w:rFonts w:ascii="Times New Roman" w:hAnsi="Times New Roman" w:cs="Times New Roman"/>
          <w:color w:val="222222"/>
          <w:shd w:val="clear" w:color="auto" w:fill="FFFFFF"/>
        </w:rPr>
        <w:t>Mavridis</w:t>
      </w:r>
      <w:proofErr w:type="spellEnd"/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P., </w:t>
      </w:r>
      <w:proofErr w:type="spellStart"/>
      <w:r w:rsidRPr="007E375B">
        <w:rPr>
          <w:rFonts w:ascii="Times New Roman" w:hAnsi="Times New Roman" w:cs="Times New Roman"/>
          <w:color w:val="222222"/>
          <w:shd w:val="clear" w:color="auto" w:fill="FFFFFF"/>
        </w:rPr>
        <w:t>Bozzon</w:t>
      </w:r>
      <w:proofErr w:type="spellEnd"/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A., Timmermans B., and </w:t>
      </w:r>
      <w:proofErr w:type="spellStart"/>
      <w:r w:rsidRPr="007E375B">
        <w:rPr>
          <w:rFonts w:ascii="Times New Roman" w:hAnsi="Times New Roman" w:cs="Times New Roman"/>
          <w:color w:val="222222"/>
          <w:shd w:val="clear" w:color="auto" w:fill="FFFFFF"/>
        </w:rPr>
        <w:t>Szlávik</w:t>
      </w:r>
      <w:proofErr w:type="spellEnd"/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Z. (2018). “Characterising and mitigating aggregation-bias in crowdsourced toxicity annotations”, in </w:t>
      </w:r>
      <w:r w:rsidRPr="007E375B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1st Workshop on Subjectivity, Ambiguity and Disagreement in Crowdsourcing, and Short Paper Proceedings of the 1st Workshop on Disentangling the Relation Between Crowdsourcing and Bias Management</w:t>
      </w:r>
      <w:r w:rsidRPr="007E375B">
        <w:rPr>
          <w:rFonts w:ascii="Times New Roman" w:hAnsi="Times New Roman" w:cs="Times New Roman"/>
          <w:color w:val="222222"/>
          <w:shd w:val="clear" w:color="auto" w:fill="FFFFFF"/>
        </w:rPr>
        <w:t>, vol. 2276. CEUR.</w:t>
      </w:r>
    </w:p>
    <w:p w14:paraId="477FA109" w14:textId="64EC2EDC" w:rsidR="00800842" w:rsidRDefault="00761323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D4088F">
          <w:rPr>
            <w:rStyle w:val="Hyperlink"/>
            <w:rFonts w:ascii="Times New Roman" w:hAnsi="Times New Roman" w:cs="Times New Roman"/>
            <w:sz w:val="24"/>
            <w:szCs w:val="24"/>
          </w:rPr>
          <w:t>http://pure.tudelft.nl/ws/portalfiles/portal/52000511/paper7.pdf</w:t>
        </w:r>
      </w:hyperlink>
    </w:p>
    <w:p w14:paraId="1D69CD63" w14:textId="4A3D3CDF" w:rsidR="004D16D2" w:rsidRDefault="00D452D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 aggregation biases results towards certain data samples</w:t>
      </w:r>
    </w:p>
    <w:p w14:paraId="2A55040A" w14:textId="355070B7" w:rsidR="00A83631" w:rsidRDefault="00A83631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Mitigate majority</w:t>
      </w:r>
      <w:r w:rsidR="00B17C11">
        <w:rPr>
          <w:rFonts w:ascii="Times New Roman" w:hAnsi="Times New Roman" w:cs="Times New Roman"/>
          <w:sz w:val="24"/>
          <w:szCs w:val="24"/>
        </w:rPr>
        <w:t>-bias and get increased prediction accuracy for minority opinions if take into account different annotator labels</w:t>
      </w:r>
    </w:p>
    <w:p w14:paraId="6A00DEF1" w14:textId="4231FDC4" w:rsidR="0060548C" w:rsidRDefault="0060548C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Toxicity subjective</w:t>
      </w:r>
      <w:r w:rsidR="009638B2">
        <w:rPr>
          <w:rFonts w:ascii="Times New Roman" w:hAnsi="Times New Roman" w:cs="Times New Roman"/>
          <w:sz w:val="24"/>
          <w:szCs w:val="24"/>
        </w:rPr>
        <w:t xml:space="preserve"> – interpreted differently by different people</w:t>
      </w:r>
    </w:p>
    <w:p w14:paraId="12E11D40" w14:textId="22A3DF5C" w:rsidR="00647C10" w:rsidRDefault="0084369C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Aggregation loses information – decrease in accuracy, unfairness in results</w:t>
      </w:r>
    </w:p>
    <w:p w14:paraId="03BC842C" w14:textId="1381B35C" w:rsidR="006E1B26" w:rsidRDefault="006E1B26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Computed average disagreement rate (ADR) </w:t>
      </w:r>
      <w:r w:rsidR="00B671A1">
        <w:rPr>
          <w:rFonts w:ascii="Times New Roman" w:hAnsi="Times New Roman" w:cs="Times New Roman"/>
          <w:sz w:val="24"/>
          <w:szCs w:val="24"/>
        </w:rPr>
        <w:t>per worker (percentage of annotations different from majority vote)</w:t>
      </w:r>
    </w:p>
    <w:p w14:paraId="71CA9CD9" w14:textId="1E058615" w:rsidR="009C1492" w:rsidRDefault="009C1492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annotations of lowest quality workers (spammers)</w:t>
      </w:r>
      <w:r w:rsidR="00D65C92">
        <w:rPr>
          <w:rFonts w:ascii="Times New Roman" w:hAnsi="Times New Roman" w:cs="Times New Roman"/>
          <w:sz w:val="24"/>
          <w:szCs w:val="24"/>
        </w:rPr>
        <w:t xml:space="preserve"> – Worker Quality Score</w:t>
      </w:r>
      <w:r w:rsidR="00AA7B34">
        <w:rPr>
          <w:rFonts w:ascii="Times New Roman" w:hAnsi="Times New Roman" w:cs="Times New Roman"/>
          <w:sz w:val="24"/>
          <w:szCs w:val="24"/>
        </w:rPr>
        <w:t xml:space="preserve"> computed with </w:t>
      </w:r>
      <w:proofErr w:type="spellStart"/>
      <w:r w:rsidR="00AA7B34">
        <w:rPr>
          <w:rFonts w:ascii="Times New Roman" w:hAnsi="Times New Roman" w:cs="Times New Roman"/>
          <w:sz w:val="24"/>
          <w:szCs w:val="24"/>
        </w:rPr>
        <w:t>CrowdTruth</w:t>
      </w:r>
      <w:proofErr w:type="spellEnd"/>
      <w:r w:rsidR="00AA7B34">
        <w:rPr>
          <w:rFonts w:ascii="Times New Roman" w:hAnsi="Times New Roman" w:cs="Times New Roman"/>
          <w:sz w:val="24"/>
          <w:szCs w:val="24"/>
        </w:rPr>
        <w:t xml:space="preserve"> framework</w:t>
      </w:r>
      <w:r w:rsidR="00162743">
        <w:rPr>
          <w:rFonts w:ascii="Times New Roman" w:hAnsi="Times New Roman" w:cs="Times New Roman"/>
          <w:sz w:val="24"/>
          <w:szCs w:val="24"/>
        </w:rPr>
        <w:t xml:space="preserve"> + unit quality score for clarity of sentence</w:t>
      </w:r>
    </w:p>
    <w:p w14:paraId="54F59617" w14:textId="65B265D7" w:rsidR="00361EEA" w:rsidRDefault="00361EEA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low quality workers removed – greater disagreement</w:t>
      </w:r>
      <w:r w:rsidR="00E13D10">
        <w:rPr>
          <w:rFonts w:ascii="Times New Roman" w:hAnsi="Times New Roman" w:cs="Times New Roman"/>
          <w:sz w:val="24"/>
          <w:szCs w:val="24"/>
        </w:rPr>
        <w:t xml:space="preserve"> until stabilises</w:t>
      </w:r>
    </w:p>
    <w:p w14:paraId="07F9DB9A" w14:textId="2280E165" w:rsidR="00923220" w:rsidRDefault="00923220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Measured </w:t>
      </w:r>
      <w:r w:rsidR="00072053">
        <w:rPr>
          <w:rFonts w:ascii="Times New Roman" w:hAnsi="Times New Roman" w:cs="Times New Roman"/>
          <w:sz w:val="24"/>
          <w:szCs w:val="24"/>
        </w:rPr>
        <w:t xml:space="preserve">accuracy for aggregated and disaggregated data – aggregation </w:t>
      </w:r>
      <w:r w:rsidR="00090699">
        <w:rPr>
          <w:rFonts w:ascii="Times New Roman" w:hAnsi="Times New Roman" w:cs="Times New Roman"/>
          <w:sz w:val="24"/>
          <w:szCs w:val="24"/>
        </w:rPr>
        <w:t xml:space="preserve">testing </w:t>
      </w:r>
      <w:r w:rsidR="00D37987">
        <w:rPr>
          <w:rFonts w:ascii="Times New Roman" w:hAnsi="Times New Roman" w:cs="Times New Roman"/>
          <w:sz w:val="24"/>
          <w:szCs w:val="24"/>
        </w:rPr>
        <w:t xml:space="preserve">had </w:t>
      </w:r>
      <w:r w:rsidR="00072053">
        <w:rPr>
          <w:rFonts w:ascii="Times New Roman" w:hAnsi="Times New Roman" w:cs="Times New Roman"/>
          <w:sz w:val="24"/>
          <w:szCs w:val="24"/>
        </w:rPr>
        <w:t>higher accuracy but less representative of subjectivity</w:t>
      </w:r>
      <w:r w:rsidR="00090699">
        <w:rPr>
          <w:rFonts w:ascii="Times New Roman" w:hAnsi="Times New Roman" w:cs="Times New Roman"/>
          <w:sz w:val="24"/>
          <w:szCs w:val="24"/>
        </w:rPr>
        <w:t xml:space="preserve"> (model</w:t>
      </w:r>
      <w:r w:rsidR="00D37987">
        <w:rPr>
          <w:rFonts w:ascii="Times New Roman" w:hAnsi="Times New Roman" w:cs="Times New Roman"/>
          <w:sz w:val="24"/>
          <w:szCs w:val="24"/>
        </w:rPr>
        <w:t>s</w:t>
      </w:r>
      <w:r w:rsidR="00090699">
        <w:rPr>
          <w:rFonts w:ascii="Times New Roman" w:hAnsi="Times New Roman" w:cs="Times New Roman"/>
          <w:sz w:val="24"/>
          <w:szCs w:val="24"/>
        </w:rPr>
        <w:t xml:space="preserve"> </w:t>
      </w:r>
      <w:r w:rsidR="00D37987">
        <w:rPr>
          <w:rFonts w:ascii="Times New Roman" w:hAnsi="Times New Roman" w:cs="Times New Roman"/>
          <w:sz w:val="24"/>
          <w:szCs w:val="24"/>
        </w:rPr>
        <w:t>biased towards majority opinion)</w:t>
      </w:r>
    </w:p>
    <w:p w14:paraId="45539723" w14:textId="52DB43EB" w:rsidR="007D6706" w:rsidRDefault="007D6706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Fair algorithm should produce </w:t>
      </w:r>
      <w:r w:rsidR="00F70478">
        <w:rPr>
          <w:rFonts w:ascii="Times New Roman" w:hAnsi="Times New Roman" w:cs="Times New Roman"/>
          <w:sz w:val="24"/>
          <w:szCs w:val="24"/>
        </w:rPr>
        <w:t>different outputs for same sample depending on reader</w:t>
      </w:r>
    </w:p>
    <w:p w14:paraId="40C98356" w14:textId="0065312E" w:rsidR="001403DD" w:rsidRDefault="00A75B8F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Global metrics don’t inform on </w:t>
      </w:r>
      <w:r w:rsidR="00C335BA">
        <w:rPr>
          <w:rFonts w:ascii="Times New Roman" w:hAnsi="Times New Roman" w:cs="Times New Roman"/>
          <w:sz w:val="24"/>
          <w:szCs w:val="24"/>
        </w:rPr>
        <w:t>bias’s</w:t>
      </w:r>
      <w:r>
        <w:rPr>
          <w:rFonts w:ascii="Times New Roman" w:hAnsi="Times New Roman" w:cs="Times New Roman"/>
          <w:sz w:val="24"/>
          <w:szCs w:val="24"/>
        </w:rPr>
        <w:t xml:space="preserve"> effects</w:t>
      </w:r>
      <w:r w:rsidR="00C335BA">
        <w:rPr>
          <w:rFonts w:ascii="Times New Roman" w:hAnsi="Times New Roman" w:cs="Times New Roman"/>
          <w:sz w:val="24"/>
          <w:szCs w:val="24"/>
        </w:rPr>
        <w:t xml:space="preserve"> </w:t>
      </w:r>
      <w:r w:rsidR="00C63A5D">
        <w:rPr>
          <w:rFonts w:ascii="Times New Roman" w:hAnsi="Times New Roman" w:cs="Times New Roman"/>
          <w:sz w:val="24"/>
          <w:szCs w:val="24"/>
        </w:rPr>
        <w:t>–</w:t>
      </w:r>
      <w:r w:rsidR="00C335BA">
        <w:rPr>
          <w:rFonts w:ascii="Times New Roman" w:hAnsi="Times New Roman" w:cs="Times New Roman"/>
          <w:sz w:val="24"/>
          <w:szCs w:val="24"/>
        </w:rPr>
        <w:t xml:space="preserve"> me</w:t>
      </w:r>
      <w:r w:rsidR="00C63A5D">
        <w:rPr>
          <w:rFonts w:ascii="Times New Roman" w:hAnsi="Times New Roman" w:cs="Times New Roman"/>
          <w:sz w:val="24"/>
          <w:szCs w:val="24"/>
        </w:rPr>
        <w:t>asure sentence and worker-level accuracies on annotatio</w:t>
      </w:r>
      <w:r w:rsidR="001C4C44">
        <w:rPr>
          <w:rFonts w:ascii="Times New Roman" w:hAnsi="Times New Roman" w:cs="Times New Roman"/>
          <w:sz w:val="24"/>
          <w:szCs w:val="24"/>
        </w:rPr>
        <w:t>ns – ambiguity score (% annotation agreement), UQS, ADR, WQS</w:t>
      </w:r>
      <w:r w:rsidR="007E4CF5">
        <w:rPr>
          <w:rFonts w:ascii="Times New Roman" w:hAnsi="Times New Roman" w:cs="Times New Roman"/>
          <w:sz w:val="24"/>
          <w:szCs w:val="24"/>
        </w:rPr>
        <w:t>, demographics categories</w:t>
      </w:r>
    </w:p>
    <w:p w14:paraId="451C5959" w14:textId="6BD624EE" w:rsidR="007E4CF5" w:rsidRDefault="007E4CF5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Bias mitigation</w:t>
      </w:r>
      <w:r w:rsidR="005A40F4">
        <w:rPr>
          <w:rFonts w:ascii="Times New Roman" w:hAnsi="Times New Roman" w:cs="Times New Roman"/>
          <w:sz w:val="24"/>
          <w:szCs w:val="24"/>
        </w:rPr>
        <w:t xml:space="preserve"> – modify model inputs – remove low-quality worker</w:t>
      </w:r>
      <w:r w:rsidR="004046BC">
        <w:rPr>
          <w:rFonts w:ascii="Times New Roman" w:hAnsi="Times New Roman" w:cs="Times New Roman"/>
          <w:sz w:val="24"/>
          <w:szCs w:val="24"/>
        </w:rPr>
        <w:t>s, feed annotations with worker demographics (continuous/one-hot encoded)</w:t>
      </w:r>
      <w:r w:rsidR="00E50938">
        <w:rPr>
          <w:rFonts w:ascii="Times New Roman" w:hAnsi="Times New Roman" w:cs="Times New Roman"/>
          <w:sz w:val="24"/>
          <w:szCs w:val="24"/>
        </w:rPr>
        <w:t xml:space="preserve"> – input = (sentence, demographics, annotation)</w:t>
      </w:r>
    </w:p>
    <w:p w14:paraId="6DAF4B6F" w14:textId="470D736A" w:rsidR="00B7093E" w:rsidRDefault="00B7093E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Age, gender, education most influencing factors of offensiveness perception</w:t>
      </w:r>
    </w:p>
    <w:p w14:paraId="6A1186CB" w14:textId="48429509" w:rsidR="00B7093E" w:rsidRDefault="004823A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 regression classifier, tf-idf, grid search for hyperparam</w:t>
      </w:r>
      <w:r w:rsidR="00225E54">
        <w:rPr>
          <w:rFonts w:ascii="Times New Roman" w:hAnsi="Times New Roman" w:cs="Times New Roman"/>
          <w:sz w:val="24"/>
          <w:szCs w:val="24"/>
        </w:rPr>
        <w:t>eters</w:t>
      </w:r>
    </w:p>
    <w:p w14:paraId="7288D5B4" w14:textId="220E1238" w:rsidR="004574D2" w:rsidRDefault="00C03CF0" w:rsidP="004574D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Bias mitigation – dataset balancing</w:t>
      </w:r>
      <w:r w:rsidR="00A27FA5">
        <w:rPr>
          <w:rFonts w:ascii="Times New Roman" w:hAnsi="Times New Roman" w:cs="Times New Roman"/>
          <w:sz w:val="24"/>
          <w:szCs w:val="24"/>
        </w:rPr>
        <w:t xml:space="preserve"> – resample </w:t>
      </w:r>
      <w:r w:rsidR="00A3549A">
        <w:rPr>
          <w:rFonts w:ascii="Times New Roman" w:hAnsi="Times New Roman" w:cs="Times New Roman"/>
          <w:sz w:val="24"/>
          <w:szCs w:val="24"/>
        </w:rPr>
        <w:t xml:space="preserve">dataset balancing on sentence ambiguity score and majority vote toxicity </w:t>
      </w:r>
      <w:r w:rsidR="007B4C56">
        <w:rPr>
          <w:rFonts w:ascii="Times New Roman" w:hAnsi="Times New Roman" w:cs="Times New Roman"/>
          <w:sz w:val="24"/>
          <w:szCs w:val="24"/>
        </w:rPr>
        <w:t>(bias decreased by equally representing samples with high + low agreement between workers)</w:t>
      </w:r>
      <w:r w:rsidR="004574D2">
        <w:rPr>
          <w:rFonts w:ascii="Times New Roman" w:hAnsi="Times New Roman" w:cs="Times New Roman"/>
          <w:sz w:val="24"/>
          <w:szCs w:val="24"/>
        </w:rPr>
        <w:t xml:space="preserve"> </w:t>
      </w:r>
      <w:r w:rsidR="009F1DF9">
        <w:rPr>
          <w:rFonts w:ascii="Times New Roman" w:hAnsi="Times New Roman" w:cs="Times New Roman"/>
          <w:sz w:val="24"/>
          <w:szCs w:val="24"/>
        </w:rPr>
        <w:t>–</w:t>
      </w:r>
      <w:r w:rsidR="004574D2">
        <w:rPr>
          <w:rFonts w:ascii="Times New Roman" w:hAnsi="Times New Roman" w:cs="Times New Roman"/>
          <w:sz w:val="24"/>
          <w:szCs w:val="24"/>
        </w:rPr>
        <w:t xml:space="preserve"> </w:t>
      </w:r>
      <w:r w:rsidR="009F1DF9">
        <w:rPr>
          <w:rFonts w:ascii="Times New Roman" w:hAnsi="Times New Roman" w:cs="Times New Roman"/>
          <w:sz w:val="24"/>
          <w:szCs w:val="24"/>
        </w:rPr>
        <w:t xml:space="preserve">removed least frequent annotations </w:t>
      </w:r>
      <w:r w:rsidR="00A20907">
        <w:rPr>
          <w:rFonts w:ascii="Times New Roman" w:hAnsi="Times New Roman" w:cs="Times New Roman"/>
          <w:sz w:val="24"/>
          <w:szCs w:val="24"/>
        </w:rPr>
        <w:t>in majority vote toxicity and demographics categories</w:t>
      </w:r>
      <w:r w:rsidR="00225E54">
        <w:rPr>
          <w:rFonts w:ascii="Times New Roman" w:hAnsi="Times New Roman" w:cs="Times New Roman"/>
          <w:sz w:val="24"/>
          <w:szCs w:val="24"/>
        </w:rPr>
        <w:t xml:space="preserve"> – aim for fairness in-between populations</w:t>
      </w:r>
    </w:p>
    <w:p w14:paraId="10DDA20C" w14:textId="382A79FE" w:rsidR="0062508E" w:rsidRDefault="0062508E" w:rsidP="004574D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Models more suited to workers who agree with </w:t>
      </w:r>
      <w:r w:rsidR="005A33D7">
        <w:rPr>
          <w:rFonts w:ascii="Times New Roman" w:hAnsi="Times New Roman" w:cs="Times New Roman"/>
          <w:sz w:val="24"/>
          <w:szCs w:val="24"/>
        </w:rPr>
        <w:t>majority vote</w:t>
      </w:r>
      <w:r w:rsidR="0080035F">
        <w:rPr>
          <w:rFonts w:ascii="Times New Roman" w:hAnsi="Times New Roman" w:cs="Times New Roman"/>
          <w:sz w:val="24"/>
          <w:szCs w:val="24"/>
        </w:rPr>
        <w:t xml:space="preserve"> – use disaggregated data with adapted ML models</w:t>
      </w:r>
    </w:p>
    <w:p w14:paraId="5096D4B2" w14:textId="37097A24" w:rsidR="004E38F8" w:rsidRDefault="004E38F8" w:rsidP="004574D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representation increases accuracy for workers with high disagreement with majority </w:t>
      </w:r>
      <w:r w:rsidR="00494F47">
        <w:rPr>
          <w:rFonts w:ascii="Times New Roman" w:hAnsi="Times New Roman" w:cs="Times New Roman"/>
          <w:sz w:val="24"/>
          <w:szCs w:val="24"/>
        </w:rPr>
        <w:t>over using aggregated data/no user model</w:t>
      </w:r>
    </w:p>
    <w:p w14:paraId="019F8861" w14:textId="6FB36271" w:rsidR="00980A03" w:rsidRPr="004574D2" w:rsidRDefault="00980A03" w:rsidP="004574D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Ambiguity-score balanced better </w:t>
      </w:r>
      <w:r w:rsidR="00F76045">
        <w:rPr>
          <w:rFonts w:ascii="Times New Roman" w:hAnsi="Times New Roman" w:cs="Times New Roman"/>
          <w:sz w:val="24"/>
          <w:szCs w:val="24"/>
        </w:rPr>
        <w:t xml:space="preserve">(majority vote consensus presence reduced) </w:t>
      </w:r>
      <w:r>
        <w:rPr>
          <w:rFonts w:ascii="Times New Roman" w:hAnsi="Times New Roman" w:cs="Times New Roman"/>
          <w:sz w:val="24"/>
          <w:szCs w:val="24"/>
        </w:rPr>
        <w:t>than demographics</w:t>
      </w:r>
      <w:r w:rsidR="006E47F7">
        <w:rPr>
          <w:rFonts w:ascii="Times New Roman" w:hAnsi="Times New Roman" w:cs="Times New Roman"/>
          <w:sz w:val="24"/>
          <w:szCs w:val="24"/>
        </w:rPr>
        <w:t>-balanced dataset</w:t>
      </w:r>
    </w:p>
    <w:p w14:paraId="338EA753" w14:textId="77777777" w:rsidR="004D16D2" w:rsidRDefault="004D16D2" w:rsidP="00295058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579DF587" w14:textId="69D30AE9" w:rsidR="00406B39" w:rsidRPr="00406B39" w:rsidRDefault="00295058" w:rsidP="00295058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B26878">
        <w:rPr>
          <w:rFonts w:ascii="Times New Roman" w:hAnsi="Times New Roman" w:cs="Times New Roman"/>
          <w:b/>
          <w:bCs/>
          <w:u w:val="single"/>
        </w:rPr>
        <w:t>Other papers on reading list:</w:t>
      </w:r>
    </w:p>
    <w:p w14:paraId="282B98E1" w14:textId="731B95F0" w:rsidR="005265CA" w:rsidRDefault="00406B39" w:rsidP="00406B39">
      <w:pPr>
        <w:pStyle w:val="NoSpacing"/>
        <w:rPr>
          <w:rFonts w:ascii="Times New Roman" w:hAnsi="Times New Roman" w:cs="Times New Roman"/>
        </w:rPr>
      </w:pPr>
      <w:r w:rsidRPr="007D01BE">
        <w:rPr>
          <w:rFonts w:ascii="Times New Roman" w:hAnsi="Times New Roman" w:cs="Times New Roman"/>
        </w:rPr>
        <w:t>Dixon</w:t>
      </w:r>
      <w:r>
        <w:rPr>
          <w:rFonts w:ascii="Times New Roman" w:hAnsi="Times New Roman" w:cs="Times New Roman"/>
        </w:rPr>
        <w:t xml:space="preserve"> L.</w:t>
      </w:r>
      <w:r w:rsidRPr="007D01BE">
        <w:rPr>
          <w:rFonts w:ascii="Times New Roman" w:hAnsi="Times New Roman" w:cs="Times New Roman"/>
        </w:rPr>
        <w:t>, Li</w:t>
      </w:r>
      <w:r>
        <w:rPr>
          <w:rFonts w:ascii="Times New Roman" w:hAnsi="Times New Roman" w:cs="Times New Roman"/>
        </w:rPr>
        <w:t xml:space="preserve"> J.</w:t>
      </w:r>
      <w:r w:rsidRPr="007D01BE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7D01B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</w:t>
      </w:r>
      <w:r w:rsidRPr="007D01BE">
        <w:rPr>
          <w:rFonts w:ascii="Times New Roman" w:hAnsi="Times New Roman" w:cs="Times New Roman"/>
        </w:rPr>
        <w:t>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7D01BE">
        <w:rPr>
          <w:rFonts w:ascii="Times New Roman" w:hAnsi="Times New Roman" w:cs="Times New Roman"/>
        </w:rPr>
        <w:t xml:space="preserve">, and </w:t>
      </w:r>
      <w:proofErr w:type="spellStart"/>
      <w:r w:rsidRPr="007D01BE">
        <w:rPr>
          <w:rFonts w:ascii="Times New Roman" w:hAnsi="Times New Roman" w:cs="Times New Roman"/>
        </w:rPr>
        <w:t>Vasserman</w:t>
      </w:r>
      <w:proofErr w:type="spellEnd"/>
      <w:r>
        <w:rPr>
          <w:rFonts w:ascii="Times New Roman" w:hAnsi="Times New Roman" w:cs="Times New Roman"/>
        </w:rPr>
        <w:t xml:space="preserve"> L.</w:t>
      </w:r>
      <w:r w:rsidRPr="007D01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D01BE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7D01B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D01BE">
        <w:rPr>
          <w:rFonts w:ascii="Times New Roman" w:hAnsi="Times New Roman" w:cs="Times New Roman"/>
        </w:rPr>
        <w:t>Measuring and Mitigating Unintended Bias in Text Classification</w:t>
      </w:r>
      <w:r>
        <w:rPr>
          <w:rFonts w:ascii="Times New Roman" w:hAnsi="Times New Roman" w:cs="Times New Roman"/>
        </w:rPr>
        <w:t>”, i</w:t>
      </w:r>
      <w:r w:rsidRPr="007D01BE">
        <w:rPr>
          <w:rFonts w:ascii="Times New Roman" w:hAnsi="Times New Roman" w:cs="Times New Roman"/>
        </w:rPr>
        <w:t xml:space="preserve">n </w:t>
      </w:r>
      <w:r w:rsidRPr="007D01BE">
        <w:rPr>
          <w:rFonts w:ascii="Times New Roman" w:hAnsi="Times New Roman" w:cs="Times New Roman"/>
          <w:i/>
          <w:iCs/>
        </w:rPr>
        <w:t>Proceedings of AAAI/ACM Conference on Artificial Intelligence, Ethics, and Society.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u w:val="single"/>
        </w:rPr>
        <w:t>(metric not robust to variations in class distribution between different identity groups)</w:t>
      </w:r>
      <w:r w:rsidR="00A601D1">
        <w:rPr>
          <w:rFonts w:ascii="Times New Roman" w:hAnsi="Times New Roman" w:cs="Times New Roman"/>
          <w:u w:val="single"/>
        </w:rPr>
        <w:t xml:space="preserve"> </w:t>
      </w:r>
      <w:r w:rsidR="005265CA">
        <w:rPr>
          <w:rFonts w:ascii="Times New Roman" w:hAnsi="Times New Roman" w:cs="Times New Roman"/>
        </w:rPr>
        <w:t xml:space="preserve"> </w:t>
      </w:r>
      <w:hyperlink r:id="rId24" w:history="1">
        <w:r w:rsidR="00681A40" w:rsidRPr="009B7B65">
          <w:rPr>
            <w:rStyle w:val="Hyperlink"/>
            <w:rFonts w:ascii="Times New Roman" w:hAnsi="Times New Roman" w:cs="Times New Roman"/>
          </w:rPr>
          <w:t>https://storage.googleapis.com/pub-tools-public-publication-data/pdf/ab50a4205513d19233233dbdbb4d1035d7c8c6c2.pdf</w:t>
        </w:r>
      </w:hyperlink>
    </w:p>
    <w:p w14:paraId="3FF41D69" w14:textId="74A63AD3" w:rsidR="00CC55DA" w:rsidRDefault="00CC55DA" w:rsidP="00406B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“Characterising and Mitigating Aggregation-Bias in Crowdsourced Toxicity Annotations”</w:t>
      </w:r>
      <w:r w:rsidR="00A601D1">
        <w:rPr>
          <w:rFonts w:ascii="Times New Roman" w:hAnsi="Times New Roman" w:cs="Times New Roman"/>
        </w:rPr>
        <w:t xml:space="preserve"> </w:t>
      </w:r>
      <w:hyperlink r:id="rId25" w:history="1">
        <w:r w:rsidR="00A601D1" w:rsidRPr="009B7B65">
          <w:rPr>
            <w:rStyle w:val="Hyperlink"/>
            <w:rFonts w:ascii="Times New Roman" w:hAnsi="Times New Roman" w:cs="Times New Roman"/>
          </w:rPr>
          <w:t>http://pure.tudelft.nl/ws/portalfiles/portal/52000511/paper7.pdf</w:t>
        </w:r>
      </w:hyperlink>
    </w:p>
    <w:p w14:paraId="695EAC2D" w14:textId="71AB6DFD" w:rsidR="00972CD1" w:rsidRDefault="00972CD1" w:rsidP="00972CD1">
      <w:pPr>
        <w:pStyle w:val="NoSpacing"/>
        <w:rPr>
          <w:rFonts w:ascii="Times New Roman" w:hAnsi="Times New Roman" w:cs="Times New Roman"/>
        </w:rPr>
      </w:pPr>
      <w:r w:rsidRPr="00EC1BFB">
        <w:rPr>
          <w:rFonts w:ascii="Times New Roman" w:hAnsi="Times New Roman" w:cs="Times New Roman"/>
        </w:rPr>
        <w:t xml:space="preserve">Schmidt A., Wiegand M., </w:t>
      </w:r>
      <w:r>
        <w:rPr>
          <w:rFonts w:ascii="Times New Roman" w:hAnsi="Times New Roman" w:cs="Times New Roman"/>
        </w:rPr>
        <w:t>(</w:t>
      </w:r>
      <w:r w:rsidRPr="00EC1BFB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EC1BF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EC1BFB">
        <w:rPr>
          <w:rFonts w:ascii="Times New Roman" w:hAnsi="Times New Roman" w:cs="Times New Roman"/>
        </w:rPr>
        <w:t>A survey on hate speech detection using natural language processing</w:t>
      </w:r>
      <w:r>
        <w:rPr>
          <w:rFonts w:ascii="Times New Roman" w:hAnsi="Times New Roman" w:cs="Times New Roman"/>
        </w:rPr>
        <w:t>”,</w:t>
      </w:r>
      <w:r w:rsidRPr="00EC1B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EC1BF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Pr="00EC1BFB">
        <w:rPr>
          <w:rFonts w:ascii="Times New Roman" w:hAnsi="Times New Roman" w:cs="Times New Roman"/>
          <w:i/>
          <w:iCs/>
        </w:rPr>
        <w:t>Proceedings of the Fifth International Workshop on Natural Language Processing for Social Media</w:t>
      </w:r>
      <w:r>
        <w:rPr>
          <w:rFonts w:ascii="Times New Roman" w:hAnsi="Times New Roman" w:cs="Times New Roman"/>
        </w:rPr>
        <w:t xml:space="preserve">, </w:t>
      </w:r>
      <w:r w:rsidRPr="00EC1BFB">
        <w:rPr>
          <w:rFonts w:ascii="Times New Roman" w:hAnsi="Times New Roman" w:cs="Times New Roman"/>
        </w:rPr>
        <w:t>pp. 1–10.</w:t>
      </w:r>
      <w:r>
        <w:rPr>
          <w:rFonts w:ascii="Times New Roman" w:hAnsi="Times New Roman" w:cs="Times New Roman"/>
        </w:rPr>
        <w:t xml:space="preserve"> </w:t>
      </w:r>
      <w:hyperlink r:id="rId26" w:history="1">
        <w:r w:rsidRPr="009B7B65">
          <w:rPr>
            <w:rStyle w:val="Hyperlink"/>
            <w:rFonts w:ascii="Times New Roman" w:hAnsi="Times New Roman" w:cs="Times New Roman"/>
          </w:rPr>
          <w:t>https://www.aclweb.org/anthology/W17-1101.pdf</w:t>
        </w:r>
      </w:hyperlink>
    </w:p>
    <w:p w14:paraId="2D15E497" w14:textId="7CCAB83D" w:rsidR="00AB0E69" w:rsidRDefault="00AB0E69" w:rsidP="00AB0E69">
      <w:pPr>
        <w:pStyle w:val="NoSpacing"/>
        <w:rPr>
          <w:rFonts w:ascii="Times New Roman" w:hAnsi="Times New Roman" w:cs="Times New Roman"/>
        </w:rPr>
      </w:pPr>
      <w:r w:rsidRPr="003B738F">
        <w:rPr>
          <w:rFonts w:ascii="Times New Roman" w:hAnsi="Times New Roman" w:cs="Times New Roman"/>
        </w:rPr>
        <w:lastRenderedPageBreak/>
        <w:t>Pavlopoulos</w:t>
      </w:r>
      <w:r>
        <w:rPr>
          <w:rFonts w:ascii="Times New Roman" w:hAnsi="Times New Roman" w:cs="Times New Roman"/>
        </w:rPr>
        <w:t xml:space="preserve"> J.</w:t>
      </w:r>
      <w:r w:rsidRPr="003B738F">
        <w:rPr>
          <w:rFonts w:ascii="Times New Roman" w:hAnsi="Times New Roman" w:cs="Times New Roman"/>
        </w:rPr>
        <w:t xml:space="preserve">, </w:t>
      </w:r>
      <w:proofErr w:type="spellStart"/>
      <w:r w:rsidRPr="003B738F">
        <w:rPr>
          <w:rFonts w:ascii="Times New Roman" w:hAnsi="Times New Roman" w:cs="Times New Roman"/>
        </w:rPr>
        <w:t>Malakasiotis</w:t>
      </w:r>
      <w:proofErr w:type="spellEnd"/>
      <w:r>
        <w:rPr>
          <w:rFonts w:ascii="Times New Roman" w:hAnsi="Times New Roman" w:cs="Times New Roman"/>
        </w:rPr>
        <w:t xml:space="preserve"> P.</w:t>
      </w:r>
      <w:r w:rsidRPr="003B738F">
        <w:rPr>
          <w:rFonts w:ascii="Times New Roman" w:hAnsi="Times New Roman" w:cs="Times New Roman"/>
        </w:rPr>
        <w:t>, and Androutsopoulos</w:t>
      </w:r>
      <w:r>
        <w:rPr>
          <w:rFonts w:ascii="Times New Roman" w:hAnsi="Times New Roman" w:cs="Times New Roman"/>
        </w:rPr>
        <w:t xml:space="preserve"> I.</w:t>
      </w:r>
      <w:r w:rsidRPr="003B73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B738F">
        <w:rPr>
          <w:rFonts w:ascii="Times New Roman" w:hAnsi="Times New Roman" w:cs="Times New Roman"/>
        </w:rPr>
        <w:t>2017b</w:t>
      </w:r>
      <w:r>
        <w:rPr>
          <w:rFonts w:ascii="Times New Roman" w:hAnsi="Times New Roman" w:cs="Times New Roman"/>
        </w:rPr>
        <w:t>)</w:t>
      </w:r>
      <w:r w:rsidRPr="003B738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3B738F">
        <w:rPr>
          <w:rFonts w:ascii="Times New Roman" w:hAnsi="Times New Roman" w:cs="Times New Roman"/>
        </w:rPr>
        <w:t>Deeper attention to abusive user content moderation</w:t>
      </w:r>
      <w:r>
        <w:rPr>
          <w:rFonts w:ascii="Times New Roman" w:hAnsi="Times New Roman" w:cs="Times New Roman"/>
        </w:rPr>
        <w:t>”, i</w:t>
      </w:r>
      <w:r w:rsidRPr="003B738F">
        <w:rPr>
          <w:rFonts w:ascii="Times New Roman" w:hAnsi="Times New Roman" w:cs="Times New Roman"/>
        </w:rPr>
        <w:t xml:space="preserve">n </w:t>
      </w:r>
      <w:r w:rsidRPr="003B738F">
        <w:rPr>
          <w:rFonts w:ascii="Times New Roman" w:hAnsi="Times New Roman" w:cs="Times New Roman"/>
          <w:i/>
          <w:iCs/>
        </w:rPr>
        <w:t>EMNLP</w:t>
      </w:r>
      <w:r w:rsidRPr="003B738F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3B738F">
        <w:rPr>
          <w:rFonts w:ascii="Times New Roman" w:hAnsi="Times New Roman" w:cs="Times New Roman"/>
        </w:rPr>
        <w:t xml:space="preserve"> 1125–1135</w:t>
      </w:r>
      <w:r>
        <w:rPr>
          <w:rFonts w:ascii="Times New Roman" w:hAnsi="Times New Roman" w:cs="Times New Roman"/>
        </w:rPr>
        <w:t xml:space="preserve">. </w:t>
      </w:r>
      <w:hyperlink r:id="rId27" w:history="1">
        <w:r w:rsidRPr="009B7B65">
          <w:rPr>
            <w:rStyle w:val="Hyperlink"/>
            <w:rFonts w:ascii="Times New Roman" w:hAnsi="Times New Roman" w:cs="Times New Roman"/>
          </w:rPr>
          <w:t>https://www.aclweb.org/anthology/D17-1117.pdf</w:t>
        </w:r>
      </w:hyperlink>
    </w:p>
    <w:p w14:paraId="600D4701" w14:textId="3F523B7E" w:rsidR="0014303D" w:rsidRDefault="008C70C2" w:rsidP="00972CD1">
      <w:pPr>
        <w:pStyle w:val="NoSpacing"/>
        <w:rPr>
          <w:rStyle w:val="Hyperlink"/>
          <w:rFonts w:ascii="Times New Roman" w:hAnsi="Times New Roman" w:cs="Times New Roman"/>
        </w:rPr>
      </w:pPr>
      <w:r w:rsidRPr="006C246F">
        <w:rPr>
          <w:rFonts w:ascii="Times New Roman" w:hAnsi="Times New Roman" w:cs="Times New Roman"/>
        </w:rPr>
        <w:t>Devlin J., Chang M.W., Lee K.</w:t>
      </w:r>
      <w:r>
        <w:rPr>
          <w:rFonts w:ascii="Times New Roman" w:hAnsi="Times New Roman" w:cs="Times New Roman"/>
        </w:rPr>
        <w:t>, and</w:t>
      </w:r>
      <w:r w:rsidRPr="006C246F">
        <w:rPr>
          <w:rFonts w:ascii="Times New Roman" w:hAnsi="Times New Roman" w:cs="Times New Roman"/>
        </w:rPr>
        <w:t xml:space="preserve"> Toutanova K., </w:t>
      </w:r>
      <w:r>
        <w:rPr>
          <w:rFonts w:ascii="Times New Roman" w:hAnsi="Times New Roman" w:cs="Times New Roman"/>
        </w:rPr>
        <w:t>(</w:t>
      </w:r>
      <w:r w:rsidRPr="006C246F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</w:t>
      </w:r>
      <w:r w:rsidRPr="006C246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6C246F">
        <w:rPr>
          <w:rFonts w:ascii="Times New Roman" w:hAnsi="Times New Roman" w:cs="Times New Roman"/>
        </w:rPr>
        <w:t>BERT: Pre-training of deep bidirectional transformers for language understanding</w:t>
      </w:r>
      <w:r>
        <w:rPr>
          <w:rFonts w:ascii="Times New Roman" w:hAnsi="Times New Roman" w:cs="Times New Roman"/>
        </w:rPr>
        <w:t>”, in</w:t>
      </w:r>
      <w:r w:rsidRPr="006C246F">
        <w:rPr>
          <w:rFonts w:ascii="Times New Roman" w:hAnsi="Times New Roman" w:cs="Times New Roman"/>
        </w:rPr>
        <w:t xml:space="preserve"> </w:t>
      </w:r>
      <w:r w:rsidRPr="00597E84">
        <w:rPr>
          <w:rFonts w:ascii="Times New Roman" w:hAnsi="Times New Roman" w:cs="Times New Roman"/>
          <w:i/>
          <w:iCs/>
        </w:rPr>
        <w:t>Proceedings of the 2019 Conference of the North American Chapter of the Association for Computational Linguistics: Human Language Technologies</w:t>
      </w:r>
      <w:r w:rsidRPr="006C246F">
        <w:rPr>
          <w:rFonts w:ascii="Times New Roman" w:hAnsi="Times New Roman" w:cs="Times New Roman"/>
        </w:rPr>
        <w:t>, pp. 4171–4186.</w:t>
      </w:r>
      <w:r>
        <w:rPr>
          <w:rFonts w:ascii="Times New Roman" w:hAnsi="Times New Roman" w:cs="Times New Roman"/>
        </w:rPr>
        <w:t xml:space="preserve"> </w:t>
      </w:r>
      <w:hyperlink r:id="rId28" w:history="1">
        <w:r w:rsidRPr="009B7B65">
          <w:rPr>
            <w:rStyle w:val="Hyperlink"/>
            <w:rFonts w:ascii="Times New Roman" w:hAnsi="Times New Roman" w:cs="Times New Roman"/>
          </w:rPr>
          <w:t>https://arxiv.org/pdf/1810.04805.pdf</w:t>
        </w:r>
      </w:hyperlink>
    </w:p>
    <w:p w14:paraId="50C12C09" w14:textId="387F6F63" w:rsidR="0014303D" w:rsidRPr="0014303D" w:rsidRDefault="0014303D" w:rsidP="006230FC">
      <w:pPr>
        <w:pStyle w:val="NoSpacing"/>
        <w:rPr>
          <w:rFonts w:ascii="Times New Roman" w:hAnsi="Times New Roman" w:cs="Times New Roman"/>
          <w:color w:val="0563C1" w:themeColor="hyperlink"/>
          <w:u w:val="single"/>
        </w:rPr>
      </w:pPr>
      <w:r>
        <w:rPr>
          <w:rFonts w:ascii="Times New Roman" w:hAnsi="Times New Roman" w:cs="Times New Roman"/>
        </w:rPr>
        <w:t xml:space="preserve">“Debiasing Personal Identities in Toxicity Classification” </w:t>
      </w:r>
      <w:r w:rsidRPr="0014303D">
        <w:rPr>
          <w:rFonts w:ascii="Times New Roman" w:hAnsi="Times New Roman" w:cs="Times New Roman"/>
          <w:color w:val="0563C1" w:themeColor="hyperlink"/>
          <w:u w:val="single"/>
        </w:rPr>
        <w:t>https://arxiv.org/ftp/arxiv/papers/1908/1908.05757.pdf</w:t>
      </w:r>
    </w:p>
    <w:p w14:paraId="5747679C" w14:textId="77777777" w:rsidR="00972CD1" w:rsidRDefault="00972CD1" w:rsidP="00406B39">
      <w:pPr>
        <w:pStyle w:val="NoSpacing"/>
        <w:rPr>
          <w:rFonts w:ascii="Times New Roman" w:hAnsi="Times New Roman" w:cs="Times New Roman"/>
          <w:u w:val="single"/>
        </w:rPr>
      </w:pPr>
    </w:p>
    <w:p w14:paraId="350E60F4" w14:textId="0E13BB8B" w:rsidR="00295058" w:rsidRDefault="00295058" w:rsidP="00295058">
      <w:pPr>
        <w:pStyle w:val="NoSpacing"/>
        <w:rPr>
          <w:rFonts w:ascii="Times New Roman" w:hAnsi="Times New Roman" w:cs="Times New Roman"/>
        </w:rPr>
      </w:pPr>
      <w:proofErr w:type="spellStart"/>
      <w:r w:rsidRPr="00FE3AD3">
        <w:rPr>
          <w:rFonts w:ascii="Times New Roman" w:hAnsi="Times New Roman" w:cs="Times New Roman"/>
        </w:rPr>
        <w:t>Zampieri</w:t>
      </w:r>
      <w:proofErr w:type="spellEnd"/>
      <w:r>
        <w:rPr>
          <w:rFonts w:ascii="Times New Roman" w:hAnsi="Times New Roman" w:cs="Times New Roman"/>
        </w:rPr>
        <w:t xml:space="preserve"> M.</w:t>
      </w:r>
      <w:r w:rsidRPr="00FE3AD3">
        <w:rPr>
          <w:rFonts w:ascii="Times New Roman" w:hAnsi="Times New Roman" w:cs="Times New Roman"/>
        </w:rPr>
        <w:t xml:space="preserve">, </w:t>
      </w:r>
      <w:proofErr w:type="spellStart"/>
      <w:r w:rsidRPr="00FE3AD3">
        <w:rPr>
          <w:rFonts w:ascii="Times New Roman" w:hAnsi="Times New Roman" w:cs="Times New Roman"/>
        </w:rPr>
        <w:t>Malmasi</w:t>
      </w:r>
      <w:proofErr w:type="spellEnd"/>
      <w:r w:rsidRPr="00293D04">
        <w:rPr>
          <w:rFonts w:ascii="Times New Roman" w:hAnsi="Times New Roman" w:cs="Times New Roman"/>
        </w:rPr>
        <w:t xml:space="preserve"> </w:t>
      </w:r>
      <w:r w:rsidRPr="00FE3AD3">
        <w:rPr>
          <w:rFonts w:ascii="Times New Roman" w:hAnsi="Times New Roman" w:cs="Times New Roman"/>
        </w:rPr>
        <w:t xml:space="preserve">S., </w:t>
      </w:r>
      <w:proofErr w:type="spellStart"/>
      <w:r w:rsidRPr="00FE3AD3">
        <w:rPr>
          <w:rFonts w:ascii="Times New Roman" w:hAnsi="Times New Roman" w:cs="Times New Roman"/>
        </w:rPr>
        <w:t>Nakov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E3AD3">
        <w:rPr>
          <w:rFonts w:ascii="Times New Roman" w:hAnsi="Times New Roman" w:cs="Times New Roman"/>
        </w:rPr>
        <w:t>P., Rosenthal</w:t>
      </w:r>
      <w:r>
        <w:rPr>
          <w:rFonts w:ascii="Times New Roman" w:hAnsi="Times New Roman" w:cs="Times New Roman"/>
        </w:rPr>
        <w:t xml:space="preserve"> </w:t>
      </w:r>
      <w:r w:rsidRPr="00FE3AD3">
        <w:rPr>
          <w:rFonts w:ascii="Times New Roman" w:hAnsi="Times New Roman" w:cs="Times New Roman"/>
        </w:rPr>
        <w:t xml:space="preserve">S., </w:t>
      </w:r>
      <w:proofErr w:type="spellStart"/>
      <w:r w:rsidRPr="00FE3AD3">
        <w:rPr>
          <w:rFonts w:ascii="Times New Roman" w:hAnsi="Times New Roman" w:cs="Times New Roman"/>
        </w:rPr>
        <w:t>Farra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E3AD3">
        <w:rPr>
          <w:rFonts w:ascii="Times New Roman" w:hAnsi="Times New Roman" w:cs="Times New Roman"/>
        </w:rPr>
        <w:t>N., and Kumar</w:t>
      </w:r>
      <w:r>
        <w:rPr>
          <w:rFonts w:ascii="Times New Roman" w:hAnsi="Times New Roman" w:cs="Times New Roman"/>
        </w:rPr>
        <w:t xml:space="preserve"> </w:t>
      </w:r>
      <w:r w:rsidRPr="00FE3AD3">
        <w:rPr>
          <w:rFonts w:ascii="Times New Roman" w:hAnsi="Times New Roman" w:cs="Times New Roman"/>
        </w:rPr>
        <w:t xml:space="preserve">R. </w:t>
      </w:r>
      <w:r>
        <w:rPr>
          <w:rFonts w:ascii="Times New Roman" w:hAnsi="Times New Roman" w:cs="Times New Roman"/>
        </w:rPr>
        <w:t>(</w:t>
      </w:r>
      <w:r w:rsidRPr="00FE3AD3">
        <w:rPr>
          <w:rFonts w:ascii="Times New Roman" w:hAnsi="Times New Roman" w:cs="Times New Roman"/>
        </w:rPr>
        <w:t>2019b</w:t>
      </w:r>
      <w:r>
        <w:rPr>
          <w:rFonts w:ascii="Times New Roman" w:hAnsi="Times New Roman" w:cs="Times New Roman"/>
        </w:rPr>
        <w:t>)</w:t>
      </w:r>
      <w:r w:rsidRPr="00FE3AD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FE3AD3">
        <w:rPr>
          <w:rFonts w:ascii="Times New Roman" w:hAnsi="Times New Roman" w:cs="Times New Roman"/>
        </w:rPr>
        <w:t>Semeval-2019 task 6: Identifying and categorizing offensive language in social media (</w:t>
      </w:r>
      <w:proofErr w:type="spellStart"/>
      <w:r w:rsidRPr="00FE3AD3">
        <w:rPr>
          <w:rFonts w:ascii="Times New Roman" w:hAnsi="Times New Roman" w:cs="Times New Roman"/>
        </w:rPr>
        <w:t>offenseval</w:t>
      </w:r>
      <w:proofErr w:type="spellEnd"/>
      <w:r w:rsidRPr="00FE3AD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”,</w:t>
      </w:r>
      <w:r w:rsidRPr="00FE3A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FE3AD3">
        <w:rPr>
          <w:rFonts w:ascii="Times New Roman" w:hAnsi="Times New Roman" w:cs="Times New Roman"/>
        </w:rPr>
        <w:t xml:space="preserve">n </w:t>
      </w:r>
      <w:proofErr w:type="spellStart"/>
      <w:r w:rsidRPr="00293D04">
        <w:rPr>
          <w:rFonts w:ascii="Times New Roman" w:hAnsi="Times New Roman" w:cs="Times New Roman"/>
          <w:i/>
          <w:iCs/>
        </w:rPr>
        <w:t>SemEval</w:t>
      </w:r>
      <w:proofErr w:type="spellEnd"/>
      <w:r w:rsidRPr="00FE3AD3">
        <w:rPr>
          <w:rFonts w:ascii="Times New Roman" w:hAnsi="Times New Roman" w:cs="Times New Roman"/>
        </w:rPr>
        <w:t>.</w:t>
      </w:r>
      <w:r w:rsidR="00B0372F">
        <w:rPr>
          <w:rFonts w:ascii="Times New Roman" w:hAnsi="Times New Roman" w:cs="Times New Roman"/>
        </w:rPr>
        <w:t xml:space="preserve"> </w:t>
      </w:r>
      <w:hyperlink r:id="rId29" w:history="1">
        <w:r w:rsidR="00B0372F" w:rsidRPr="009B7B65">
          <w:rPr>
            <w:rStyle w:val="Hyperlink"/>
            <w:rFonts w:ascii="Times New Roman" w:hAnsi="Times New Roman" w:cs="Times New Roman"/>
          </w:rPr>
          <w:t>https://arxiv.org/pdf/1903.08983.pdf</w:t>
        </w:r>
      </w:hyperlink>
    </w:p>
    <w:p w14:paraId="03AA4ED4" w14:textId="181B971C" w:rsidR="00295058" w:rsidRPr="00CA2101" w:rsidRDefault="00295058" w:rsidP="00295058">
      <w:pPr>
        <w:pStyle w:val="NoSpacing"/>
      </w:pPr>
      <w:r w:rsidRPr="00244E05">
        <w:rPr>
          <w:rFonts w:ascii="Times New Roman" w:hAnsi="Times New Roman" w:cs="Times New Roman"/>
        </w:rPr>
        <w:t>Hua</w:t>
      </w:r>
      <w:r>
        <w:rPr>
          <w:rFonts w:ascii="Times New Roman" w:hAnsi="Times New Roman" w:cs="Times New Roman"/>
        </w:rPr>
        <w:t xml:space="preserve"> Y.</w:t>
      </w:r>
      <w:r w:rsidRPr="00244E05">
        <w:rPr>
          <w:rFonts w:ascii="Times New Roman" w:hAnsi="Times New Roman" w:cs="Times New Roman"/>
        </w:rPr>
        <w:t xml:space="preserve">, </w:t>
      </w:r>
      <w:proofErr w:type="spellStart"/>
      <w:r w:rsidRPr="00244E05">
        <w:rPr>
          <w:rFonts w:ascii="Times New Roman" w:hAnsi="Times New Roman" w:cs="Times New Roman"/>
        </w:rPr>
        <w:t>Danescu</w:t>
      </w:r>
      <w:proofErr w:type="spellEnd"/>
      <w:r w:rsidRPr="00244E05">
        <w:rPr>
          <w:rFonts w:ascii="Times New Roman" w:hAnsi="Times New Roman" w:cs="Times New Roman"/>
        </w:rPr>
        <w:t>-Niculescu-</w:t>
      </w:r>
      <w:proofErr w:type="spellStart"/>
      <w:r w:rsidRPr="00244E05">
        <w:rPr>
          <w:rFonts w:ascii="Times New Roman" w:hAnsi="Times New Roman" w:cs="Times New Roman"/>
        </w:rPr>
        <w:t>Mizil</w:t>
      </w:r>
      <w:proofErr w:type="spellEnd"/>
      <w:r>
        <w:rPr>
          <w:rFonts w:ascii="Times New Roman" w:hAnsi="Times New Roman" w:cs="Times New Roman"/>
        </w:rPr>
        <w:t xml:space="preserve"> C.</w:t>
      </w:r>
      <w:r w:rsidRPr="00244E05">
        <w:rPr>
          <w:rFonts w:ascii="Times New Roman" w:hAnsi="Times New Roman" w:cs="Times New Roman"/>
        </w:rPr>
        <w:t xml:space="preserve">, </w:t>
      </w:r>
      <w:proofErr w:type="spellStart"/>
      <w:r w:rsidRPr="00244E05">
        <w:rPr>
          <w:rFonts w:ascii="Times New Roman" w:hAnsi="Times New Roman" w:cs="Times New Roman"/>
        </w:rPr>
        <w:t>Taraborelli</w:t>
      </w:r>
      <w:proofErr w:type="spellEnd"/>
      <w:r>
        <w:rPr>
          <w:rFonts w:ascii="Times New Roman" w:hAnsi="Times New Roman" w:cs="Times New Roman"/>
        </w:rPr>
        <w:t xml:space="preserve"> D.</w:t>
      </w:r>
      <w:r w:rsidRPr="00244E05">
        <w:rPr>
          <w:rFonts w:ascii="Times New Roman" w:hAnsi="Times New Roman" w:cs="Times New Roman"/>
        </w:rPr>
        <w:t xml:space="preserve">, </w:t>
      </w:r>
      <w:proofErr w:type="spellStart"/>
      <w:r w:rsidRPr="00244E05">
        <w:rPr>
          <w:rFonts w:ascii="Times New Roman" w:hAnsi="Times New Roman" w:cs="Times New Roman"/>
        </w:rPr>
        <w:t>Thain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244E05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244E05">
        <w:rPr>
          <w:rFonts w:ascii="Times New Roman" w:hAnsi="Times New Roman" w:cs="Times New Roman"/>
        </w:rPr>
        <w:t>, and Dixon</w:t>
      </w:r>
      <w:r>
        <w:rPr>
          <w:rFonts w:ascii="Times New Roman" w:hAnsi="Times New Roman" w:cs="Times New Roman"/>
        </w:rPr>
        <w:t xml:space="preserve"> L.,</w:t>
      </w:r>
      <w:r w:rsidRPr="00244E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244E05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244E0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proofErr w:type="spellStart"/>
      <w:r w:rsidRPr="00244E05">
        <w:rPr>
          <w:rFonts w:ascii="Times New Roman" w:hAnsi="Times New Roman" w:cs="Times New Roman"/>
        </w:rPr>
        <w:t>Wikiconv</w:t>
      </w:r>
      <w:proofErr w:type="spellEnd"/>
      <w:r w:rsidRPr="00244E05">
        <w:rPr>
          <w:rFonts w:ascii="Times New Roman" w:hAnsi="Times New Roman" w:cs="Times New Roman"/>
        </w:rPr>
        <w:t>: A corpus of the complete conversational history of a large online collaborative community</w:t>
      </w:r>
      <w:r>
        <w:rPr>
          <w:rFonts w:ascii="Times New Roman" w:hAnsi="Times New Roman" w:cs="Times New Roman"/>
        </w:rPr>
        <w:t>”,</w:t>
      </w:r>
      <w:r w:rsidRPr="00244E05">
        <w:rPr>
          <w:rFonts w:ascii="Times New Roman" w:hAnsi="Times New Roman" w:cs="Times New Roman"/>
        </w:rPr>
        <w:t xml:space="preserve"> </w:t>
      </w:r>
      <w:proofErr w:type="spellStart"/>
      <w:r w:rsidRPr="00244E05">
        <w:rPr>
          <w:rFonts w:ascii="Times New Roman" w:hAnsi="Times New Roman" w:cs="Times New Roman"/>
          <w:i/>
          <w:iCs/>
        </w:rPr>
        <w:t>arXiv</w:t>
      </w:r>
      <w:proofErr w:type="spellEnd"/>
      <w:r w:rsidRPr="00244E05">
        <w:rPr>
          <w:rFonts w:ascii="Times New Roman" w:hAnsi="Times New Roman" w:cs="Times New Roman"/>
          <w:i/>
          <w:iCs/>
        </w:rPr>
        <w:t xml:space="preserve"> preprint.</w:t>
      </w:r>
      <w:r w:rsidR="00CA2101">
        <w:rPr>
          <w:rFonts w:ascii="Times New Roman" w:hAnsi="Times New Roman" w:cs="Times New Roman"/>
          <w:i/>
          <w:iCs/>
        </w:rPr>
        <w:t xml:space="preserve"> </w:t>
      </w:r>
      <w:hyperlink r:id="rId30" w:history="1">
        <w:r w:rsidR="00CA2101" w:rsidRPr="009B7B65">
          <w:rPr>
            <w:rStyle w:val="Hyperlink"/>
          </w:rPr>
          <w:t>https://arxiv.org/pdf/1810.13181.pdf</w:t>
        </w:r>
      </w:hyperlink>
    </w:p>
    <w:p w14:paraId="5122B3DF" w14:textId="495957E6" w:rsidR="00AB0E69" w:rsidRPr="00D96AB3" w:rsidRDefault="00295058" w:rsidP="00295058">
      <w:pPr>
        <w:pStyle w:val="NoSpacing"/>
      </w:pPr>
      <w:proofErr w:type="spellStart"/>
      <w:r w:rsidRPr="008A3B40">
        <w:rPr>
          <w:rFonts w:ascii="Times New Roman" w:hAnsi="Times New Roman" w:cs="Times New Roman"/>
        </w:rPr>
        <w:t>Nobata</w:t>
      </w:r>
      <w:proofErr w:type="spellEnd"/>
      <w:r>
        <w:rPr>
          <w:rFonts w:ascii="Times New Roman" w:hAnsi="Times New Roman" w:cs="Times New Roman"/>
        </w:rPr>
        <w:t xml:space="preserve"> C.</w:t>
      </w:r>
      <w:r w:rsidRPr="008A3B40">
        <w:rPr>
          <w:rFonts w:ascii="Times New Roman" w:hAnsi="Times New Roman" w:cs="Times New Roman"/>
        </w:rPr>
        <w:t>, Tetreault</w:t>
      </w:r>
      <w:r>
        <w:rPr>
          <w:rFonts w:ascii="Times New Roman" w:hAnsi="Times New Roman" w:cs="Times New Roman"/>
        </w:rPr>
        <w:t xml:space="preserve"> J.</w:t>
      </w:r>
      <w:r w:rsidRPr="008A3B40">
        <w:rPr>
          <w:rFonts w:ascii="Times New Roman" w:hAnsi="Times New Roman" w:cs="Times New Roman"/>
        </w:rPr>
        <w:t>, Thomas</w:t>
      </w:r>
      <w:r>
        <w:rPr>
          <w:rFonts w:ascii="Times New Roman" w:hAnsi="Times New Roman" w:cs="Times New Roman"/>
        </w:rPr>
        <w:t xml:space="preserve"> A.</w:t>
      </w:r>
      <w:r w:rsidRPr="008A3B40">
        <w:rPr>
          <w:rFonts w:ascii="Times New Roman" w:hAnsi="Times New Roman" w:cs="Times New Roman"/>
        </w:rPr>
        <w:t xml:space="preserve">, </w:t>
      </w:r>
      <w:proofErr w:type="spellStart"/>
      <w:r w:rsidRPr="008A3B40">
        <w:rPr>
          <w:rFonts w:ascii="Times New Roman" w:hAnsi="Times New Roman" w:cs="Times New Roman"/>
        </w:rPr>
        <w:t>Mehdad</w:t>
      </w:r>
      <w:proofErr w:type="spellEnd"/>
      <w:r>
        <w:rPr>
          <w:rFonts w:ascii="Times New Roman" w:hAnsi="Times New Roman" w:cs="Times New Roman"/>
        </w:rPr>
        <w:t xml:space="preserve"> Y.</w:t>
      </w:r>
      <w:r w:rsidRPr="008A3B40">
        <w:rPr>
          <w:rFonts w:ascii="Times New Roman" w:hAnsi="Times New Roman" w:cs="Times New Roman"/>
        </w:rPr>
        <w:t>, and Chang</w:t>
      </w:r>
      <w:r>
        <w:rPr>
          <w:rFonts w:ascii="Times New Roman" w:hAnsi="Times New Roman" w:cs="Times New Roman"/>
        </w:rPr>
        <w:t xml:space="preserve"> Y</w:t>
      </w:r>
      <w:r w:rsidRPr="008A3B4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(</w:t>
      </w:r>
      <w:r w:rsidRPr="008A3B40"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>)</w:t>
      </w:r>
      <w:r w:rsidRPr="008A3B4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8A3B40">
        <w:rPr>
          <w:rFonts w:ascii="Times New Roman" w:hAnsi="Times New Roman" w:cs="Times New Roman"/>
        </w:rPr>
        <w:t>Abusive language detection in online user content</w:t>
      </w:r>
      <w:r>
        <w:rPr>
          <w:rFonts w:ascii="Times New Roman" w:hAnsi="Times New Roman" w:cs="Times New Roman"/>
        </w:rPr>
        <w:t>”, i</w:t>
      </w:r>
      <w:r w:rsidRPr="008A3B40">
        <w:rPr>
          <w:rFonts w:ascii="Times New Roman" w:hAnsi="Times New Roman" w:cs="Times New Roman"/>
        </w:rPr>
        <w:t xml:space="preserve">n </w:t>
      </w:r>
      <w:r w:rsidRPr="006F4754">
        <w:rPr>
          <w:rFonts w:ascii="Times New Roman" w:hAnsi="Times New Roman" w:cs="Times New Roman"/>
          <w:i/>
          <w:iCs/>
        </w:rPr>
        <w:t>ICWWW</w:t>
      </w:r>
      <w:r w:rsidRPr="008A3B40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8A3B40">
        <w:rPr>
          <w:rFonts w:ascii="Times New Roman" w:hAnsi="Times New Roman" w:cs="Times New Roman"/>
        </w:rPr>
        <w:t xml:space="preserve"> 145–153.</w:t>
      </w:r>
      <w:r w:rsidR="00EE6C30">
        <w:rPr>
          <w:rFonts w:ascii="Times New Roman" w:hAnsi="Times New Roman" w:cs="Times New Roman"/>
        </w:rPr>
        <w:t xml:space="preserve"> </w:t>
      </w:r>
      <w:hyperlink r:id="rId31" w:history="1">
        <w:r w:rsidR="00EE6C30" w:rsidRPr="009B7B65">
          <w:rPr>
            <w:rStyle w:val="Hyperlink"/>
          </w:rPr>
          <w:t>http://www.yichang-cs.com/yahoo/WWW16_Abusivedetection.pdf</w:t>
        </w:r>
      </w:hyperlink>
    </w:p>
    <w:p w14:paraId="595BF3C3" w14:textId="7C0F3D48" w:rsidR="00295058" w:rsidRDefault="00295058" w:rsidP="00295058">
      <w:pPr>
        <w:pStyle w:val="NoSpacing"/>
        <w:rPr>
          <w:rFonts w:ascii="Times New Roman" w:hAnsi="Times New Roman" w:cs="Times New Roman"/>
        </w:rPr>
      </w:pPr>
      <w:r w:rsidRPr="004D3900">
        <w:rPr>
          <w:rFonts w:ascii="Times New Roman" w:hAnsi="Times New Roman" w:cs="Times New Roman"/>
        </w:rPr>
        <w:t>Park</w:t>
      </w:r>
      <w:r>
        <w:rPr>
          <w:rFonts w:ascii="Times New Roman" w:hAnsi="Times New Roman" w:cs="Times New Roman"/>
        </w:rPr>
        <w:t xml:space="preserve"> J. H.</w:t>
      </w:r>
      <w:r w:rsidRPr="004D3900">
        <w:rPr>
          <w:rFonts w:ascii="Times New Roman" w:hAnsi="Times New Roman" w:cs="Times New Roman"/>
        </w:rPr>
        <w:t xml:space="preserve"> and Fung. </w:t>
      </w:r>
      <w:r>
        <w:rPr>
          <w:rFonts w:ascii="Times New Roman" w:hAnsi="Times New Roman" w:cs="Times New Roman"/>
        </w:rPr>
        <w:t>P. (</w:t>
      </w:r>
      <w:r w:rsidRPr="004D3900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4D390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4D3900">
        <w:rPr>
          <w:rFonts w:ascii="Times New Roman" w:hAnsi="Times New Roman" w:cs="Times New Roman"/>
        </w:rPr>
        <w:t>One-step and two-step classification for abusive language detection on twitter</w:t>
      </w:r>
      <w:r>
        <w:rPr>
          <w:rFonts w:ascii="Times New Roman" w:hAnsi="Times New Roman" w:cs="Times New Roman"/>
        </w:rPr>
        <w:t>”,</w:t>
      </w:r>
      <w:r w:rsidRPr="004D39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4D3900">
        <w:rPr>
          <w:rFonts w:ascii="Times New Roman" w:hAnsi="Times New Roman" w:cs="Times New Roman"/>
        </w:rPr>
        <w:t xml:space="preserve">n </w:t>
      </w:r>
      <w:r w:rsidRPr="00D16061">
        <w:rPr>
          <w:rFonts w:ascii="Times New Roman" w:hAnsi="Times New Roman" w:cs="Times New Roman"/>
          <w:i/>
          <w:iCs/>
        </w:rPr>
        <w:t>1st Workshop on Abusive Language Online</w:t>
      </w:r>
      <w:r w:rsidRPr="004D3900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4D3900">
        <w:rPr>
          <w:rFonts w:ascii="Times New Roman" w:hAnsi="Times New Roman" w:cs="Times New Roman"/>
        </w:rPr>
        <w:t xml:space="preserve"> 41–45.</w:t>
      </w:r>
      <w:r w:rsidR="00427DA6">
        <w:rPr>
          <w:rFonts w:ascii="Times New Roman" w:hAnsi="Times New Roman" w:cs="Times New Roman"/>
        </w:rPr>
        <w:t xml:space="preserve"> </w:t>
      </w:r>
      <w:hyperlink r:id="rId32" w:history="1">
        <w:r w:rsidR="00427DA6" w:rsidRPr="009B7B65">
          <w:rPr>
            <w:rStyle w:val="Hyperlink"/>
            <w:rFonts w:ascii="Times New Roman" w:hAnsi="Times New Roman" w:cs="Times New Roman"/>
          </w:rPr>
          <w:t>https://arxiv.org/ftp/arxiv/papers/1706/1706.01206.pdf</w:t>
        </w:r>
      </w:hyperlink>
    </w:p>
    <w:p w14:paraId="37A36585" w14:textId="0AE6B05D" w:rsidR="00295058" w:rsidRDefault="00295058" w:rsidP="00295058">
      <w:pPr>
        <w:pStyle w:val="NoSpacing"/>
      </w:pPr>
      <w:proofErr w:type="spellStart"/>
      <w:r w:rsidRPr="00FD0276">
        <w:rPr>
          <w:rFonts w:ascii="Times New Roman" w:hAnsi="Times New Roman" w:cs="Times New Roman"/>
        </w:rPr>
        <w:t>Zampieri</w:t>
      </w:r>
      <w:proofErr w:type="spellEnd"/>
      <w:r>
        <w:rPr>
          <w:rFonts w:ascii="Times New Roman" w:hAnsi="Times New Roman" w:cs="Times New Roman"/>
        </w:rPr>
        <w:t xml:space="preserve"> M.</w:t>
      </w:r>
      <w:r w:rsidRPr="00FD0276">
        <w:rPr>
          <w:rFonts w:ascii="Times New Roman" w:hAnsi="Times New Roman" w:cs="Times New Roman"/>
        </w:rPr>
        <w:t xml:space="preserve">, </w:t>
      </w:r>
      <w:proofErr w:type="spellStart"/>
      <w:r w:rsidRPr="00FD0276">
        <w:rPr>
          <w:rFonts w:ascii="Times New Roman" w:hAnsi="Times New Roman" w:cs="Times New Roman"/>
        </w:rPr>
        <w:t>Malmasi</w:t>
      </w:r>
      <w:proofErr w:type="spellEnd"/>
      <w:r>
        <w:rPr>
          <w:rFonts w:ascii="Times New Roman" w:hAnsi="Times New Roman" w:cs="Times New Roman"/>
        </w:rPr>
        <w:t xml:space="preserve"> S.</w:t>
      </w:r>
      <w:r w:rsidRPr="00FD0276">
        <w:rPr>
          <w:rFonts w:ascii="Times New Roman" w:hAnsi="Times New Roman" w:cs="Times New Roman"/>
        </w:rPr>
        <w:t xml:space="preserve">, </w:t>
      </w:r>
      <w:proofErr w:type="spellStart"/>
      <w:r w:rsidRPr="00FD0276">
        <w:rPr>
          <w:rFonts w:ascii="Times New Roman" w:hAnsi="Times New Roman" w:cs="Times New Roman"/>
        </w:rPr>
        <w:t>Nakov</w:t>
      </w:r>
      <w:proofErr w:type="spellEnd"/>
      <w:r>
        <w:rPr>
          <w:rFonts w:ascii="Times New Roman" w:hAnsi="Times New Roman" w:cs="Times New Roman"/>
        </w:rPr>
        <w:t xml:space="preserve"> P.</w:t>
      </w:r>
      <w:r w:rsidRPr="00FD0276">
        <w:rPr>
          <w:rFonts w:ascii="Times New Roman" w:hAnsi="Times New Roman" w:cs="Times New Roman"/>
        </w:rPr>
        <w:t>, Rosenthal</w:t>
      </w:r>
      <w:r>
        <w:rPr>
          <w:rFonts w:ascii="Times New Roman" w:hAnsi="Times New Roman" w:cs="Times New Roman"/>
        </w:rPr>
        <w:t xml:space="preserve"> S.</w:t>
      </w:r>
      <w:r w:rsidRPr="00FD0276">
        <w:rPr>
          <w:rFonts w:ascii="Times New Roman" w:hAnsi="Times New Roman" w:cs="Times New Roman"/>
        </w:rPr>
        <w:t xml:space="preserve">, </w:t>
      </w:r>
      <w:proofErr w:type="spellStart"/>
      <w:r w:rsidRPr="00FD0276">
        <w:rPr>
          <w:rFonts w:ascii="Times New Roman" w:hAnsi="Times New Roman" w:cs="Times New Roman"/>
        </w:rPr>
        <w:t>Farra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FD0276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</w:t>
      </w:r>
      <w:r w:rsidRPr="00FD0276">
        <w:rPr>
          <w:rFonts w:ascii="Times New Roman" w:hAnsi="Times New Roman" w:cs="Times New Roman"/>
        </w:rPr>
        <w:t>Kumar</w:t>
      </w:r>
      <w:r>
        <w:rPr>
          <w:rFonts w:ascii="Times New Roman" w:hAnsi="Times New Roman" w:cs="Times New Roman"/>
        </w:rPr>
        <w:t xml:space="preserve"> R.</w:t>
      </w:r>
      <w:r w:rsidRPr="00FD027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(</w:t>
      </w:r>
      <w:r w:rsidRPr="00FD0276">
        <w:rPr>
          <w:rFonts w:ascii="Times New Roman" w:hAnsi="Times New Roman" w:cs="Times New Roman"/>
        </w:rPr>
        <w:t>2019a</w:t>
      </w:r>
      <w:r>
        <w:rPr>
          <w:rFonts w:ascii="Times New Roman" w:hAnsi="Times New Roman" w:cs="Times New Roman"/>
        </w:rPr>
        <w:t>)</w:t>
      </w:r>
      <w:r w:rsidRPr="00FD027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FD0276">
        <w:rPr>
          <w:rFonts w:ascii="Times New Roman" w:hAnsi="Times New Roman" w:cs="Times New Roman"/>
        </w:rPr>
        <w:t>Predicting the Type and Target of Offensive Posts in Social Media</w:t>
      </w:r>
      <w:r>
        <w:rPr>
          <w:rFonts w:ascii="Times New Roman" w:hAnsi="Times New Roman" w:cs="Times New Roman"/>
        </w:rPr>
        <w:t>”, i</w:t>
      </w:r>
      <w:r w:rsidRPr="00FD0276">
        <w:rPr>
          <w:rFonts w:ascii="Times New Roman" w:hAnsi="Times New Roman" w:cs="Times New Roman"/>
        </w:rPr>
        <w:t xml:space="preserve">n </w:t>
      </w:r>
      <w:r w:rsidRPr="00FD0276">
        <w:rPr>
          <w:rFonts w:ascii="Times New Roman" w:hAnsi="Times New Roman" w:cs="Times New Roman"/>
          <w:i/>
          <w:iCs/>
        </w:rPr>
        <w:t>NAACL.</w:t>
      </w:r>
      <w:r w:rsidR="006C3FFE">
        <w:rPr>
          <w:rFonts w:ascii="Times New Roman" w:hAnsi="Times New Roman" w:cs="Times New Roman"/>
          <w:i/>
          <w:iCs/>
        </w:rPr>
        <w:t xml:space="preserve"> </w:t>
      </w:r>
      <w:hyperlink r:id="rId33" w:history="1">
        <w:r w:rsidR="006C3FFE" w:rsidRPr="009B7B65">
          <w:rPr>
            <w:rStyle w:val="Hyperlink"/>
          </w:rPr>
          <w:t>https://arxiv.org/pdf/1902.09666.pdf</w:t>
        </w:r>
      </w:hyperlink>
    </w:p>
    <w:p w14:paraId="127A6574" w14:textId="1D467FF6" w:rsidR="00295058" w:rsidRDefault="00295058" w:rsidP="00295058">
      <w:pPr>
        <w:pStyle w:val="NoSpacing"/>
        <w:rPr>
          <w:rFonts w:ascii="Times New Roman" w:hAnsi="Times New Roman" w:cs="Times New Roman"/>
          <w:i/>
          <w:iCs/>
        </w:rPr>
      </w:pPr>
      <w:r w:rsidRPr="009B1EDF">
        <w:rPr>
          <w:rFonts w:ascii="Times New Roman" w:hAnsi="Times New Roman" w:cs="Times New Roman"/>
        </w:rPr>
        <w:t>Waseem</w:t>
      </w:r>
      <w:r>
        <w:rPr>
          <w:rFonts w:ascii="Times New Roman" w:hAnsi="Times New Roman" w:cs="Times New Roman"/>
        </w:rPr>
        <w:t xml:space="preserve"> Z.</w:t>
      </w:r>
      <w:r w:rsidRPr="009B1EDF">
        <w:rPr>
          <w:rFonts w:ascii="Times New Roman" w:hAnsi="Times New Roman" w:cs="Times New Roman"/>
        </w:rPr>
        <w:t>, Davidson</w:t>
      </w:r>
      <w:r>
        <w:rPr>
          <w:rFonts w:ascii="Times New Roman" w:hAnsi="Times New Roman" w:cs="Times New Roman"/>
        </w:rPr>
        <w:t xml:space="preserve"> T.</w:t>
      </w:r>
      <w:r w:rsidRPr="009B1EDF">
        <w:rPr>
          <w:rFonts w:ascii="Times New Roman" w:hAnsi="Times New Roman" w:cs="Times New Roman"/>
        </w:rPr>
        <w:t xml:space="preserve">, </w:t>
      </w:r>
      <w:proofErr w:type="spellStart"/>
      <w:r w:rsidRPr="009B1EDF">
        <w:rPr>
          <w:rFonts w:ascii="Times New Roman" w:hAnsi="Times New Roman" w:cs="Times New Roman"/>
        </w:rPr>
        <w:t>Warmsley</w:t>
      </w:r>
      <w:proofErr w:type="spellEnd"/>
      <w:r>
        <w:rPr>
          <w:rFonts w:ascii="Times New Roman" w:hAnsi="Times New Roman" w:cs="Times New Roman"/>
        </w:rPr>
        <w:t xml:space="preserve"> D.</w:t>
      </w:r>
      <w:r w:rsidRPr="009B1EDF">
        <w:rPr>
          <w:rFonts w:ascii="Times New Roman" w:hAnsi="Times New Roman" w:cs="Times New Roman"/>
        </w:rPr>
        <w:t>, and Weber</w:t>
      </w:r>
      <w:r>
        <w:rPr>
          <w:rFonts w:ascii="Times New Roman" w:hAnsi="Times New Roman" w:cs="Times New Roman"/>
        </w:rPr>
        <w:t xml:space="preserve"> I.</w:t>
      </w:r>
      <w:r w:rsidRPr="009B1E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9B1EDF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9B1ED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9B1EDF">
        <w:rPr>
          <w:rFonts w:ascii="Times New Roman" w:hAnsi="Times New Roman" w:cs="Times New Roman"/>
        </w:rPr>
        <w:t>Understanding abuse: A typology of abusive language detection subtasks</w:t>
      </w:r>
      <w:r>
        <w:rPr>
          <w:rFonts w:ascii="Times New Roman" w:hAnsi="Times New Roman" w:cs="Times New Roman"/>
        </w:rPr>
        <w:t>”, i</w:t>
      </w:r>
      <w:r w:rsidRPr="009B1EDF">
        <w:rPr>
          <w:rFonts w:ascii="Times New Roman" w:hAnsi="Times New Roman" w:cs="Times New Roman"/>
        </w:rPr>
        <w:t xml:space="preserve">n </w:t>
      </w:r>
      <w:r w:rsidRPr="009B1EDF">
        <w:rPr>
          <w:rFonts w:ascii="Times New Roman" w:hAnsi="Times New Roman" w:cs="Times New Roman"/>
          <w:i/>
          <w:iCs/>
        </w:rPr>
        <w:t xml:space="preserve">1st Workshop on Abusive </w:t>
      </w:r>
      <w:proofErr w:type="spellStart"/>
      <w:r w:rsidRPr="009B1EDF">
        <w:rPr>
          <w:rFonts w:ascii="Times New Roman" w:hAnsi="Times New Roman" w:cs="Times New Roman"/>
          <w:i/>
          <w:iCs/>
        </w:rPr>
        <w:t>Langauge</w:t>
      </w:r>
      <w:proofErr w:type="spellEnd"/>
      <w:r w:rsidRPr="009B1EDF">
        <w:rPr>
          <w:rFonts w:ascii="Times New Roman" w:hAnsi="Times New Roman" w:cs="Times New Roman"/>
          <w:i/>
          <w:iCs/>
        </w:rPr>
        <w:t xml:space="preserve"> Online</w:t>
      </w:r>
      <w:r>
        <w:rPr>
          <w:rFonts w:ascii="Times New Roman" w:hAnsi="Times New Roman" w:cs="Times New Roman"/>
          <w:i/>
          <w:iCs/>
        </w:rPr>
        <w:t>.</w:t>
      </w:r>
      <w:r w:rsidR="00681A40">
        <w:rPr>
          <w:rFonts w:ascii="Times New Roman" w:hAnsi="Times New Roman" w:cs="Times New Roman"/>
          <w:i/>
          <w:iCs/>
        </w:rPr>
        <w:t xml:space="preserve"> </w:t>
      </w:r>
      <w:hyperlink r:id="rId34" w:history="1">
        <w:r w:rsidR="00681A40" w:rsidRPr="009B7B65">
          <w:rPr>
            <w:rStyle w:val="Hyperlink"/>
            <w:rFonts w:ascii="Times New Roman" w:hAnsi="Times New Roman" w:cs="Times New Roman"/>
            <w:i/>
            <w:iCs/>
          </w:rPr>
          <w:t>https://arxiv.org/pdf/1705.09899.pdf</w:t>
        </w:r>
      </w:hyperlink>
    </w:p>
    <w:p w14:paraId="7C92C736" w14:textId="09F749B5" w:rsidR="00295058" w:rsidRDefault="00295058" w:rsidP="00295058">
      <w:pPr>
        <w:pStyle w:val="NoSpacing"/>
        <w:rPr>
          <w:rFonts w:ascii="Times New Roman" w:hAnsi="Times New Roman" w:cs="Times New Roman"/>
        </w:rPr>
      </w:pPr>
      <w:r w:rsidRPr="005222A8">
        <w:rPr>
          <w:rFonts w:ascii="Times New Roman" w:hAnsi="Times New Roman" w:cs="Times New Roman"/>
        </w:rPr>
        <w:t xml:space="preserve">van </w:t>
      </w:r>
      <w:proofErr w:type="spellStart"/>
      <w:r w:rsidRPr="005222A8">
        <w:rPr>
          <w:rFonts w:ascii="Times New Roman" w:hAnsi="Times New Roman" w:cs="Times New Roman"/>
        </w:rPr>
        <w:t>Aken</w:t>
      </w:r>
      <w:proofErr w:type="spellEnd"/>
      <w:r>
        <w:rPr>
          <w:rFonts w:ascii="Times New Roman" w:hAnsi="Times New Roman" w:cs="Times New Roman"/>
        </w:rPr>
        <w:t xml:space="preserve"> B.</w:t>
      </w:r>
      <w:r w:rsidRPr="005222A8">
        <w:rPr>
          <w:rFonts w:ascii="Times New Roman" w:hAnsi="Times New Roman" w:cs="Times New Roman"/>
        </w:rPr>
        <w:t xml:space="preserve">, </w:t>
      </w:r>
      <w:proofErr w:type="spellStart"/>
      <w:r w:rsidRPr="005222A8">
        <w:rPr>
          <w:rFonts w:ascii="Times New Roman" w:hAnsi="Times New Roman" w:cs="Times New Roman"/>
        </w:rPr>
        <w:t>Risch</w:t>
      </w:r>
      <w:proofErr w:type="spellEnd"/>
      <w:r>
        <w:rPr>
          <w:rFonts w:ascii="Times New Roman" w:hAnsi="Times New Roman" w:cs="Times New Roman"/>
        </w:rPr>
        <w:t xml:space="preserve"> J.,</w:t>
      </w:r>
      <w:r w:rsidRPr="005222A8">
        <w:rPr>
          <w:rFonts w:ascii="Times New Roman" w:hAnsi="Times New Roman" w:cs="Times New Roman"/>
        </w:rPr>
        <w:t xml:space="preserve"> </w:t>
      </w:r>
      <w:proofErr w:type="spellStart"/>
      <w:r w:rsidRPr="005222A8">
        <w:rPr>
          <w:rFonts w:ascii="Times New Roman" w:hAnsi="Times New Roman" w:cs="Times New Roman"/>
        </w:rPr>
        <w:t>Krestel</w:t>
      </w:r>
      <w:proofErr w:type="spellEnd"/>
      <w:r>
        <w:rPr>
          <w:rFonts w:ascii="Times New Roman" w:hAnsi="Times New Roman" w:cs="Times New Roman"/>
        </w:rPr>
        <w:t xml:space="preserve"> R.</w:t>
      </w:r>
      <w:r w:rsidRPr="005222A8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222A8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ö</w:t>
      </w:r>
      <w:r w:rsidRPr="005222A8">
        <w:rPr>
          <w:rFonts w:ascii="Times New Roman" w:hAnsi="Times New Roman" w:cs="Times New Roman"/>
        </w:rPr>
        <w:t>ser</w:t>
      </w:r>
      <w:proofErr w:type="spellEnd"/>
      <w:r>
        <w:rPr>
          <w:rFonts w:ascii="Times New Roman" w:hAnsi="Times New Roman" w:cs="Times New Roman"/>
        </w:rPr>
        <w:t xml:space="preserve"> A. (</w:t>
      </w:r>
      <w:r w:rsidRPr="005222A8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5222A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5222A8">
        <w:rPr>
          <w:rFonts w:ascii="Times New Roman" w:hAnsi="Times New Roman" w:cs="Times New Roman"/>
        </w:rPr>
        <w:t>Challenges for toxic comment classification: An in</w:t>
      </w:r>
      <w:r>
        <w:rPr>
          <w:rFonts w:ascii="Times New Roman" w:hAnsi="Times New Roman" w:cs="Times New Roman"/>
        </w:rPr>
        <w:t>-</w:t>
      </w:r>
      <w:r w:rsidRPr="005222A8">
        <w:rPr>
          <w:rFonts w:ascii="Times New Roman" w:hAnsi="Times New Roman" w:cs="Times New Roman"/>
        </w:rPr>
        <w:t>depth error analysis</w:t>
      </w:r>
      <w:r>
        <w:rPr>
          <w:rFonts w:ascii="Times New Roman" w:hAnsi="Times New Roman" w:cs="Times New Roman"/>
        </w:rPr>
        <w:t>”, i</w:t>
      </w:r>
      <w:r w:rsidRPr="005222A8">
        <w:rPr>
          <w:rFonts w:ascii="Times New Roman" w:hAnsi="Times New Roman" w:cs="Times New Roman"/>
        </w:rPr>
        <w:t xml:space="preserve">n </w:t>
      </w:r>
      <w:r w:rsidRPr="00242D2D">
        <w:rPr>
          <w:rFonts w:ascii="Times New Roman" w:hAnsi="Times New Roman" w:cs="Times New Roman"/>
          <w:i/>
          <w:iCs/>
        </w:rPr>
        <w:t>2nd Workshop on Abusive Language Online</w:t>
      </w:r>
      <w:r w:rsidRPr="005222A8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5222A8">
        <w:rPr>
          <w:rFonts w:ascii="Times New Roman" w:hAnsi="Times New Roman" w:cs="Times New Roman"/>
        </w:rPr>
        <w:t xml:space="preserve"> 33–42</w:t>
      </w:r>
      <w:r>
        <w:rPr>
          <w:rFonts w:ascii="Times New Roman" w:hAnsi="Times New Roman" w:cs="Times New Roman"/>
        </w:rPr>
        <w:t>.</w:t>
      </w:r>
      <w:r w:rsidR="000F0B39">
        <w:rPr>
          <w:rFonts w:ascii="Times New Roman" w:hAnsi="Times New Roman" w:cs="Times New Roman"/>
        </w:rPr>
        <w:t xml:space="preserve"> </w:t>
      </w:r>
      <w:hyperlink r:id="rId35" w:history="1">
        <w:r w:rsidR="000F0B39" w:rsidRPr="009B7B65">
          <w:rPr>
            <w:rStyle w:val="Hyperlink"/>
            <w:rFonts w:ascii="Times New Roman" w:hAnsi="Times New Roman" w:cs="Times New Roman"/>
          </w:rPr>
          <w:t>https://arxiv.org/pdf/1809.07572.pdf</w:t>
        </w:r>
      </w:hyperlink>
    </w:p>
    <w:p w14:paraId="25F16C0A" w14:textId="3E90F937" w:rsidR="00295058" w:rsidRDefault="00295058" w:rsidP="00295058">
      <w:pPr>
        <w:pStyle w:val="NoSpacing"/>
        <w:rPr>
          <w:rFonts w:ascii="Times New Roman" w:hAnsi="Times New Roman" w:cs="Times New Roman"/>
        </w:rPr>
      </w:pPr>
      <w:r w:rsidRPr="0023228C">
        <w:rPr>
          <w:rFonts w:ascii="Times New Roman" w:hAnsi="Times New Roman" w:cs="Times New Roman"/>
        </w:rPr>
        <w:t>Davidson</w:t>
      </w:r>
      <w:r>
        <w:rPr>
          <w:rFonts w:ascii="Times New Roman" w:hAnsi="Times New Roman" w:cs="Times New Roman"/>
        </w:rPr>
        <w:t xml:space="preserve"> T.</w:t>
      </w:r>
      <w:r w:rsidRPr="0023228C">
        <w:rPr>
          <w:rFonts w:ascii="Times New Roman" w:hAnsi="Times New Roman" w:cs="Times New Roman"/>
        </w:rPr>
        <w:t xml:space="preserve">, </w:t>
      </w:r>
      <w:proofErr w:type="spellStart"/>
      <w:r w:rsidRPr="0023228C">
        <w:rPr>
          <w:rFonts w:ascii="Times New Roman" w:hAnsi="Times New Roman" w:cs="Times New Roman"/>
        </w:rPr>
        <w:t>Warmsley</w:t>
      </w:r>
      <w:proofErr w:type="spellEnd"/>
      <w:r>
        <w:rPr>
          <w:rFonts w:ascii="Times New Roman" w:hAnsi="Times New Roman" w:cs="Times New Roman"/>
        </w:rPr>
        <w:t xml:space="preserve"> D.</w:t>
      </w:r>
      <w:r w:rsidRPr="0023228C">
        <w:rPr>
          <w:rFonts w:ascii="Times New Roman" w:hAnsi="Times New Roman" w:cs="Times New Roman"/>
        </w:rPr>
        <w:t>, Macy</w:t>
      </w:r>
      <w:r>
        <w:rPr>
          <w:rFonts w:ascii="Times New Roman" w:hAnsi="Times New Roman" w:cs="Times New Roman"/>
        </w:rPr>
        <w:t xml:space="preserve"> M.</w:t>
      </w:r>
      <w:r w:rsidRPr="0023228C">
        <w:rPr>
          <w:rFonts w:ascii="Times New Roman" w:hAnsi="Times New Roman" w:cs="Times New Roman"/>
        </w:rPr>
        <w:t>, and Weber</w:t>
      </w:r>
      <w:r>
        <w:rPr>
          <w:rFonts w:ascii="Times New Roman" w:hAnsi="Times New Roman" w:cs="Times New Roman"/>
        </w:rPr>
        <w:t xml:space="preserve"> I. (</w:t>
      </w:r>
      <w:r w:rsidRPr="0023228C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23228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23228C">
        <w:rPr>
          <w:rFonts w:ascii="Times New Roman" w:hAnsi="Times New Roman" w:cs="Times New Roman"/>
        </w:rPr>
        <w:t>Automated hate speech detection and the problem of offensive language</w:t>
      </w:r>
      <w:r>
        <w:rPr>
          <w:rFonts w:ascii="Times New Roman" w:hAnsi="Times New Roman" w:cs="Times New Roman"/>
        </w:rPr>
        <w:t>”, i</w:t>
      </w:r>
      <w:r w:rsidRPr="0023228C">
        <w:rPr>
          <w:rFonts w:ascii="Times New Roman" w:hAnsi="Times New Roman" w:cs="Times New Roman"/>
        </w:rPr>
        <w:t xml:space="preserve">n </w:t>
      </w:r>
      <w:r w:rsidRPr="0023228C">
        <w:rPr>
          <w:rFonts w:ascii="Times New Roman" w:hAnsi="Times New Roman" w:cs="Times New Roman"/>
          <w:i/>
          <w:iCs/>
        </w:rPr>
        <w:t>ICWSM</w:t>
      </w:r>
      <w:r w:rsidRPr="0023228C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23228C">
        <w:rPr>
          <w:rFonts w:ascii="Times New Roman" w:hAnsi="Times New Roman" w:cs="Times New Roman"/>
        </w:rPr>
        <w:t xml:space="preserve"> 512–515</w:t>
      </w:r>
      <w:r>
        <w:rPr>
          <w:rFonts w:ascii="Times New Roman" w:hAnsi="Times New Roman" w:cs="Times New Roman"/>
        </w:rPr>
        <w:t>.</w:t>
      </w:r>
      <w:r w:rsidR="0081684B">
        <w:rPr>
          <w:rFonts w:ascii="Times New Roman" w:hAnsi="Times New Roman" w:cs="Times New Roman"/>
        </w:rPr>
        <w:t xml:space="preserve"> </w:t>
      </w:r>
      <w:hyperlink r:id="rId36" w:history="1">
        <w:r w:rsidR="0081684B" w:rsidRPr="009B7B65">
          <w:rPr>
            <w:rStyle w:val="Hyperlink"/>
            <w:rFonts w:ascii="Times New Roman" w:hAnsi="Times New Roman" w:cs="Times New Roman"/>
          </w:rPr>
          <w:t>https://arxiv.org/pdf/1703.04009.pdf</w:t>
        </w:r>
      </w:hyperlink>
    </w:p>
    <w:p w14:paraId="39CA7434" w14:textId="00CAC850" w:rsidR="00295058" w:rsidRDefault="00295058" w:rsidP="00295058">
      <w:pPr>
        <w:pStyle w:val="NoSpacing"/>
        <w:rPr>
          <w:rFonts w:ascii="Times New Roman" w:hAnsi="Times New Roman" w:cs="Times New Roman"/>
        </w:rPr>
      </w:pPr>
      <w:r w:rsidRPr="0023228C">
        <w:rPr>
          <w:rFonts w:ascii="Times New Roman" w:hAnsi="Times New Roman" w:cs="Times New Roman"/>
        </w:rPr>
        <w:t>Gao</w:t>
      </w:r>
      <w:r>
        <w:rPr>
          <w:rFonts w:ascii="Times New Roman" w:hAnsi="Times New Roman" w:cs="Times New Roman"/>
        </w:rPr>
        <w:t xml:space="preserve"> L.</w:t>
      </w:r>
      <w:r w:rsidRPr="0023228C">
        <w:rPr>
          <w:rFonts w:ascii="Times New Roman" w:hAnsi="Times New Roman" w:cs="Times New Roman"/>
        </w:rPr>
        <w:t xml:space="preserve"> and Huang</w:t>
      </w:r>
      <w:r>
        <w:rPr>
          <w:rFonts w:ascii="Times New Roman" w:hAnsi="Times New Roman" w:cs="Times New Roman"/>
        </w:rPr>
        <w:t xml:space="preserve"> R.</w:t>
      </w:r>
      <w:r w:rsidRPr="002322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23228C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23228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23228C">
        <w:rPr>
          <w:rFonts w:ascii="Times New Roman" w:hAnsi="Times New Roman" w:cs="Times New Roman"/>
        </w:rPr>
        <w:t>Detecting online hate speech using context aware models</w:t>
      </w:r>
      <w:r>
        <w:rPr>
          <w:rFonts w:ascii="Times New Roman" w:hAnsi="Times New Roman" w:cs="Times New Roman"/>
        </w:rPr>
        <w:t>”, i</w:t>
      </w:r>
      <w:r w:rsidRPr="0023228C">
        <w:rPr>
          <w:rFonts w:ascii="Times New Roman" w:hAnsi="Times New Roman" w:cs="Times New Roman"/>
        </w:rPr>
        <w:t xml:space="preserve">n </w:t>
      </w:r>
      <w:r w:rsidRPr="00204DBB">
        <w:rPr>
          <w:rFonts w:ascii="Times New Roman" w:hAnsi="Times New Roman" w:cs="Times New Roman"/>
          <w:i/>
          <w:iCs/>
        </w:rPr>
        <w:t>RANLP</w:t>
      </w:r>
      <w:r w:rsidRPr="0023228C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 xml:space="preserve">p. </w:t>
      </w:r>
      <w:r w:rsidRPr="0023228C">
        <w:rPr>
          <w:rFonts w:ascii="Times New Roman" w:hAnsi="Times New Roman" w:cs="Times New Roman"/>
        </w:rPr>
        <w:t>260–266.</w:t>
      </w:r>
      <w:r w:rsidR="007A687C">
        <w:rPr>
          <w:rFonts w:ascii="Times New Roman" w:hAnsi="Times New Roman" w:cs="Times New Roman"/>
        </w:rPr>
        <w:t xml:space="preserve"> </w:t>
      </w:r>
      <w:hyperlink r:id="rId37" w:history="1">
        <w:r w:rsidR="007A687C" w:rsidRPr="009B7B65">
          <w:rPr>
            <w:rStyle w:val="Hyperlink"/>
            <w:rFonts w:ascii="Times New Roman" w:hAnsi="Times New Roman" w:cs="Times New Roman"/>
          </w:rPr>
          <w:t>https://arxiv.org/pdf/1710.07395.pdf</w:t>
        </w:r>
      </w:hyperlink>
    </w:p>
    <w:p w14:paraId="26D8CE0D" w14:textId="5F16ABB2" w:rsidR="00295058" w:rsidRDefault="00295058" w:rsidP="00295058">
      <w:pPr>
        <w:pStyle w:val="NoSpacing"/>
        <w:rPr>
          <w:rFonts w:ascii="Times New Roman" w:hAnsi="Times New Roman" w:cs="Times New Roman"/>
        </w:rPr>
      </w:pPr>
      <w:proofErr w:type="spellStart"/>
      <w:r w:rsidRPr="00772EE9">
        <w:rPr>
          <w:rFonts w:ascii="Times New Roman" w:hAnsi="Times New Roman" w:cs="Times New Roman"/>
        </w:rPr>
        <w:t>Mikolov</w:t>
      </w:r>
      <w:proofErr w:type="spellEnd"/>
      <w:r w:rsidRPr="00772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T. </w:t>
      </w:r>
      <w:r w:rsidRPr="00772EE9">
        <w:rPr>
          <w:rFonts w:ascii="Times New Roman" w:hAnsi="Times New Roman" w:cs="Times New Roman"/>
        </w:rPr>
        <w:t>and Zweig</w:t>
      </w:r>
      <w:r>
        <w:rPr>
          <w:rFonts w:ascii="Times New Roman" w:hAnsi="Times New Roman" w:cs="Times New Roman"/>
        </w:rPr>
        <w:t xml:space="preserve"> G.</w:t>
      </w:r>
      <w:r w:rsidRPr="00772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72EE9"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>)</w:t>
      </w:r>
      <w:r w:rsidRPr="00772EE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72EE9">
        <w:rPr>
          <w:rFonts w:ascii="Times New Roman" w:hAnsi="Times New Roman" w:cs="Times New Roman"/>
        </w:rPr>
        <w:t>Context dependent recurrent neural network language model</w:t>
      </w:r>
      <w:r>
        <w:rPr>
          <w:rFonts w:ascii="Times New Roman" w:hAnsi="Times New Roman" w:cs="Times New Roman"/>
        </w:rPr>
        <w:t>”, i</w:t>
      </w:r>
      <w:r w:rsidRPr="00772EE9">
        <w:rPr>
          <w:rFonts w:ascii="Times New Roman" w:hAnsi="Times New Roman" w:cs="Times New Roman"/>
        </w:rPr>
        <w:t xml:space="preserve">n </w:t>
      </w:r>
      <w:r w:rsidRPr="00772EE9">
        <w:rPr>
          <w:rFonts w:ascii="Times New Roman" w:hAnsi="Times New Roman" w:cs="Times New Roman"/>
          <w:i/>
          <w:iCs/>
        </w:rPr>
        <w:t>2012 IEEE Spoken Language Technology Workshop (SLT)</w:t>
      </w:r>
      <w:r w:rsidRPr="00772EE9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772EE9">
        <w:rPr>
          <w:rFonts w:ascii="Times New Roman" w:hAnsi="Times New Roman" w:cs="Times New Roman"/>
        </w:rPr>
        <w:t xml:space="preserve"> 234–239. IEEE.</w:t>
      </w:r>
      <w:r w:rsidR="009C480C">
        <w:rPr>
          <w:rFonts w:ascii="Times New Roman" w:hAnsi="Times New Roman" w:cs="Times New Roman"/>
        </w:rPr>
        <w:t xml:space="preserve"> </w:t>
      </w:r>
      <w:hyperlink r:id="rId38" w:history="1">
        <w:r w:rsidR="009C480C" w:rsidRPr="009B7B65">
          <w:rPr>
            <w:rStyle w:val="Hyperlink"/>
            <w:rFonts w:ascii="Times New Roman" w:hAnsi="Times New Roman" w:cs="Times New Roman"/>
          </w:rPr>
          <w:t>http://citeseerx.ist.psu.edu/viewdoc/download?doi=10.1.1.258.5120&amp;rep=rep1&amp;type=pdf</w:t>
        </w:r>
      </w:hyperlink>
    </w:p>
    <w:p w14:paraId="624894EF" w14:textId="6059F946" w:rsidR="00295058" w:rsidRDefault="00295058" w:rsidP="00295058">
      <w:pPr>
        <w:pStyle w:val="NoSpacing"/>
        <w:rPr>
          <w:rFonts w:ascii="Times New Roman" w:hAnsi="Times New Roman" w:cs="Times New Roman"/>
        </w:rPr>
      </w:pPr>
      <w:proofErr w:type="spellStart"/>
      <w:r w:rsidRPr="006B08F6">
        <w:rPr>
          <w:rFonts w:ascii="Times New Roman" w:hAnsi="Times New Roman" w:cs="Times New Roman"/>
        </w:rPr>
        <w:t>Napoles</w:t>
      </w:r>
      <w:proofErr w:type="spellEnd"/>
      <w:r w:rsidRPr="006B08F6">
        <w:rPr>
          <w:rFonts w:ascii="Times New Roman" w:hAnsi="Times New Roman" w:cs="Times New Roman"/>
        </w:rPr>
        <w:t xml:space="preserve"> C., Tetreault J., </w:t>
      </w:r>
      <w:proofErr w:type="spellStart"/>
      <w:r w:rsidRPr="006B08F6">
        <w:rPr>
          <w:rFonts w:ascii="Times New Roman" w:hAnsi="Times New Roman" w:cs="Times New Roman"/>
        </w:rPr>
        <w:t>Pappu</w:t>
      </w:r>
      <w:proofErr w:type="spellEnd"/>
      <w:r w:rsidRPr="006B08F6">
        <w:rPr>
          <w:rFonts w:ascii="Times New Roman" w:hAnsi="Times New Roman" w:cs="Times New Roman"/>
        </w:rPr>
        <w:t xml:space="preserve"> A., </w:t>
      </w:r>
      <w:proofErr w:type="spellStart"/>
      <w:r w:rsidRPr="006B08F6">
        <w:rPr>
          <w:rFonts w:ascii="Times New Roman" w:hAnsi="Times New Roman" w:cs="Times New Roman"/>
        </w:rPr>
        <w:t>Rosato</w:t>
      </w:r>
      <w:proofErr w:type="spellEnd"/>
      <w:r w:rsidRPr="006B08F6">
        <w:rPr>
          <w:rFonts w:ascii="Times New Roman" w:hAnsi="Times New Roman" w:cs="Times New Roman"/>
        </w:rPr>
        <w:t xml:space="preserve"> E., </w:t>
      </w:r>
      <w:proofErr w:type="spellStart"/>
      <w:r w:rsidRPr="006B08F6">
        <w:rPr>
          <w:rFonts w:ascii="Times New Roman" w:hAnsi="Times New Roman" w:cs="Times New Roman"/>
        </w:rPr>
        <w:t>Provenzale</w:t>
      </w:r>
      <w:proofErr w:type="spellEnd"/>
      <w:r w:rsidRPr="006B08F6">
        <w:rPr>
          <w:rFonts w:ascii="Times New Roman" w:hAnsi="Times New Roman" w:cs="Times New Roman"/>
        </w:rPr>
        <w:t xml:space="preserve"> B., </w:t>
      </w:r>
      <w:r>
        <w:rPr>
          <w:rFonts w:ascii="Times New Roman" w:hAnsi="Times New Roman" w:cs="Times New Roman"/>
        </w:rPr>
        <w:t>(</w:t>
      </w:r>
      <w:r w:rsidRPr="006B08F6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6B08F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6B08F6">
        <w:rPr>
          <w:rFonts w:ascii="Times New Roman" w:hAnsi="Times New Roman" w:cs="Times New Roman"/>
        </w:rPr>
        <w:t>Finding good conversations online: The Yahoo News Annotated Comments Corpus</w:t>
      </w:r>
      <w:r>
        <w:rPr>
          <w:rFonts w:ascii="Times New Roman" w:hAnsi="Times New Roman" w:cs="Times New Roman"/>
        </w:rPr>
        <w:t>”, i</w:t>
      </w:r>
      <w:r w:rsidRPr="006B08F6">
        <w:rPr>
          <w:rFonts w:ascii="Times New Roman" w:hAnsi="Times New Roman" w:cs="Times New Roman"/>
        </w:rPr>
        <w:t xml:space="preserve">n </w:t>
      </w:r>
      <w:r w:rsidRPr="006B08F6">
        <w:rPr>
          <w:rFonts w:ascii="Times New Roman" w:hAnsi="Times New Roman" w:cs="Times New Roman"/>
          <w:i/>
          <w:iCs/>
        </w:rPr>
        <w:t>Proceedings of the 11th Linguistic Annotation Workshop, EACL</w:t>
      </w:r>
      <w:r>
        <w:rPr>
          <w:rFonts w:ascii="Times New Roman" w:hAnsi="Times New Roman" w:cs="Times New Roman"/>
          <w:i/>
          <w:iCs/>
        </w:rPr>
        <w:t>,</w:t>
      </w:r>
      <w:r w:rsidRPr="006B08F6">
        <w:rPr>
          <w:rFonts w:ascii="Times New Roman" w:hAnsi="Times New Roman" w:cs="Times New Roman"/>
        </w:rPr>
        <w:t xml:space="preserve"> pp. 13–23.</w:t>
      </w:r>
      <w:r w:rsidR="00791D41">
        <w:rPr>
          <w:rFonts w:ascii="Times New Roman" w:hAnsi="Times New Roman" w:cs="Times New Roman"/>
        </w:rPr>
        <w:t xml:space="preserve"> </w:t>
      </w:r>
      <w:hyperlink r:id="rId39" w:history="1">
        <w:r w:rsidR="00791D41" w:rsidRPr="009B7B65">
          <w:rPr>
            <w:rStyle w:val="Hyperlink"/>
            <w:rFonts w:ascii="Times New Roman" w:hAnsi="Times New Roman" w:cs="Times New Roman"/>
          </w:rPr>
          <w:t>https://www.aclweb.org/anthology/W17-0802.pdf</w:t>
        </w:r>
      </w:hyperlink>
    </w:p>
    <w:p w14:paraId="05EDAC7D" w14:textId="4F18B995" w:rsidR="00295058" w:rsidRDefault="00295058" w:rsidP="00295058">
      <w:pPr>
        <w:pStyle w:val="NoSpacing"/>
        <w:rPr>
          <w:rFonts w:ascii="Times New Roman" w:hAnsi="Times New Roman" w:cs="Times New Roman"/>
        </w:rPr>
      </w:pPr>
      <w:proofErr w:type="spellStart"/>
      <w:r w:rsidRPr="00C74402">
        <w:rPr>
          <w:rFonts w:ascii="Times New Roman" w:hAnsi="Times New Roman" w:cs="Times New Roman"/>
        </w:rPr>
        <w:t>Collobert</w:t>
      </w:r>
      <w:proofErr w:type="spellEnd"/>
      <w:r w:rsidRPr="00C744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R. </w:t>
      </w:r>
      <w:r w:rsidRPr="00C74402">
        <w:rPr>
          <w:rFonts w:ascii="Times New Roman" w:hAnsi="Times New Roman" w:cs="Times New Roman"/>
        </w:rPr>
        <w:t>and Weston</w:t>
      </w:r>
      <w:r>
        <w:rPr>
          <w:rFonts w:ascii="Times New Roman" w:hAnsi="Times New Roman" w:cs="Times New Roman"/>
        </w:rPr>
        <w:t xml:space="preserve"> J.</w:t>
      </w:r>
      <w:r w:rsidRPr="00C7440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(2008). </w:t>
      </w:r>
      <w:r w:rsidRPr="00C74402">
        <w:rPr>
          <w:rFonts w:ascii="Times New Roman" w:hAnsi="Times New Roman" w:cs="Times New Roman"/>
        </w:rPr>
        <w:t>“A unified architecture for natural language processing: Deep neural networks with multitask learning”</w:t>
      </w:r>
      <w:r>
        <w:rPr>
          <w:rFonts w:ascii="Times New Roman" w:hAnsi="Times New Roman" w:cs="Times New Roman"/>
        </w:rPr>
        <w:t>,</w:t>
      </w:r>
      <w:r w:rsidRPr="00C74402">
        <w:rPr>
          <w:rFonts w:ascii="Times New Roman" w:hAnsi="Times New Roman" w:cs="Times New Roman"/>
        </w:rPr>
        <w:t xml:space="preserve"> in </w:t>
      </w:r>
      <w:r w:rsidRPr="00C74402">
        <w:rPr>
          <w:rFonts w:ascii="Times New Roman" w:hAnsi="Times New Roman" w:cs="Times New Roman"/>
          <w:i/>
          <w:iCs/>
        </w:rPr>
        <w:t xml:space="preserve">Proceedings of the 25th international conference on Machine learning, </w:t>
      </w:r>
      <w:r w:rsidRPr="00C74402">
        <w:rPr>
          <w:rFonts w:ascii="Times New Roman" w:hAnsi="Times New Roman" w:cs="Times New Roman"/>
        </w:rPr>
        <w:t>pp. 160– 167</w:t>
      </w:r>
      <w:r>
        <w:rPr>
          <w:rFonts w:ascii="Times New Roman" w:hAnsi="Times New Roman" w:cs="Times New Roman"/>
        </w:rPr>
        <w:t>.</w:t>
      </w:r>
      <w:r w:rsidR="0052469D">
        <w:rPr>
          <w:rFonts w:ascii="Times New Roman" w:hAnsi="Times New Roman" w:cs="Times New Roman"/>
        </w:rPr>
        <w:t xml:space="preserve"> </w:t>
      </w:r>
      <w:hyperlink r:id="rId40" w:history="1">
        <w:r w:rsidR="0052469D" w:rsidRPr="009B7B65">
          <w:rPr>
            <w:rStyle w:val="Hyperlink"/>
            <w:rFonts w:ascii="Times New Roman" w:hAnsi="Times New Roman" w:cs="Times New Roman"/>
          </w:rPr>
          <w:t>https://thetalkingmachines.com/sites/default/files/2018-12/unified_nlp.pdf</w:t>
        </w:r>
      </w:hyperlink>
    </w:p>
    <w:p w14:paraId="09FEDD7A" w14:textId="4DA27E66" w:rsidR="00295058" w:rsidRDefault="00295058" w:rsidP="00295058">
      <w:pPr>
        <w:pStyle w:val="NoSpacing"/>
      </w:pPr>
      <w:r>
        <w:t xml:space="preserve">Lucy </w:t>
      </w:r>
      <w:proofErr w:type="spellStart"/>
      <w:r>
        <w:t>Vasserman</w:t>
      </w:r>
      <w:proofErr w:type="spellEnd"/>
      <w:r>
        <w:t>, John Li, CJ Adams, Lucas Dixon. 2018. Unintended bias and names of frequently targeted groups.</w:t>
      </w:r>
      <w:r w:rsidR="00DE35CE">
        <w:t xml:space="preserve"> </w:t>
      </w:r>
      <w:r>
        <w:t>https://medium.com/the-false-positive/ unintended-bias-and-names-of-frequently-targeted-groups-8e0b81f80a23</w:t>
      </w:r>
    </w:p>
    <w:p w14:paraId="598A93F0" w14:textId="5C8F0839" w:rsidR="009F606C" w:rsidRDefault="00054A9F" w:rsidP="00295058">
      <w:pPr>
        <w:pStyle w:val="NoSpacing"/>
      </w:pPr>
      <w:r>
        <w:t>“Detecting hate speech on World Wide Web”</w:t>
      </w:r>
      <w:r w:rsidR="00CA2101">
        <w:t xml:space="preserve"> </w:t>
      </w:r>
      <w:hyperlink r:id="rId41" w:history="1">
        <w:r w:rsidR="00CA2101" w:rsidRPr="009B7B65">
          <w:rPr>
            <w:rStyle w:val="Hyperlink"/>
          </w:rPr>
          <w:t>https://www.aclweb.org/anthology/W12-2103.pdf</w:t>
        </w:r>
      </w:hyperlink>
    </w:p>
    <w:p w14:paraId="763B59A8" w14:textId="38C96F7D" w:rsidR="0038204A" w:rsidRDefault="0038204A" w:rsidP="00295058">
      <w:pPr>
        <w:pStyle w:val="NoSpacing"/>
      </w:pPr>
      <w:r>
        <w:t xml:space="preserve">“Limitations of Pinned AUC for Measuring Unintended Bias” </w:t>
      </w:r>
      <w:hyperlink r:id="rId42" w:history="1">
        <w:r w:rsidR="005031B8" w:rsidRPr="009B7B65">
          <w:rPr>
            <w:rStyle w:val="Hyperlink"/>
          </w:rPr>
          <w:t>https://arxiv.org/pdf/1903.02088.pdf</w:t>
        </w:r>
      </w:hyperlink>
    </w:p>
    <w:p w14:paraId="11834F4A" w14:textId="0FB4906D" w:rsidR="00295058" w:rsidRDefault="0018202C" w:rsidP="00295058">
      <w:pPr>
        <w:pStyle w:val="NoSpacing"/>
      </w:pPr>
      <w:r>
        <w:t xml:space="preserve">“Correlating Self-Report and Trace Data Measures of Incivility: A Proof of Concept” </w:t>
      </w:r>
      <w:hyperlink r:id="rId43" w:history="1">
        <w:r w:rsidR="006328AD" w:rsidRPr="009B7B65">
          <w:rPr>
            <w:rStyle w:val="Hyperlink"/>
          </w:rPr>
          <w:t>https://chrisjvargo.com/wp-content/uploads/2018/12/1Final%20Proof.pdf</w:t>
        </w:r>
      </w:hyperlink>
    </w:p>
    <w:p w14:paraId="63347B80" w14:textId="77777777" w:rsidR="0018202C" w:rsidRDefault="0018202C" w:rsidP="00295058">
      <w:pPr>
        <w:pStyle w:val="NoSpacing"/>
      </w:pPr>
    </w:p>
    <w:p w14:paraId="758585AC" w14:textId="77777777" w:rsidR="00295058" w:rsidRDefault="00295058" w:rsidP="00295058">
      <w:pPr>
        <w:pStyle w:val="NoSpacing"/>
        <w:rPr>
          <w:b/>
          <w:bCs/>
          <w:u w:val="single"/>
        </w:rPr>
      </w:pPr>
      <w:r w:rsidRPr="00893002">
        <w:rPr>
          <w:b/>
          <w:bCs/>
          <w:u w:val="single"/>
        </w:rPr>
        <w:t>Comparison Models:</w:t>
      </w:r>
    </w:p>
    <w:p w14:paraId="1E6615BE" w14:textId="77777777" w:rsidR="00295058" w:rsidRDefault="00295058" w:rsidP="00295058">
      <w:pPr>
        <w:pStyle w:val="NoSpacing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884294">
        <w:rPr>
          <w:rFonts w:ascii="Times New Roman" w:hAnsi="Times New Roman" w:cs="Times New Roman"/>
        </w:rPr>
        <w:lastRenderedPageBreak/>
        <w:t xml:space="preserve">Jigsaw. 2017. Perspective API. </w:t>
      </w:r>
      <w:hyperlink r:id="rId44" w:history="1">
        <w:r w:rsidRPr="00E45AC1">
          <w:rPr>
            <w:rStyle w:val="Hyperlink"/>
            <w:rFonts w:ascii="Times New Roman" w:hAnsi="Times New Roman" w:cs="Times New Roman"/>
          </w:rPr>
          <w:t>https://www.perspectiveapi.com/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(open source code at </w:t>
      </w:r>
      <w:hyperlink r:id="rId45" w:history="1">
        <w:r w:rsidRPr="00E56736">
          <w:rPr>
            <w:rStyle w:val="Hyperlink"/>
            <w:rFonts w:ascii="Times New Roman" w:hAnsi="Times New Roman" w:cs="Times New Roman"/>
          </w:rPr>
          <w:t>https://github.com/conversationai/conversationai-models</w:t>
        </w:r>
      </w:hyperlink>
      <w:r>
        <w:rPr>
          <w:rStyle w:val="Hyperlink"/>
          <w:rFonts w:ascii="Times New Roman" w:hAnsi="Times New Roman" w:cs="Times New Roman"/>
          <w:color w:val="auto"/>
          <w:u w:val="none"/>
        </w:rPr>
        <w:t>)</w:t>
      </w:r>
    </w:p>
    <w:p w14:paraId="4D5CD00C" w14:textId="77777777" w:rsidR="00295058" w:rsidRDefault="00295058" w:rsidP="00295058">
      <w:pPr>
        <w:pStyle w:val="NoSpacing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BERT Base </w:t>
      </w:r>
      <w:hyperlink r:id="rId46" w:history="1">
        <w:r w:rsidRPr="00E56736">
          <w:rPr>
            <w:rStyle w:val="Hyperlink"/>
            <w:rFonts w:ascii="Times New Roman" w:hAnsi="Times New Roman" w:cs="Times New Roman"/>
          </w:rPr>
          <w:t>https://github.com/google-research/bert</w:t>
        </w:r>
      </w:hyperlink>
    </w:p>
    <w:p w14:paraId="7CA634C5" w14:textId="77777777" w:rsidR="00295058" w:rsidRPr="00117A20" w:rsidRDefault="00295058" w:rsidP="0029505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117A20">
        <w:rPr>
          <w:rFonts w:ascii="Times New Roman" w:hAnsi="Times New Roman" w:cs="Times New Roman"/>
        </w:rPr>
        <w:t>Constructive comments (</w:t>
      </w:r>
      <w:r w:rsidRPr="00117A20">
        <w:rPr>
          <w:rFonts w:ascii="Times New Roman" w:hAnsi="Times New Roman" w:cs="Times New Roman"/>
          <w:color w:val="222222"/>
          <w:shd w:val="clear" w:color="auto" w:fill="FFFFFF"/>
        </w:rPr>
        <w:t>Kolhatkar et al. (2020))</w:t>
      </w:r>
      <w:r w:rsidRPr="00117A20">
        <w:rPr>
          <w:rFonts w:ascii="Times New Roman" w:hAnsi="Times New Roman" w:cs="Times New Roman"/>
        </w:rPr>
        <w:t xml:space="preserve">: </w:t>
      </w:r>
      <w:hyperlink r:id="rId47" w:history="1">
        <w:r w:rsidRPr="00117A20">
          <w:rPr>
            <w:rStyle w:val="Hyperlink"/>
            <w:rFonts w:ascii="Times New Roman" w:hAnsi="Times New Roman" w:cs="Times New Roman"/>
          </w:rPr>
          <w:t>http://moderation.research.sfu.ca/</w:t>
        </w:r>
      </w:hyperlink>
    </w:p>
    <w:p w14:paraId="31CE9578" w14:textId="421AF7D1" w:rsidR="006F4754" w:rsidRPr="00295058" w:rsidRDefault="006F4754" w:rsidP="00295058"/>
    <w:sectPr w:rsidR="006F4754" w:rsidRPr="00295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E482A"/>
    <w:multiLevelType w:val="hybridMultilevel"/>
    <w:tmpl w:val="91644850"/>
    <w:lvl w:ilvl="0" w:tplc="752A3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B1CC7"/>
    <w:multiLevelType w:val="hybridMultilevel"/>
    <w:tmpl w:val="4C362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67940"/>
    <w:multiLevelType w:val="hybridMultilevel"/>
    <w:tmpl w:val="DB4CA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B6FB4"/>
    <w:multiLevelType w:val="hybridMultilevel"/>
    <w:tmpl w:val="3FDC6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E5FD4"/>
    <w:multiLevelType w:val="hybridMultilevel"/>
    <w:tmpl w:val="04B03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C0176"/>
    <w:multiLevelType w:val="hybridMultilevel"/>
    <w:tmpl w:val="71B49E12"/>
    <w:lvl w:ilvl="0" w:tplc="94923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F6E1C"/>
    <w:multiLevelType w:val="hybridMultilevel"/>
    <w:tmpl w:val="D62A8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11E63"/>
    <w:multiLevelType w:val="hybridMultilevel"/>
    <w:tmpl w:val="D298A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52308"/>
    <w:multiLevelType w:val="hybridMultilevel"/>
    <w:tmpl w:val="2D7EC56A"/>
    <w:lvl w:ilvl="0" w:tplc="1B947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66"/>
    <w:rsid w:val="0000041B"/>
    <w:rsid w:val="00006828"/>
    <w:rsid w:val="000069F7"/>
    <w:rsid w:val="00007125"/>
    <w:rsid w:val="00007622"/>
    <w:rsid w:val="00014033"/>
    <w:rsid w:val="000157B9"/>
    <w:rsid w:val="00016E0C"/>
    <w:rsid w:val="0001722B"/>
    <w:rsid w:val="00020ECC"/>
    <w:rsid w:val="000226B2"/>
    <w:rsid w:val="00024746"/>
    <w:rsid w:val="00024D7A"/>
    <w:rsid w:val="00027278"/>
    <w:rsid w:val="00030F0C"/>
    <w:rsid w:val="000329DC"/>
    <w:rsid w:val="00032F53"/>
    <w:rsid w:val="0003635A"/>
    <w:rsid w:val="00037031"/>
    <w:rsid w:val="0003794C"/>
    <w:rsid w:val="000408A6"/>
    <w:rsid w:val="0004137C"/>
    <w:rsid w:val="00041AE3"/>
    <w:rsid w:val="000466E4"/>
    <w:rsid w:val="00052B1B"/>
    <w:rsid w:val="0005350F"/>
    <w:rsid w:val="000547FE"/>
    <w:rsid w:val="00054A9F"/>
    <w:rsid w:val="00057EDA"/>
    <w:rsid w:val="0006507E"/>
    <w:rsid w:val="00066A0C"/>
    <w:rsid w:val="00067225"/>
    <w:rsid w:val="00067794"/>
    <w:rsid w:val="0007178C"/>
    <w:rsid w:val="00072053"/>
    <w:rsid w:val="00081004"/>
    <w:rsid w:val="00084A5B"/>
    <w:rsid w:val="00086D81"/>
    <w:rsid w:val="000873EA"/>
    <w:rsid w:val="00090100"/>
    <w:rsid w:val="00090699"/>
    <w:rsid w:val="00091486"/>
    <w:rsid w:val="00093930"/>
    <w:rsid w:val="00093B34"/>
    <w:rsid w:val="00095BF4"/>
    <w:rsid w:val="00095C26"/>
    <w:rsid w:val="0009743F"/>
    <w:rsid w:val="00097A13"/>
    <w:rsid w:val="000A3B37"/>
    <w:rsid w:val="000A5D6B"/>
    <w:rsid w:val="000A7B87"/>
    <w:rsid w:val="000B3754"/>
    <w:rsid w:val="000C0ED4"/>
    <w:rsid w:val="000C4075"/>
    <w:rsid w:val="000C44B1"/>
    <w:rsid w:val="000C5936"/>
    <w:rsid w:val="000C7620"/>
    <w:rsid w:val="000C7C39"/>
    <w:rsid w:val="000D124A"/>
    <w:rsid w:val="000D1708"/>
    <w:rsid w:val="000D4BB9"/>
    <w:rsid w:val="000D627E"/>
    <w:rsid w:val="000D6ECF"/>
    <w:rsid w:val="000E1ABF"/>
    <w:rsid w:val="000E3941"/>
    <w:rsid w:val="000E3C26"/>
    <w:rsid w:val="000E4421"/>
    <w:rsid w:val="000E509F"/>
    <w:rsid w:val="000E5CAD"/>
    <w:rsid w:val="000F0B39"/>
    <w:rsid w:val="000F1109"/>
    <w:rsid w:val="000F68D4"/>
    <w:rsid w:val="000F6BCB"/>
    <w:rsid w:val="000F7CBD"/>
    <w:rsid w:val="00103055"/>
    <w:rsid w:val="00104413"/>
    <w:rsid w:val="001108B3"/>
    <w:rsid w:val="00115803"/>
    <w:rsid w:val="00117A20"/>
    <w:rsid w:val="00117E70"/>
    <w:rsid w:val="001221AB"/>
    <w:rsid w:val="00125BE3"/>
    <w:rsid w:val="00125FDE"/>
    <w:rsid w:val="00126FFD"/>
    <w:rsid w:val="00135C37"/>
    <w:rsid w:val="001403DD"/>
    <w:rsid w:val="001408BF"/>
    <w:rsid w:val="0014303D"/>
    <w:rsid w:val="00143608"/>
    <w:rsid w:val="001450A8"/>
    <w:rsid w:val="001470F1"/>
    <w:rsid w:val="00147F0A"/>
    <w:rsid w:val="00152401"/>
    <w:rsid w:val="00155CDC"/>
    <w:rsid w:val="00156A3D"/>
    <w:rsid w:val="00162743"/>
    <w:rsid w:val="00162B37"/>
    <w:rsid w:val="00171EBD"/>
    <w:rsid w:val="00172A86"/>
    <w:rsid w:val="00175D88"/>
    <w:rsid w:val="0017792D"/>
    <w:rsid w:val="00180714"/>
    <w:rsid w:val="0018202C"/>
    <w:rsid w:val="00183796"/>
    <w:rsid w:val="0018632D"/>
    <w:rsid w:val="0019133B"/>
    <w:rsid w:val="00192C15"/>
    <w:rsid w:val="0019777E"/>
    <w:rsid w:val="001A1B6F"/>
    <w:rsid w:val="001A233F"/>
    <w:rsid w:val="001A2659"/>
    <w:rsid w:val="001A51A3"/>
    <w:rsid w:val="001A552E"/>
    <w:rsid w:val="001A603F"/>
    <w:rsid w:val="001A63E7"/>
    <w:rsid w:val="001A6D91"/>
    <w:rsid w:val="001A79F7"/>
    <w:rsid w:val="001B0AA2"/>
    <w:rsid w:val="001B246D"/>
    <w:rsid w:val="001C2B11"/>
    <w:rsid w:val="001C327B"/>
    <w:rsid w:val="001C41A5"/>
    <w:rsid w:val="001C4C44"/>
    <w:rsid w:val="001C55DF"/>
    <w:rsid w:val="001D358A"/>
    <w:rsid w:val="001D3736"/>
    <w:rsid w:val="001D4D80"/>
    <w:rsid w:val="001D6040"/>
    <w:rsid w:val="001E022F"/>
    <w:rsid w:val="001E4A5C"/>
    <w:rsid w:val="001E73F5"/>
    <w:rsid w:val="001E7550"/>
    <w:rsid w:val="001E7884"/>
    <w:rsid w:val="001F0AD7"/>
    <w:rsid w:val="001F2A49"/>
    <w:rsid w:val="001F3B8A"/>
    <w:rsid w:val="00201643"/>
    <w:rsid w:val="002040ED"/>
    <w:rsid w:val="00204DBB"/>
    <w:rsid w:val="0020744E"/>
    <w:rsid w:val="00207D81"/>
    <w:rsid w:val="002241C5"/>
    <w:rsid w:val="00224910"/>
    <w:rsid w:val="0022532E"/>
    <w:rsid w:val="00225E54"/>
    <w:rsid w:val="00227FEE"/>
    <w:rsid w:val="00232083"/>
    <w:rsid w:val="0023228C"/>
    <w:rsid w:val="0023542E"/>
    <w:rsid w:val="00237C7B"/>
    <w:rsid w:val="00242D2D"/>
    <w:rsid w:val="002436B7"/>
    <w:rsid w:val="002449CC"/>
    <w:rsid w:val="00244E05"/>
    <w:rsid w:val="00247A41"/>
    <w:rsid w:val="00251DB8"/>
    <w:rsid w:val="00255AF4"/>
    <w:rsid w:val="00256EBB"/>
    <w:rsid w:val="00272F38"/>
    <w:rsid w:val="00276640"/>
    <w:rsid w:val="002778BC"/>
    <w:rsid w:val="0028389C"/>
    <w:rsid w:val="00284B0F"/>
    <w:rsid w:val="002854BB"/>
    <w:rsid w:val="00286807"/>
    <w:rsid w:val="00287967"/>
    <w:rsid w:val="00292A56"/>
    <w:rsid w:val="00292BE2"/>
    <w:rsid w:val="00293D04"/>
    <w:rsid w:val="002949B3"/>
    <w:rsid w:val="00295058"/>
    <w:rsid w:val="0029585F"/>
    <w:rsid w:val="0029607F"/>
    <w:rsid w:val="00297E1B"/>
    <w:rsid w:val="002A0381"/>
    <w:rsid w:val="002A1675"/>
    <w:rsid w:val="002A4566"/>
    <w:rsid w:val="002A5A5D"/>
    <w:rsid w:val="002A6A72"/>
    <w:rsid w:val="002A6D69"/>
    <w:rsid w:val="002B0022"/>
    <w:rsid w:val="002B77EC"/>
    <w:rsid w:val="002C4965"/>
    <w:rsid w:val="002C60C3"/>
    <w:rsid w:val="002D2522"/>
    <w:rsid w:val="002D43D6"/>
    <w:rsid w:val="002E38D3"/>
    <w:rsid w:val="002E40C9"/>
    <w:rsid w:val="002E6D77"/>
    <w:rsid w:val="002F15F2"/>
    <w:rsid w:val="002F2042"/>
    <w:rsid w:val="002F415A"/>
    <w:rsid w:val="002F4D79"/>
    <w:rsid w:val="002F7853"/>
    <w:rsid w:val="002F7911"/>
    <w:rsid w:val="00301FFF"/>
    <w:rsid w:val="0030346D"/>
    <w:rsid w:val="00303660"/>
    <w:rsid w:val="00304E4A"/>
    <w:rsid w:val="003072D9"/>
    <w:rsid w:val="00307CE4"/>
    <w:rsid w:val="0031395F"/>
    <w:rsid w:val="0031663C"/>
    <w:rsid w:val="00316C19"/>
    <w:rsid w:val="00320609"/>
    <w:rsid w:val="003214A7"/>
    <w:rsid w:val="00323C12"/>
    <w:rsid w:val="00327049"/>
    <w:rsid w:val="00333040"/>
    <w:rsid w:val="00336456"/>
    <w:rsid w:val="00337D2A"/>
    <w:rsid w:val="00343C40"/>
    <w:rsid w:val="00343CF4"/>
    <w:rsid w:val="00344DA0"/>
    <w:rsid w:val="003508C7"/>
    <w:rsid w:val="003529B6"/>
    <w:rsid w:val="00355518"/>
    <w:rsid w:val="00360AD4"/>
    <w:rsid w:val="00361297"/>
    <w:rsid w:val="003614B8"/>
    <w:rsid w:val="00361EEA"/>
    <w:rsid w:val="0036207D"/>
    <w:rsid w:val="0036358A"/>
    <w:rsid w:val="00364654"/>
    <w:rsid w:val="00373AA3"/>
    <w:rsid w:val="00380B58"/>
    <w:rsid w:val="00381A10"/>
    <w:rsid w:val="0038204A"/>
    <w:rsid w:val="00385179"/>
    <w:rsid w:val="0038671E"/>
    <w:rsid w:val="003927E4"/>
    <w:rsid w:val="00393303"/>
    <w:rsid w:val="00393433"/>
    <w:rsid w:val="003951E9"/>
    <w:rsid w:val="00395381"/>
    <w:rsid w:val="00396CC4"/>
    <w:rsid w:val="00397429"/>
    <w:rsid w:val="0039785D"/>
    <w:rsid w:val="003A0234"/>
    <w:rsid w:val="003A1227"/>
    <w:rsid w:val="003A2267"/>
    <w:rsid w:val="003A3FC3"/>
    <w:rsid w:val="003B295C"/>
    <w:rsid w:val="003B6B76"/>
    <w:rsid w:val="003B738F"/>
    <w:rsid w:val="003E4553"/>
    <w:rsid w:val="003F027D"/>
    <w:rsid w:val="003F0A43"/>
    <w:rsid w:val="004005FB"/>
    <w:rsid w:val="00400AFE"/>
    <w:rsid w:val="004046BC"/>
    <w:rsid w:val="00404D97"/>
    <w:rsid w:val="00405379"/>
    <w:rsid w:val="00406B39"/>
    <w:rsid w:val="004211EE"/>
    <w:rsid w:val="004263F7"/>
    <w:rsid w:val="004271B5"/>
    <w:rsid w:val="00427DA6"/>
    <w:rsid w:val="00430652"/>
    <w:rsid w:val="00434DC9"/>
    <w:rsid w:val="0043518B"/>
    <w:rsid w:val="0043555C"/>
    <w:rsid w:val="004379D3"/>
    <w:rsid w:val="00440096"/>
    <w:rsid w:val="004402CA"/>
    <w:rsid w:val="004429DA"/>
    <w:rsid w:val="00442E03"/>
    <w:rsid w:val="00443061"/>
    <w:rsid w:val="004539CB"/>
    <w:rsid w:val="00454600"/>
    <w:rsid w:val="004574D2"/>
    <w:rsid w:val="00462270"/>
    <w:rsid w:val="0046447D"/>
    <w:rsid w:val="004662CA"/>
    <w:rsid w:val="00466C26"/>
    <w:rsid w:val="00470F61"/>
    <w:rsid w:val="00472777"/>
    <w:rsid w:val="004737CF"/>
    <w:rsid w:val="00473F6A"/>
    <w:rsid w:val="004744EE"/>
    <w:rsid w:val="00480020"/>
    <w:rsid w:val="0048010F"/>
    <w:rsid w:val="004801CF"/>
    <w:rsid w:val="00480F42"/>
    <w:rsid w:val="004823A8"/>
    <w:rsid w:val="00486DB8"/>
    <w:rsid w:val="00487018"/>
    <w:rsid w:val="0048724B"/>
    <w:rsid w:val="00494F47"/>
    <w:rsid w:val="00497172"/>
    <w:rsid w:val="004A0E80"/>
    <w:rsid w:val="004A2762"/>
    <w:rsid w:val="004A68C0"/>
    <w:rsid w:val="004A7E2D"/>
    <w:rsid w:val="004B2AAA"/>
    <w:rsid w:val="004B6ABF"/>
    <w:rsid w:val="004B78D5"/>
    <w:rsid w:val="004C0725"/>
    <w:rsid w:val="004C15C4"/>
    <w:rsid w:val="004C525C"/>
    <w:rsid w:val="004C565F"/>
    <w:rsid w:val="004D1550"/>
    <w:rsid w:val="004D16D2"/>
    <w:rsid w:val="004D21B0"/>
    <w:rsid w:val="004D273F"/>
    <w:rsid w:val="004D3900"/>
    <w:rsid w:val="004D5E06"/>
    <w:rsid w:val="004E116C"/>
    <w:rsid w:val="004E17DF"/>
    <w:rsid w:val="004E1B2A"/>
    <w:rsid w:val="004E38F8"/>
    <w:rsid w:val="004E5B08"/>
    <w:rsid w:val="004F17B8"/>
    <w:rsid w:val="004F5304"/>
    <w:rsid w:val="005000B1"/>
    <w:rsid w:val="005031B8"/>
    <w:rsid w:val="00507665"/>
    <w:rsid w:val="00511A6D"/>
    <w:rsid w:val="00511B65"/>
    <w:rsid w:val="00512366"/>
    <w:rsid w:val="00521074"/>
    <w:rsid w:val="00521501"/>
    <w:rsid w:val="005222A8"/>
    <w:rsid w:val="005243D3"/>
    <w:rsid w:val="0052469D"/>
    <w:rsid w:val="00525646"/>
    <w:rsid w:val="00526067"/>
    <w:rsid w:val="0052654D"/>
    <w:rsid w:val="005265CA"/>
    <w:rsid w:val="00530295"/>
    <w:rsid w:val="00531DAA"/>
    <w:rsid w:val="00535259"/>
    <w:rsid w:val="00544363"/>
    <w:rsid w:val="00544781"/>
    <w:rsid w:val="00545696"/>
    <w:rsid w:val="00553842"/>
    <w:rsid w:val="005562A2"/>
    <w:rsid w:val="00560707"/>
    <w:rsid w:val="00571F23"/>
    <w:rsid w:val="00573807"/>
    <w:rsid w:val="00581263"/>
    <w:rsid w:val="0058134E"/>
    <w:rsid w:val="0058341E"/>
    <w:rsid w:val="00583547"/>
    <w:rsid w:val="00583AE4"/>
    <w:rsid w:val="00584E94"/>
    <w:rsid w:val="005872CF"/>
    <w:rsid w:val="00587776"/>
    <w:rsid w:val="005938F8"/>
    <w:rsid w:val="00595C02"/>
    <w:rsid w:val="0059762E"/>
    <w:rsid w:val="00597E84"/>
    <w:rsid w:val="005A2666"/>
    <w:rsid w:val="005A33D7"/>
    <w:rsid w:val="005A3C27"/>
    <w:rsid w:val="005A3CBE"/>
    <w:rsid w:val="005A40F4"/>
    <w:rsid w:val="005A6B69"/>
    <w:rsid w:val="005B14C4"/>
    <w:rsid w:val="005B2E62"/>
    <w:rsid w:val="005B61E5"/>
    <w:rsid w:val="005C01B3"/>
    <w:rsid w:val="005C01EC"/>
    <w:rsid w:val="005C0683"/>
    <w:rsid w:val="005C1390"/>
    <w:rsid w:val="005C2703"/>
    <w:rsid w:val="005C5319"/>
    <w:rsid w:val="005D0A14"/>
    <w:rsid w:val="005D20B6"/>
    <w:rsid w:val="005D4F83"/>
    <w:rsid w:val="005D5AE6"/>
    <w:rsid w:val="005D5B40"/>
    <w:rsid w:val="005D6528"/>
    <w:rsid w:val="005D7C15"/>
    <w:rsid w:val="005E0BE0"/>
    <w:rsid w:val="005E31EE"/>
    <w:rsid w:val="005E41AA"/>
    <w:rsid w:val="005E7820"/>
    <w:rsid w:val="005F0779"/>
    <w:rsid w:val="005F1EFE"/>
    <w:rsid w:val="005F636E"/>
    <w:rsid w:val="00601766"/>
    <w:rsid w:val="00601F02"/>
    <w:rsid w:val="0060418C"/>
    <w:rsid w:val="0060548C"/>
    <w:rsid w:val="00605BEC"/>
    <w:rsid w:val="006110A8"/>
    <w:rsid w:val="0061348F"/>
    <w:rsid w:val="00617C18"/>
    <w:rsid w:val="00621DE7"/>
    <w:rsid w:val="006230FC"/>
    <w:rsid w:val="00624783"/>
    <w:rsid w:val="0062508E"/>
    <w:rsid w:val="006306EB"/>
    <w:rsid w:val="006328AD"/>
    <w:rsid w:val="00634E33"/>
    <w:rsid w:val="00635808"/>
    <w:rsid w:val="006445F8"/>
    <w:rsid w:val="006466E3"/>
    <w:rsid w:val="006472CA"/>
    <w:rsid w:val="00647C10"/>
    <w:rsid w:val="006538B8"/>
    <w:rsid w:val="00654778"/>
    <w:rsid w:val="006567E9"/>
    <w:rsid w:val="00657D07"/>
    <w:rsid w:val="006619E2"/>
    <w:rsid w:val="006620B7"/>
    <w:rsid w:val="0066489C"/>
    <w:rsid w:val="00674D78"/>
    <w:rsid w:val="00675269"/>
    <w:rsid w:val="00681A40"/>
    <w:rsid w:val="00682279"/>
    <w:rsid w:val="00682730"/>
    <w:rsid w:val="006827AD"/>
    <w:rsid w:val="00683775"/>
    <w:rsid w:val="00685965"/>
    <w:rsid w:val="00696E8A"/>
    <w:rsid w:val="006A0AB4"/>
    <w:rsid w:val="006A3143"/>
    <w:rsid w:val="006B027D"/>
    <w:rsid w:val="006B08F6"/>
    <w:rsid w:val="006B2DBE"/>
    <w:rsid w:val="006B423F"/>
    <w:rsid w:val="006B4B5B"/>
    <w:rsid w:val="006C0438"/>
    <w:rsid w:val="006C100A"/>
    <w:rsid w:val="006C13D6"/>
    <w:rsid w:val="006C246F"/>
    <w:rsid w:val="006C3EE4"/>
    <w:rsid w:val="006C3FFE"/>
    <w:rsid w:val="006C5EBC"/>
    <w:rsid w:val="006D0D04"/>
    <w:rsid w:val="006D10E3"/>
    <w:rsid w:val="006D37D7"/>
    <w:rsid w:val="006D5382"/>
    <w:rsid w:val="006D7740"/>
    <w:rsid w:val="006E1B26"/>
    <w:rsid w:val="006E334A"/>
    <w:rsid w:val="006E47F7"/>
    <w:rsid w:val="006E6A5C"/>
    <w:rsid w:val="006E6E34"/>
    <w:rsid w:val="006E78FD"/>
    <w:rsid w:val="006F00E2"/>
    <w:rsid w:val="006F0FBA"/>
    <w:rsid w:val="006F2423"/>
    <w:rsid w:val="006F4754"/>
    <w:rsid w:val="006F48F4"/>
    <w:rsid w:val="0070467C"/>
    <w:rsid w:val="007102CF"/>
    <w:rsid w:val="00711AFF"/>
    <w:rsid w:val="007137B7"/>
    <w:rsid w:val="00714229"/>
    <w:rsid w:val="00714B8B"/>
    <w:rsid w:val="007240FE"/>
    <w:rsid w:val="0073094A"/>
    <w:rsid w:val="00730CE4"/>
    <w:rsid w:val="00730DDC"/>
    <w:rsid w:val="00731F99"/>
    <w:rsid w:val="00735F85"/>
    <w:rsid w:val="007365D6"/>
    <w:rsid w:val="007372B1"/>
    <w:rsid w:val="00746BAD"/>
    <w:rsid w:val="00752301"/>
    <w:rsid w:val="007530FE"/>
    <w:rsid w:val="00754DDD"/>
    <w:rsid w:val="00755D4C"/>
    <w:rsid w:val="00760C03"/>
    <w:rsid w:val="00761323"/>
    <w:rsid w:val="007622D6"/>
    <w:rsid w:val="00763D0A"/>
    <w:rsid w:val="007651D1"/>
    <w:rsid w:val="00765BD8"/>
    <w:rsid w:val="0076678D"/>
    <w:rsid w:val="007726D1"/>
    <w:rsid w:val="00772EE9"/>
    <w:rsid w:val="00773B1D"/>
    <w:rsid w:val="00774432"/>
    <w:rsid w:val="00774DF5"/>
    <w:rsid w:val="00775562"/>
    <w:rsid w:val="00775F0D"/>
    <w:rsid w:val="007768E4"/>
    <w:rsid w:val="00780D67"/>
    <w:rsid w:val="00781140"/>
    <w:rsid w:val="00782B78"/>
    <w:rsid w:val="00783982"/>
    <w:rsid w:val="00784382"/>
    <w:rsid w:val="0078626A"/>
    <w:rsid w:val="00791D41"/>
    <w:rsid w:val="00795B5C"/>
    <w:rsid w:val="00796020"/>
    <w:rsid w:val="007A0F80"/>
    <w:rsid w:val="007A687C"/>
    <w:rsid w:val="007B330F"/>
    <w:rsid w:val="007B4C56"/>
    <w:rsid w:val="007C0E6A"/>
    <w:rsid w:val="007C57D2"/>
    <w:rsid w:val="007D01BE"/>
    <w:rsid w:val="007D0DEF"/>
    <w:rsid w:val="007D6706"/>
    <w:rsid w:val="007D6F3E"/>
    <w:rsid w:val="007D7492"/>
    <w:rsid w:val="007D7CFC"/>
    <w:rsid w:val="007E2F1C"/>
    <w:rsid w:val="007E49DF"/>
    <w:rsid w:val="007E4CF5"/>
    <w:rsid w:val="007F1484"/>
    <w:rsid w:val="007F36C4"/>
    <w:rsid w:val="007F4C11"/>
    <w:rsid w:val="007F707C"/>
    <w:rsid w:val="0080035F"/>
    <w:rsid w:val="00800842"/>
    <w:rsid w:val="00802B26"/>
    <w:rsid w:val="00804AD3"/>
    <w:rsid w:val="008056CD"/>
    <w:rsid w:val="00806EC9"/>
    <w:rsid w:val="00810359"/>
    <w:rsid w:val="00813EFA"/>
    <w:rsid w:val="0081684B"/>
    <w:rsid w:val="008169D2"/>
    <w:rsid w:val="008200DD"/>
    <w:rsid w:val="008339A8"/>
    <w:rsid w:val="008349AB"/>
    <w:rsid w:val="00837143"/>
    <w:rsid w:val="00837B49"/>
    <w:rsid w:val="0084058E"/>
    <w:rsid w:val="0084097B"/>
    <w:rsid w:val="00841C8B"/>
    <w:rsid w:val="008428CD"/>
    <w:rsid w:val="0084369C"/>
    <w:rsid w:val="0084430F"/>
    <w:rsid w:val="00844854"/>
    <w:rsid w:val="00846EE8"/>
    <w:rsid w:val="00852F04"/>
    <w:rsid w:val="008542D3"/>
    <w:rsid w:val="00863D16"/>
    <w:rsid w:val="00872C7C"/>
    <w:rsid w:val="00873CFC"/>
    <w:rsid w:val="00875CCC"/>
    <w:rsid w:val="00876EB1"/>
    <w:rsid w:val="008773BF"/>
    <w:rsid w:val="00877BEF"/>
    <w:rsid w:val="00884250"/>
    <w:rsid w:val="00884294"/>
    <w:rsid w:val="0088552E"/>
    <w:rsid w:val="00890547"/>
    <w:rsid w:val="00890B21"/>
    <w:rsid w:val="00893002"/>
    <w:rsid w:val="008938B4"/>
    <w:rsid w:val="0089514F"/>
    <w:rsid w:val="008A2E1B"/>
    <w:rsid w:val="008A3B40"/>
    <w:rsid w:val="008A4E6B"/>
    <w:rsid w:val="008B2601"/>
    <w:rsid w:val="008B4F77"/>
    <w:rsid w:val="008B508A"/>
    <w:rsid w:val="008C0D2F"/>
    <w:rsid w:val="008C1835"/>
    <w:rsid w:val="008C24FF"/>
    <w:rsid w:val="008C5934"/>
    <w:rsid w:val="008C6FA4"/>
    <w:rsid w:val="008C70C2"/>
    <w:rsid w:val="008D0052"/>
    <w:rsid w:val="008D0316"/>
    <w:rsid w:val="008D2428"/>
    <w:rsid w:val="008D40EF"/>
    <w:rsid w:val="008D45A4"/>
    <w:rsid w:val="008D4832"/>
    <w:rsid w:val="008E1223"/>
    <w:rsid w:val="008E12B1"/>
    <w:rsid w:val="008E24B3"/>
    <w:rsid w:val="008E350F"/>
    <w:rsid w:val="008E6C18"/>
    <w:rsid w:val="008E7603"/>
    <w:rsid w:val="008E7E49"/>
    <w:rsid w:val="008F518E"/>
    <w:rsid w:val="008F59E4"/>
    <w:rsid w:val="008F6273"/>
    <w:rsid w:val="008F73D2"/>
    <w:rsid w:val="008F776E"/>
    <w:rsid w:val="00900A82"/>
    <w:rsid w:val="009013F7"/>
    <w:rsid w:val="00902C7C"/>
    <w:rsid w:val="0090468F"/>
    <w:rsid w:val="00905C45"/>
    <w:rsid w:val="009072CC"/>
    <w:rsid w:val="00911731"/>
    <w:rsid w:val="00912E1D"/>
    <w:rsid w:val="00913618"/>
    <w:rsid w:val="00914C14"/>
    <w:rsid w:val="0091620F"/>
    <w:rsid w:val="0092170D"/>
    <w:rsid w:val="00922145"/>
    <w:rsid w:val="00923220"/>
    <w:rsid w:val="009233E6"/>
    <w:rsid w:val="00923DFA"/>
    <w:rsid w:val="009309BD"/>
    <w:rsid w:val="00931C73"/>
    <w:rsid w:val="00937128"/>
    <w:rsid w:val="00937E17"/>
    <w:rsid w:val="00943BBC"/>
    <w:rsid w:val="00944AD5"/>
    <w:rsid w:val="00946CB7"/>
    <w:rsid w:val="009517B9"/>
    <w:rsid w:val="00951FBB"/>
    <w:rsid w:val="00952349"/>
    <w:rsid w:val="009530A0"/>
    <w:rsid w:val="009620D2"/>
    <w:rsid w:val="009638B2"/>
    <w:rsid w:val="009669DA"/>
    <w:rsid w:val="00966F76"/>
    <w:rsid w:val="009672F3"/>
    <w:rsid w:val="00967A76"/>
    <w:rsid w:val="0097233D"/>
    <w:rsid w:val="00972CD1"/>
    <w:rsid w:val="009744C7"/>
    <w:rsid w:val="00975A4F"/>
    <w:rsid w:val="009768F0"/>
    <w:rsid w:val="00976953"/>
    <w:rsid w:val="00980A03"/>
    <w:rsid w:val="0098172D"/>
    <w:rsid w:val="00982D80"/>
    <w:rsid w:val="009850A3"/>
    <w:rsid w:val="00985D5C"/>
    <w:rsid w:val="00987706"/>
    <w:rsid w:val="00987757"/>
    <w:rsid w:val="00991191"/>
    <w:rsid w:val="0099390A"/>
    <w:rsid w:val="00993AA3"/>
    <w:rsid w:val="0099441C"/>
    <w:rsid w:val="0099486D"/>
    <w:rsid w:val="009970E1"/>
    <w:rsid w:val="009A0927"/>
    <w:rsid w:val="009A14CA"/>
    <w:rsid w:val="009A1BD5"/>
    <w:rsid w:val="009A1C49"/>
    <w:rsid w:val="009A566B"/>
    <w:rsid w:val="009A5DA9"/>
    <w:rsid w:val="009A64F0"/>
    <w:rsid w:val="009B03D3"/>
    <w:rsid w:val="009B1EDF"/>
    <w:rsid w:val="009B4529"/>
    <w:rsid w:val="009B4F41"/>
    <w:rsid w:val="009B6665"/>
    <w:rsid w:val="009C1492"/>
    <w:rsid w:val="009C1838"/>
    <w:rsid w:val="009C2188"/>
    <w:rsid w:val="009C2329"/>
    <w:rsid w:val="009C3B03"/>
    <w:rsid w:val="009C3FBA"/>
    <w:rsid w:val="009C46C2"/>
    <w:rsid w:val="009C480C"/>
    <w:rsid w:val="009C5880"/>
    <w:rsid w:val="009D1942"/>
    <w:rsid w:val="009D58D2"/>
    <w:rsid w:val="009E3496"/>
    <w:rsid w:val="009E37D8"/>
    <w:rsid w:val="009E4FA3"/>
    <w:rsid w:val="009F0244"/>
    <w:rsid w:val="009F1DF9"/>
    <w:rsid w:val="009F3312"/>
    <w:rsid w:val="009F606C"/>
    <w:rsid w:val="00A006A3"/>
    <w:rsid w:val="00A01A79"/>
    <w:rsid w:val="00A0316B"/>
    <w:rsid w:val="00A06C80"/>
    <w:rsid w:val="00A1399E"/>
    <w:rsid w:val="00A13A74"/>
    <w:rsid w:val="00A14883"/>
    <w:rsid w:val="00A14C0E"/>
    <w:rsid w:val="00A15185"/>
    <w:rsid w:val="00A15EDB"/>
    <w:rsid w:val="00A20907"/>
    <w:rsid w:val="00A249B5"/>
    <w:rsid w:val="00A27C7C"/>
    <w:rsid w:val="00A27FA5"/>
    <w:rsid w:val="00A3031C"/>
    <w:rsid w:val="00A33788"/>
    <w:rsid w:val="00A3549A"/>
    <w:rsid w:val="00A42A32"/>
    <w:rsid w:val="00A434C1"/>
    <w:rsid w:val="00A4539C"/>
    <w:rsid w:val="00A5067E"/>
    <w:rsid w:val="00A5352B"/>
    <w:rsid w:val="00A601D1"/>
    <w:rsid w:val="00A61759"/>
    <w:rsid w:val="00A61CAB"/>
    <w:rsid w:val="00A647CF"/>
    <w:rsid w:val="00A66DDA"/>
    <w:rsid w:val="00A67F11"/>
    <w:rsid w:val="00A70909"/>
    <w:rsid w:val="00A71778"/>
    <w:rsid w:val="00A72374"/>
    <w:rsid w:val="00A75790"/>
    <w:rsid w:val="00A75B8F"/>
    <w:rsid w:val="00A81305"/>
    <w:rsid w:val="00A8134E"/>
    <w:rsid w:val="00A83631"/>
    <w:rsid w:val="00A840FB"/>
    <w:rsid w:val="00A854A3"/>
    <w:rsid w:val="00A90E80"/>
    <w:rsid w:val="00A93D37"/>
    <w:rsid w:val="00A942EA"/>
    <w:rsid w:val="00AA0C51"/>
    <w:rsid w:val="00AA64EF"/>
    <w:rsid w:val="00AA7B34"/>
    <w:rsid w:val="00AB005F"/>
    <w:rsid w:val="00AB0E69"/>
    <w:rsid w:val="00AB1694"/>
    <w:rsid w:val="00AB3B9E"/>
    <w:rsid w:val="00AB40F9"/>
    <w:rsid w:val="00AC14F4"/>
    <w:rsid w:val="00AC2BA2"/>
    <w:rsid w:val="00AC2F57"/>
    <w:rsid w:val="00AC5CA6"/>
    <w:rsid w:val="00AD12DE"/>
    <w:rsid w:val="00AE1436"/>
    <w:rsid w:val="00AE47EE"/>
    <w:rsid w:val="00AE4C99"/>
    <w:rsid w:val="00AF06C9"/>
    <w:rsid w:val="00AF2B63"/>
    <w:rsid w:val="00AF374B"/>
    <w:rsid w:val="00AF4A26"/>
    <w:rsid w:val="00AF5EA6"/>
    <w:rsid w:val="00AF744E"/>
    <w:rsid w:val="00B0001A"/>
    <w:rsid w:val="00B01A30"/>
    <w:rsid w:val="00B03058"/>
    <w:rsid w:val="00B0372F"/>
    <w:rsid w:val="00B03833"/>
    <w:rsid w:val="00B0672A"/>
    <w:rsid w:val="00B0679E"/>
    <w:rsid w:val="00B11DFF"/>
    <w:rsid w:val="00B136A0"/>
    <w:rsid w:val="00B160FB"/>
    <w:rsid w:val="00B17C11"/>
    <w:rsid w:val="00B20830"/>
    <w:rsid w:val="00B225CD"/>
    <w:rsid w:val="00B26612"/>
    <w:rsid w:val="00B2664A"/>
    <w:rsid w:val="00B26878"/>
    <w:rsid w:val="00B37BCF"/>
    <w:rsid w:val="00B40B9B"/>
    <w:rsid w:val="00B457EA"/>
    <w:rsid w:val="00B5258F"/>
    <w:rsid w:val="00B526E2"/>
    <w:rsid w:val="00B54964"/>
    <w:rsid w:val="00B61984"/>
    <w:rsid w:val="00B6341B"/>
    <w:rsid w:val="00B64290"/>
    <w:rsid w:val="00B6631E"/>
    <w:rsid w:val="00B671A1"/>
    <w:rsid w:val="00B701D3"/>
    <w:rsid w:val="00B7093E"/>
    <w:rsid w:val="00B70D82"/>
    <w:rsid w:val="00B72C5E"/>
    <w:rsid w:val="00B747AE"/>
    <w:rsid w:val="00B74EE1"/>
    <w:rsid w:val="00B76D9B"/>
    <w:rsid w:val="00B77B15"/>
    <w:rsid w:val="00B87AB7"/>
    <w:rsid w:val="00B900B1"/>
    <w:rsid w:val="00B93084"/>
    <w:rsid w:val="00B93E09"/>
    <w:rsid w:val="00B93F30"/>
    <w:rsid w:val="00B95BBE"/>
    <w:rsid w:val="00BA3B14"/>
    <w:rsid w:val="00BB1531"/>
    <w:rsid w:val="00BB2BEC"/>
    <w:rsid w:val="00BB2C54"/>
    <w:rsid w:val="00BB56B2"/>
    <w:rsid w:val="00BC236A"/>
    <w:rsid w:val="00BC44C7"/>
    <w:rsid w:val="00BC5FC1"/>
    <w:rsid w:val="00BD0CC0"/>
    <w:rsid w:val="00BD5F36"/>
    <w:rsid w:val="00BE07B2"/>
    <w:rsid w:val="00BE4FE2"/>
    <w:rsid w:val="00BE5EF4"/>
    <w:rsid w:val="00BF41BE"/>
    <w:rsid w:val="00BF6C5B"/>
    <w:rsid w:val="00BF75B2"/>
    <w:rsid w:val="00C00855"/>
    <w:rsid w:val="00C0184C"/>
    <w:rsid w:val="00C03CF0"/>
    <w:rsid w:val="00C046A9"/>
    <w:rsid w:val="00C11AD0"/>
    <w:rsid w:val="00C135E4"/>
    <w:rsid w:val="00C13BF5"/>
    <w:rsid w:val="00C24A61"/>
    <w:rsid w:val="00C24CBC"/>
    <w:rsid w:val="00C24D1F"/>
    <w:rsid w:val="00C24D69"/>
    <w:rsid w:val="00C27AEB"/>
    <w:rsid w:val="00C335BA"/>
    <w:rsid w:val="00C351F4"/>
    <w:rsid w:val="00C35513"/>
    <w:rsid w:val="00C4337D"/>
    <w:rsid w:val="00C46923"/>
    <w:rsid w:val="00C5583F"/>
    <w:rsid w:val="00C62534"/>
    <w:rsid w:val="00C62FE3"/>
    <w:rsid w:val="00C636F7"/>
    <w:rsid w:val="00C63A5D"/>
    <w:rsid w:val="00C64355"/>
    <w:rsid w:val="00C675E4"/>
    <w:rsid w:val="00C708BB"/>
    <w:rsid w:val="00C70D5D"/>
    <w:rsid w:val="00C725B2"/>
    <w:rsid w:val="00C7387C"/>
    <w:rsid w:val="00C73B84"/>
    <w:rsid w:val="00C74402"/>
    <w:rsid w:val="00C8247F"/>
    <w:rsid w:val="00C82CB5"/>
    <w:rsid w:val="00C87275"/>
    <w:rsid w:val="00C87566"/>
    <w:rsid w:val="00C90295"/>
    <w:rsid w:val="00C91025"/>
    <w:rsid w:val="00C955EF"/>
    <w:rsid w:val="00C96243"/>
    <w:rsid w:val="00CA2101"/>
    <w:rsid w:val="00CA4F33"/>
    <w:rsid w:val="00CA64C2"/>
    <w:rsid w:val="00CA672F"/>
    <w:rsid w:val="00CA775F"/>
    <w:rsid w:val="00CB0E7C"/>
    <w:rsid w:val="00CB249A"/>
    <w:rsid w:val="00CB2B0A"/>
    <w:rsid w:val="00CB31C6"/>
    <w:rsid w:val="00CB3C0F"/>
    <w:rsid w:val="00CB4BB6"/>
    <w:rsid w:val="00CB7465"/>
    <w:rsid w:val="00CC11C5"/>
    <w:rsid w:val="00CC1913"/>
    <w:rsid w:val="00CC19B6"/>
    <w:rsid w:val="00CC4983"/>
    <w:rsid w:val="00CC55DA"/>
    <w:rsid w:val="00CC690F"/>
    <w:rsid w:val="00CD5143"/>
    <w:rsid w:val="00CE070A"/>
    <w:rsid w:val="00CE136F"/>
    <w:rsid w:val="00CE160D"/>
    <w:rsid w:val="00CE79A6"/>
    <w:rsid w:val="00CE7EDF"/>
    <w:rsid w:val="00CF18BE"/>
    <w:rsid w:val="00CF3D26"/>
    <w:rsid w:val="00CF4ECE"/>
    <w:rsid w:val="00CF5FE3"/>
    <w:rsid w:val="00CF6E97"/>
    <w:rsid w:val="00D03ABB"/>
    <w:rsid w:val="00D040A0"/>
    <w:rsid w:val="00D04ACD"/>
    <w:rsid w:val="00D04BDF"/>
    <w:rsid w:val="00D05B94"/>
    <w:rsid w:val="00D05C9A"/>
    <w:rsid w:val="00D12DDC"/>
    <w:rsid w:val="00D142FE"/>
    <w:rsid w:val="00D15CF0"/>
    <w:rsid w:val="00D16061"/>
    <w:rsid w:val="00D20105"/>
    <w:rsid w:val="00D24C43"/>
    <w:rsid w:val="00D35EDA"/>
    <w:rsid w:val="00D36079"/>
    <w:rsid w:val="00D36AB2"/>
    <w:rsid w:val="00D37987"/>
    <w:rsid w:val="00D379BC"/>
    <w:rsid w:val="00D4255D"/>
    <w:rsid w:val="00D452D8"/>
    <w:rsid w:val="00D51B52"/>
    <w:rsid w:val="00D53749"/>
    <w:rsid w:val="00D57DD0"/>
    <w:rsid w:val="00D6405C"/>
    <w:rsid w:val="00D64E25"/>
    <w:rsid w:val="00D65C92"/>
    <w:rsid w:val="00D66E7D"/>
    <w:rsid w:val="00D6765F"/>
    <w:rsid w:val="00D7075D"/>
    <w:rsid w:val="00D82C6E"/>
    <w:rsid w:val="00D844ED"/>
    <w:rsid w:val="00D90A20"/>
    <w:rsid w:val="00D910BB"/>
    <w:rsid w:val="00D95B0D"/>
    <w:rsid w:val="00D96AB3"/>
    <w:rsid w:val="00D96F2C"/>
    <w:rsid w:val="00DA0E94"/>
    <w:rsid w:val="00DA5298"/>
    <w:rsid w:val="00DA5EE3"/>
    <w:rsid w:val="00DA726D"/>
    <w:rsid w:val="00DB33E5"/>
    <w:rsid w:val="00DB611D"/>
    <w:rsid w:val="00DB69FF"/>
    <w:rsid w:val="00DB7015"/>
    <w:rsid w:val="00DB78A5"/>
    <w:rsid w:val="00DC042C"/>
    <w:rsid w:val="00DC22DD"/>
    <w:rsid w:val="00DC3967"/>
    <w:rsid w:val="00DD1BA9"/>
    <w:rsid w:val="00DD51B0"/>
    <w:rsid w:val="00DD6BA3"/>
    <w:rsid w:val="00DE35CE"/>
    <w:rsid w:val="00DF0EB9"/>
    <w:rsid w:val="00E02439"/>
    <w:rsid w:val="00E13D10"/>
    <w:rsid w:val="00E1609C"/>
    <w:rsid w:val="00E17FE9"/>
    <w:rsid w:val="00E21889"/>
    <w:rsid w:val="00E25BC1"/>
    <w:rsid w:val="00E271E8"/>
    <w:rsid w:val="00E278D3"/>
    <w:rsid w:val="00E33A57"/>
    <w:rsid w:val="00E369A6"/>
    <w:rsid w:val="00E40A5C"/>
    <w:rsid w:val="00E4168E"/>
    <w:rsid w:val="00E433E3"/>
    <w:rsid w:val="00E46AF8"/>
    <w:rsid w:val="00E472EF"/>
    <w:rsid w:val="00E50938"/>
    <w:rsid w:val="00E51913"/>
    <w:rsid w:val="00E54A68"/>
    <w:rsid w:val="00E63237"/>
    <w:rsid w:val="00E65B1C"/>
    <w:rsid w:val="00E70257"/>
    <w:rsid w:val="00E8094C"/>
    <w:rsid w:val="00E80EC9"/>
    <w:rsid w:val="00E818C8"/>
    <w:rsid w:val="00E8361C"/>
    <w:rsid w:val="00E857FF"/>
    <w:rsid w:val="00E91194"/>
    <w:rsid w:val="00E92D3C"/>
    <w:rsid w:val="00E94E8E"/>
    <w:rsid w:val="00E94F1B"/>
    <w:rsid w:val="00EA5E28"/>
    <w:rsid w:val="00EB11E8"/>
    <w:rsid w:val="00EB45B0"/>
    <w:rsid w:val="00EB553E"/>
    <w:rsid w:val="00EB5992"/>
    <w:rsid w:val="00EB5CD4"/>
    <w:rsid w:val="00EB5F8C"/>
    <w:rsid w:val="00EB6AAC"/>
    <w:rsid w:val="00EB7D73"/>
    <w:rsid w:val="00EC1077"/>
    <w:rsid w:val="00EC1BFB"/>
    <w:rsid w:val="00EC4CBB"/>
    <w:rsid w:val="00EC61C8"/>
    <w:rsid w:val="00EC7F21"/>
    <w:rsid w:val="00ED15A6"/>
    <w:rsid w:val="00ED4CCC"/>
    <w:rsid w:val="00ED77D3"/>
    <w:rsid w:val="00EE12D5"/>
    <w:rsid w:val="00EE6231"/>
    <w:rsid w:val="00EE6281"/>
    <w:rsid w:val="00EE67B6"/>
    <w:rsid w:val="00EE6C30"/>
    <w:rsid w:val="00EF0D55"/>
    <w:rsid w:val="00EF4970"/>
    <w:rsid w:val="00EF590F"/>
    <w:rsid w:val="00EF74F0"/>
    <w:rsid w:val="00F00DD8"/>
    <w:rsid w:val="00F013DE"/>
    <w:rsid w:val="00F02FF8"/>
    <w:rsid w:val="00F035BB"/>
    <w:rsid w:val="00F06514"/>
    <w:rsid w:val="00F06904"/>
    <w:rsid w:val="00F07134"/>
    <w:rsid w:val="00F11AF7"/>
    <w:rsid w:val="00F140C6"/>
    <w:rsid w:val="00F248BF"/>
    <w:rsid w:val="00F27E23"/>
    <w:rsid w:val="00F3330F"/>
    <w:rsid w:val="00F346CF"/>
    <w:rsid w:val="00F411AC"/>
    <w:rsid w:val="00F44838"/>
    <w:rsid w:val="00F44ADA"/>
    <w:rsid w:val="00F47558"/>
    <w:rsid w:val="00F53519"/>
    <w:rsid w:val="00F551BB"/>
    <w:rsid w:val="00F57D54"/>
    <w:rsid w:val="00F61EB6"/>
    <w:rsid w:val="00F62B86"/>
    <w:rsid w:val="00F63F09"/>
    <w:rsid w:val="00F651E9"/>
    <w:rsid w:val="00F65ED6"/>
    <w:rsid w:val="00F70478"/>
    <w:rsid w:val="00F7270E"/>
    <w:rsid w:val="00F72DEB"/>
    <w:rsid w:val="00F76045"/>
    <w:rsid w:val="00F76DBE"/>
    <w:rsid w:val="00F81056"/>
    <w:rsid w:val="00F819EA"/>
    <w:rsid w:val="00F82ADD"/>
    <w:rsid w:val="00F82C26"/>
    <w:rsid w:val="00F837B9"/>
    <w:rsid w:val="00F87FB0"/>
    <w:rsid w:val="00F935F8"/>
    <w:rsid w:val="00F947FD"/>
    <w:rsid w:val="00F96393"/>
    <w:rsid w:val="00FA3E9B"/>
    <w:rsid w:val="00FA45A9"/>
    <w:rsid w:val="00FA6220"/>
    <w:rsid w:val="00FB02F5"/>
    <w:rsid w:val="00FB2871"/>
    <w:rsid w:val="00FB5AB3"/>
    <w:rsid w:val="00FB7305"/>
    <w:rsid w:val="00FC1FFE"/>
    <w:rsid w:val="00FC298C"/>
    <w:rsid w:val="00FC5D92"/>
    <w:rsid w:val="00FC6BE6"/>
    <w:rsid w:val="00FC7628"/>
    <w:rsid w:val="00FC7D84"/>
    <w:rsid w:val="00FD0276"/>
    <w:rsid w:val="00FD1970"/>
    <w:rsid w:val="00FD1E40"/>
    <w:rsid w:val="00FD2E3D"/>
    <w:rsid w:val="00FE05B8"/>
    <w:rsid w:val="00FE3AD3"/>
    <w:rsid w:val="00FE4235"/>
    <w:rsid w:val="00FE558B"/>
    <w:rsid w:val="00FE6151"/>
    <w:rsid w:val="00FE65EB"/>
    <w:rsid w:val="00FE7F24"/>
    <w:rsid w:val="00FF474B"/>
    <w:rsid w:val="00FF6127"/>
    <w:rsid w:val="00FF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0CD8"/>
  <w15:chartTrackingRefBased/>
  <w15:docId w15:val="{DEF883FD-B4EE-457A-9ED4-690BAE43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34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3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B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4A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8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lweb.org/anthology/W18-4401.pdf" TargetMode="External"/><Relationship Id="rId18" Type="http://schemas.openxmlformats.org/officeDocument/2006/relationships/hyperlink" Target="https://arxiv.org/pdf/1805.05345.pdf" TargetMode="External"/><Relationship Id="rId26" Type="http://schemas.openxmlformats.org/officeDocument/2006/relationships/hyperlink" Target="https://www.aclweb.org/anthology/W17-1101.pdf" TargetMode="External"/><Relationship Id="rId39" Type="http://schemas.openxmlformats.org/officeDocument/2006/relationships/hyperlink" Target="https://www.aclweb.org/anthology/W17-0802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aver/biobert-pretrained" TargetMode="External"/><Relationship Id="rId34" Type="http://schemas.openxmlformats.org/officeDocument/2006/relationships/hyperlink" Target="https://arxiv.org/pdf/1705.09899.pdf" TargetMode="External"/><Relationship Id="rId42" Type="http://schemas.openxmlformats.org/officeDocument/2006/relationships/hyperlink" Target="https://arxiv.org/pdf/1903.02088.pdf" TargetMode="External"/><Relationship Id="rId47" Type="http://schemas.openxmlformats.org/officeDocument/2006/relationships/hyperlink" Target="http://moderation.research.sfu.ca/" TargetMode="External"/><Relationship Id="rId7" Type="http://schemas.openxmlformats.org/officeDocument/2006/relationships/hyperlink" Target="https://storage.googleapis.com/pub-tools-public-publication-data/pdf/66073ca7ac60ee38e93fc1d173a09cab65f2fef3.pdf" TargetMode="External"/><Relationship Id="rId12" Type="http://schemas.openxmlformats.org/officeDocument/2006/relationships/hyperlink" Target="https://arxiv.org/pdf/1610.08914.pdf?_gclid=5aec59ba53a138.82841565-5aec59ba53a189.59055081&amp;_utm_source=xakep&amp;_utm_campaign=mention114889&amp;_utm_medium=inline&amp;_utm_content=lnk530117377130" TargetMode="External"/><Relationship Id="rId17" Type="http://schemas.openxmlformats.org/officeDocument/2006/relationships/hyperlink" Target="https://goo.gl/GgPnG1" TargetMode="External"/><Relationship Id="rId25" Type="http://schemas.openxmlformats.org/officeDocument/2006/relationships/hyperlink" Target="http://pure.tudelft.nl/ws/portalfiles/portal/52000511/paper7.pdf" TargetMode="External"/><Relationship Id="rId33" Type="http://schemas.openxmlformats.org/officeDocument/2006/relationships/hyperlink" Target="https://arxiv.org/pdf/1902.09666.pdf" TargetMode="External"/><Relationship Id="rId38" Type="http://schemas.openxmlformats.org/officeDocument/2006/relationships/hyperlink" Target="http://citeseerx.ist.psu.edu/viewdoc/download?doi=10.1.1.258.5120&amp;rep=rep1&amp;type=pdf" TargetMode="External"/><Relationship Id="rId46" Type="http://schemas.openxmlformats.org/officeDocument/2006/relationships/hyperlink" Target="https://github.com/google-research/ber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.stanford.edu/class/cs224n/reports/custom/15744362.pdf" TargetMode="External"/><Relationship Id="rId20" Type="http://schemas.openxmlformats.org/officeDocument/2006/relationships/hyperlink" Target="https://arxiv.org/ftp/arxiv/papers/1901/1901.08746.pdf" TargetMode="External"/><Relationship Id="rId29" Type="http://schemas.openxmlformats.org/officeDocument/2006/relationships/hyperlink" Target="https://arxiv.org/pdf/1903.08983.pdf" TargetMode="External"/><Relationship Id="rId41" Type="http://schemas.openxmlformats.org/officeDocument/2006/relationships/hyperlink" Target="https://www.aclweb.org/anthology/W12-2103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clweb.org/anthology/2020.acl-main.396.pdf" TargetMode="External"/><Relationship Id="rId11" Type="http://schemas.openxmlformats.org/officeDocument/2006/relationships/hyperlink" Target="https://cloud.google.com/natural-language/" TargetMode="External"/><Relationship Id="rId24" Type="http://schemas.openxmlformats.org/officeDocument/2006/relationships/hyperlink" Target="https://storage.googleapis.com/pub-tools-public-publication-data/pdf/ab50a4205513d19233233dbdbb4d1035d7c8c6c2.pdf" TargetMode="External"/><Relationship Id="rId32" Type="http://schemas.openxmlformats.org/officeDocument/2006/relationships/hyperlink" Target="https://arxiv.org/ftp/arxiv/papers/1706/1706.01206.pdf" TargetMode="External"/><Relationship Id="rId37" Type="http://schemas.openxmlformats.org/officeDocument/2006/relationships/hyperlink" Target="https://arxiv.org/pdf/1710.07395.pdf" TargetMode="External"/><Relationship Id="rId40" Type="http://schemas.openxmlformats.org/officeDocument/2006/relationships/hyperlink" Target="https://thetalkingmachines.com/sites/default/files/2018-12/unified_nlp.pdf" TargetMode="External"/><Relationship Id="rId45" Type="http://schemas.openxmlformats.org/officeDocument/2006/relationships/hyperlink" Target="https://github.com/conversationai/conversationai-mode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omes.cs.washington.edu/~skgabrie/sap2019risk.pdf" TargetMode="External"/><Relationship Id="rId23" Type="http://schemas.openxmlformats.org/officeDocument/2006/relationships/hyperlink" Target="http://pure.tudelft.nl/ws/portalfiles/portal/52000511/paper7.pdf" TargetMode="External"/><Relationship Id="rId28" Type="http://schemas.openxmlformats.org/officeDocument/2006/relationships/hyperlink" Target="https://arxiv.org/pdf/1810.04805.pdf" TargetMode="External"/><Relationship Id="rId36" Type="http://schemas.openxmlformats.org/officeDocument/2006/relationships/hyperlink" Target="https://arxiv.org/pdf/1703.04009.pdf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ikiworkshop.org/2019/papers/Wiki_Workshop_2019_paper_17.pdf" TargetMode="External"/><Relationship Id="rId19" Type="http://schemas.openxmlformats.org/officeDocument/2006/relationships/hyperlink" Target="https://convokit.infosci.cornell.edu/" TargetMode="External"/><Relationship Id="rId31" Type="http://schemas.openxmlformats.org/officeDocument/2006/relationships/hyperlink" Target="http://www.yichang-cs.com/yahoo/WWW16_Abusivedetection.pdf" TargetMode="External"/><Relationship Id="rId44" Type="http://schemas.openxmlformats.org/officeDocument/2006/relationships/hyperlink" Target="https://www.perspectiveap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pdf/1702.08138.pdf" TargetMode="External"/><Relationship Id="rId14" Type="http://schemas.openxmlformats.org/officeDocument/2006/relationships/hyperlink" Target="https://www.aclweb.org/anthology/S19-2102.pdf" TargetMode="External"/><Relationship Id="rId22" Type="http://schemas.openxmlformats.org/officeDocument/2006/relationships/hyperlink" Target="https://github.com/dmis-lab/biobert" TargetMode="External"/><Relationship Id="rId27" Type="http://schemas.openxmlformats.org/officeDocument/2006/relationships/hyperlink" Target="https://www.aclweb.org/anthology/D17-1117.pdf" TargetMode="External"/><Relationship Id="rId30" Type="http://schemas.openxmlformats.org/officeDocument/2006/relationships/hyperlink" Target="https://arxiv.org/pdf/1810.13181.pdf" TargetMode="External"/><Relationship Id="rId35" Type="http://schemas.openxmlformats.org/officeDocument/2006/relationships/hyperlink" Target="https://arxiv.org/pdf/1809.07572.pdf" TargetMode="External"/><Relationship Id="rId43" Type="http://schemas.openxmlformats.org/officeDocument/2006/relationships/hyperlink" Target="https://chrisjvargo.com/wp-content/uploads/2018/12/1Final%20Proof.pdf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arxiv.org/pdf/2004.0547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5CAF5-150D-452B-8FF9-B5B71747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4415</TotalTime>
  <Pages>13</Pages>
  <Words>7393</Words>
  <Characters>42141</Characters>
  <Application>Microsoft Office Word</Application>
  <DocSecurity>0</DocSecurity>
  <Lines>351</Lines>
  <Paragraphs>98</Paragraphs>
  <ScaleCrop>false</ScaleCrop>
  <Company/>
  <LinksUpToDate>false</LinksUpToDate>
  <CharactersWithSpaces>49436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1042</cp:revision>
  <dcterms:created xsi:type="dcterms:W3CDTF">2020-10-09T16:00:00Z</dcterms:created>
  <dcterms:modified xsi:type="dcterms:W3CDTF">2020-10-26T18:07:00Z</dcterms:modified>
</cp:coreProperties>
</file>