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6356C" w14:textId="5340FD08" w:rsidR="00DC6659" w:rsidRDefault="00083AAC" w:rsidP="00083AAC">
      <w:pPr>
        <w:pStyle w:val="Title"/>
      </w:pPr>
      <w:r>
        <w:t xml:space="preserve">Demo - </w:t>
      </w:r>
      <w:r w:rsidR="009B1201">
        <w:t xml:space="preserve">Using </w:t>
      </w:r>
      <w:r w:rsidR="00A4783F" w:rsidRPr="00A4783F">
        <w:t>Service Bus Relay to</w:t>
      </w:r>
      <w:r w:rsidR="009B1201">
        <w:t xml:space="preserve"> Connect to</w:t>
      </w:r>
      <w:r w:rsidR="00A4783F" w:rsidRPr="00A4783F">
        <w:t xml:space="preserve"> On-Premises Service</w:t>
      </w:r>
    </w:p>
    <w:p w14:paraId="75E6356D" w14:textId="77777777" w:rsidR="00083AAC" w:rsidRDefault="00083AAC" w:rsidP="00083AAC"/>
    <w:p w14:paraId="75E6356E" w14:textId="77777777" w:rsidR="00083AAC" w:rsidRDefault="00083AAC" w:rsidP="00083AAC">
      <w:r>
        <w:t>Lab version:</w:t>
      </w:r>
      <w:r>
        <w:tab/>
        <w:t>1.0</w:t>
      </w:r>
    </w:p>
    <w:p w14:paraId="75E6356F" w14:textId="468E272D" w:rsidR="00083AAC" w:rsidRDefault="00083AAC" w:rsidP="00083AAC">
      <w:r>
        <w:t>Last updated:</w:t>
      </w:r>
      <w:r>
        <w:tab/>
        <w:t>1/</w:t>
      </w:r>
      <w:r w:rsidR="005A1A94">
        <w:t>14</w:t>
      </w:r>
      <w:r w:rsidR="00734A82">
        <w:t>/2015</w:t>
      </w:r>
    </w:p>
    <w:p w14:paraId="75E63570" w14:textId="77777777" w:rsidR="00F94BED" w:rsidRDefault="00F94BED" w:rsidP="00083AAC">
      <w:r w:rsidRPr="002314BF">
        <w:rPr>
          <w:noProof/>
        </w:rPr>
        <w:t xml:space="preserve">Estimated </w:t>
      </w:r>
      <w:r>
        <w:rPr>
          <w:noProof/>
        </w:rPr>
        <w:t xml:space="preserve">demo delivery </w:t>
      </w:r>
      <w:r w:rsidRPr="002314BF">
        <w:rPr>
          <w:noProof/>
        </w:rPr>
        <w:t xml:space="preserve">time: </w:t>
      </w:r>
      <w:r w:rsidRPr="00F94BED">
        <w:rPr>
          <w:b/>
          <w:noProof/>
        </w:rPr>
        <w:t>10</w:t>
      </w:r>
      <w:r w:rsidRPr="002314BF">
        <w:rPr>
          <w:b/>
          <w:noProof/>
        </w:rPr>
        <w:t xml:space="preserve"> minutes</w:t>
      </w:r>
      <w:r w:rsidRPr="002314BF">
        <w:rPr>
          <w:noProof/>
        </w:rPr>
        <w:t>.</w:t>
      </w:r>
    </w:p>
    <w:p w14:paraId="75E63571" w14:textId="77777777" w:rsidR="00083AAC" w:rsidRDefault="00083AAC" w:rsidP="00083AAC"/>
    <w:p w14:paraId="75E63572" w14:textId="77777777" w:rsidR="00083AAC" w:rsidRDefault="00083AAC" w:rsidP="00083AAC">
      <w:r>
        <w:rPr>
          <w:noProof/>
        </w:rPr>
        <w:drawing>
          <wp:inline distT="0" distB="0" distL="0" distR="0" wp14:anchorId="75E6363B" wp14:editId="75E6363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75E63573" w14:textId="77777777" w:rsidR="001E1BC1" w:rsidRDefault="001E1BC1">
      <w:r>
        <w:br w:type="page"/>
      </w:r>
    </w:p>
    <w:p w14:paraId="75E63574" w14:textId="77777777" w:rsidR="00083AAC" w:rsidRDefault="00083AAC" w:rsidP="00083AAC"/>
    <w:sdt>
      <w:sdtPr>
        <w:rPr>
          <w:rFonts w:asciiTheme="minorHAnsi" w:eastAsiaTheme="minorHAnsi" w:hAnsiTheme="minorHAnsi" w:cstheme="minorBidi"/>
          <w:color w:val="auto"/>
          <w:sz w:val="22"/>
          <w:szCs w:val="22"/>
        </w:rPr>
        <w:id w:val="-1322425471"/>
        <w:docPartObj>
          <w:docPartGallery w:val="Table of Contents"/>
          <w:docPartUnique/>
        </w:docPartObj>
      </w:sdtPr>
      <w:sdtEndPr>
        <w:rPr>
          <w:b/>
          <w:bCs/>
          <w:noProof/>
        </w:rPr>
      </w:sdtEndPr>
      <w:sdtContent>
        <w:p w14:paraId="75E63575" w14:textId="77777777" w:rsidR="001E1BC1" w:rsidRDefault="001E1BC1">
          <w:pPr>
            <w:pStyle w:val="TOCHeading"/>
          </w:pPr>
          <w:r>
            <w:t>Contents</w:t>
          </w:r>
        </w:p>
        <w:bookmarkStart w:id="0" w:name="_GoBack"/>
        <w:bookmarkEnd w:id="0"/>
        <w:p w14:paraId="464FC663" w14:textId="77777777" w:rsidR="00F95FCC" w:rsidRDefault="001E1B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007235" w:history="1">
            <w:r w:rsidR="00F95FCC" w:rsidRPr="00A57C0D">
              <w:rPr>
                <w:rStyle w:val="Hyperlink"/>
                <w:noProof/>
              </w:rPr>
              <w:t>Overview</w:t>
            </w:r>
            <w:r w:rsidR="00F95FCC">
              <w:rPr>
                <w:noProof/>
                <w:webHidden/>
              </w:rPr>
              <w:tab/>
            </w:r>
            <w:r w:rsidR="00F95FCC">
              <w:rPr>
                <w:noProof/>
                <w:webHidden/>
              </w:rPr>
              <w:fldChar w:fldCharType="begin"/>
            </w:r>
            <w:r w:rsidR="00F95FCC">
              <w:rPr>
                <w:noProof/>
                <w:webHidden/>
              </w:rPr>
              <w:instrText xml:space="preserve"> PAGEREF _Toc409007235 \h </w:instrText>
            </w:r>
            <w:r w:rsidR="00F95FCC">
              <w:rPr>
                <w:noProof/>
                <w:webHidden/>
              </w:rPr>
            </w:r>
            <w:r w:rsidR="00F95FCC">
              <w:rPr>
                <w:noProof/>
                <w:webHidden/>
              </w:rPr>
              <w:fldChar w:fldCharType="separate"/>
            </w:r>
            <w:r w:rsidR="00F95FCC">
              <w:rPr>
                <w:noProof/>
                <w:webHidden/>
              </w:rPr>
              <w:t>3</w:t>
            </w:r>
            <w:r w:rsidR="00F95FCC">
              <w:rPr>
                <w:noProof/>
                <w:webHidden/>
              </w:rPr>
              <w:fldChar w:fldCharType="end"/>
            </w:r>
          </w:hyperlink>
        </w:p>
        <w:p w14:paraId="7D7A9AA7" w14:textId="77777777" w:rsidR="00F95FCC" w:rsidRDefault="00F95FCC">
          <w:pPr>
            <w:pStyle w:val="TOC1"/>
            <w:tabs>
              <w:tab w:val="right" w:leader="dot" w:pos="9350"/>
            </w:tabs>
            <w:rPr>
              <w:rFonts w:eastAsiaTheme="minorEastAsia"/>
              <w:noProof/>
            </w:rPr>
          </w:pPr>
          <w:hyperlink w:anchor="_Toc409007236" w:history="1">
            <w:r w:rsidRPr="00A57C0D">
              <w:rPr>
                <w:rStyle w:val="Hyperlink"/>
                <w:noProof/>
              </w:rPr>
              <w:t>Prerequisites</w:t>
            </w:r>
            <w:r>
              <w:rPr>
                <w:noProof/>
                <w:webHidden/>
              </w:rPr>
              <w:tab/>
            </w:r>
            <w:r>
              <w:rPr>
                <w:noProof/>
                <w:webHidden/>
              </w:rPr>
              <w:fldChar w:fldCharType="begin"/>
            </w:r>
            <w:r>
              <w:rPr>
                <w:noProof/>
                <w:webHidden/>
              </w:rPr>
              <w:instrText xml:space="preserve"> PAGEREF _Toc409007236 \h </w:instrText>
            </w:r>
            <w:r>
              <w:rPr>
                <w:noProof/>
                <w:webHidden/>
              </w:rPr>
            </w:r>
            <w:r>
              <w:rPr>
                <w:noProof/>
                <w:webHidden/>
              </w:rPr>
              <w:fldChar w:fldCharType="separate"/>
            </w:r>
            <w:r>
              <w:rPr>
                <w:noProof/>
                <w:webHidden/>
              </w:rPr>
              <w:t>3</w:t>
            </w:r>
            <w:r>
              <w:rPr>
                <w:noProof/>
                <w:webHidden/>
              </w:rPr>
              <w:fldChar w:fldCharType="end"/>
            </w:r>
          </w:hyperlink>
        </w:p>
        <w:p w14:paraId="638BFEF0" w14:textId="77777777" w:rsidR="00F95FCC" w:rsidRDefault="00F95FCC">
          <w:pPr>
            <w:pStyle w:val="TOC1"/>
            <w:tabs>
              <w:tab w:val="right" w:leader="dot" w:pos="9350"/>
            </w:tabs>
            <w:rPr>
              <w:rFonts w:eastAsiaTheme="minorEastAsia"/>
              <w:noProof/>
            </w:rPr>
          </w:pPr>
          <w:hyperlink w:anchor="_Toc409007237" w:history="1">
            <w:r w:rsidRPr="00A57C0D">
              <w:rPr>
                <w:rStyle w:val="Hyperlink"/>
                <w:noProof/>
              </w:rPr>
              <w:t>Setup</w:t>
            </w:r>
            <w:r>
              <w:rPr>
                <w:noProof/>
                <w:webHidden/>
              </w:rPr>
              <w:tab/>
            </w:r>
            <w:r>
              <w:rPr>
                <w:noProof/>
                <w:webHidden/>
              </w:rPr>
              <w:fldChar w:fldCharType="begin"/>
            </w:r>
            <w:r>
              <w:rPr>
                <w:noProof/>
                <w:webHidden/>
              </w:rPr>
              <w:instrText xml:space="preserve"> PAGEREF _Toc409007237 \h </w:instrText>
            </w:r>
            <w:r>
              <w:rPr>
                <w:noProof/>
                <w:webHidden/>
              </w:rPr>
            </w:r>
            <w:r>
              <w:rPr>
                <w:noProof/>
                <w:webHidden/>
              </w:rPr>
              <w:fldChar w:fldCharType="separate"/>
            </w:r>
            <w:r>
              <w:rPr>
                <w:noProof/>
                <w:webHidden/>
              </w:rPr>
              <w:t>3</w:t>
            </w:r>
            <w:r>
              <w:rPr>
                <w:noProof/>
                <w:webHidden/>
              </w:rPr>
              <w:fldChar w:fldCharType="end"/>
            </w:r>
          </w:hyperlink>
        </w:p>
        <w:p w14:paraId="0CC02A36" w14:textId="77777777" w:rsidR="00F95FCC" w:rsidRDefault="00F95FCC">
          <w:pPr>
            <w:pStyle w:val="TOC1"/>
            <w:tabs>
              <w:tab w:val="right" w:leader="dot" w:pos="9350"/>
            </w:tabs>
            <w:rPr>
              <w:rFonts w:eastAsiaTheme="minorEastAsia"/>
              <w:noProof/>
            </w:rPr>
          </w:pPr>
          <w:hyperlink w:anchor="_Toc409007238" w:history="1">
            <w:r w:rsidRPr="00A57C0D">
              <w:rPr>
                <w:rStyle w:val="Hyperlink"/>
                <w:noProof/>
              </w:rPr>
              <w:t>Exercise 1: Creating an Internal Service</w:t>
            </w:r>
            <w:r>
              <w:rPr>
                <w:noProof/>
                <w:webHidden/>
              </w:rPr>
              <w:tab/>
            </w:r>
            <w:r>
              <w:rPr>
                <w:noProof/>
                <w:webHidden/>
              </w:rPr>
              <w:fldChar w:fldCharType="begin"/>
            </w:r>
            <w:r>
              <w:rPr>
                <w:noProof/>
                <w:webHidden/>
              </w:rPr>
              <w:instrText xml:space="preserve"> PAGEREF _Toc409007238 \h </w:instrText>
            </w:r>
            <w:r>
              <w:rPr>
                <w:noProof/>
                <w:webHidden/>
              </w:rPr>
            </w:r>
            <w:r>
              <w:rPr>
                <w:noProof/>
                <w:webHidden/>
              </w:rPr>
              <w:fldChar w:fldCharType="separate"/>
            </w:r>
            <w:r>
              <w:rPr>
                <w:noProof/>
                <w:webHidden/>
              </w:rPr>
              <w:t>4</w:t>
            </w:r>
            <w:r>
              <w:rPr>
                <w:noProof/>
                <w:webHidden/>
              </w:rPr>
              <w:fldChar w:fldCharType="end"/>
            </w:r>
          </w:hyperlink>
        </w:p>
        <w:p w14:paraId="4320181C" w14:textId="77777777" w:rsidR="00F95FCC" w:rsidRDefault="00F95FCC">
          <w:pPr>
            <w:pStyle w:val="TOC2"/>
            <w:tabs>
              <w:tab w:val="right" w:leader="dot" w:pos="9350"/>
            </w:tabs>
            <w:rPr>
              <w:rFonts w:eastAsiaTheme="minorEastAsia"/>
              <w:noProof/>
            </w:rPr>
          </w:pPr>
          <w:hyperlink w:anchor="_Toc409007239" w:history="1">
            <w:r w:rsidRPr="00A57C0D">
              <w:rPr>
                <w:rStyle w:val="Hyperlink"/>
                <w:noProof/>
              </w:rPr>
              <w:t>Task 1: Overview of Internal Service</w:t>
            </w:r>
            <w:r>
              <w:rPr>
                <w:noProof/>
                <w:webHidden/>
              </w:rPr>
              <w:tab/>
            </w:r>
            <w:r>
              <w:rPr>
                <w:noProof/>
                <w:webHidden/>
              </w:rPr>
              <w:fldChar w:fldCharType="begin"/>
            </w:r>
            <w:r>
              <w:rPr>
                <w:noProof/>
                <w:webHidden/>
              </w:rPr>
              <w:instrText xml:space="preserve"> PAGEREF _Toc409007239 \h </w:instrText>
            </w:r>
            <w:r>
              <w:rPr>
                <w:noProof/>
                <w:webHidden/>
              </w:rPr>
            </w:r>
            <w:r>
              <w:rPr>
                <w:noProof/>
                <w:webHidden/>
              </w:rPr>
              <w:fldChar w:fldCharType="separate"/>
            </w:r>
            <w:r>
              <w:rPr>
                <w:noProof/>
                <w:webHidden/>
              </w:rPr>
              <w:t>4</w:t>
            </w:r>
            <w:r>
              <w:rPr>
                <w:noProof/>
                <w:webHidden/>
              </w:rPr>
              <w:fldChar w:fldCharType="end"/>
            </w:r>
          </w:hyperlink>
        </w:p>
        <w:p w14:paraId="4149B061" w14:textId="77777777" w:rsidR="00F95FCC" w:rsidRDefault="00F95FCC">
          <w:pPr>
            <w:pStyle w:val="TOC2"/>
            <w:tabs>
              <w:tab w:val="right" w:leader="dot" w:pos="9350"/>
            </w:tabs>
            <w:rPr>
              <w:rFonts w:eastAsiaTheme="minorEastAsia"/>
              <w:noProof/>
            </w:rPr>
          </w:pPr>
          <w:hyperlink w:anchor="_Toc409007240" w:history="1">
            <w:r w:rsidRPr="00A57C0D">
              <w:rPr>
                <w:rStyle w:val="Hyperlink"/>
                <w:noProof/>
              </w:rPr>
              <w:t>Task 2: Add Reference to Internal Service</w:t>
            </w:r>
            <w:r>
              <w:rPr>
                <w:noProof/>
                <w:webHidden/>
              </w:rPr>
              <w:tab/>
            </w:r>
            <w:r>
              <w:rPr>
                <w:noProof/>
                <w:webHidden/>
              </w:rPr>
              <w:fldChar w:fldCharType="begin"/>
            </w:r>
            <w:r>
              <w:rPr>
                <w:noProof/>
                <w:webHidden/>
              </w:rPr>
              <w:instrText xml:space="preserve"> PAGEREF _Toc409007240 \h </w:instrText>
            </w:r>
            <w:r>
              <w:rPr>
                <w:noProof/>
                <w:webHidden/>
              </w:rPr>
            </w:r>
            <w:r>
              <w:rPr>
                <w:noProof/>
                <w:webHidden/>
              </w:rPr>
              <w:fldChar w:fldCharType="separate"/>
            </w:r>
            <w:r>
              <w:rPr>
                <w:noProof/>
                <w:webHidden/>
              </w:rPr>
              <w:t>4</w:t>
            </w:r>
            <w:r>
              <w:rPr>
                <w:noProof/>
                <w:webHidden/>
              </w:rPr>
              <w:fldChar w:fldCharType="end"/>
            </w:r>
          </w:hyperlink>
        </w:p>
        <w:p w14:paraId="43005AA5" w14:textId="77777777" w:rsidR="00F95FCC" w:rsidRDefault="00F95FCC">
          <w:pPr>
            <w:pStyle w:val="TOC2"/>
            <w:tabs>
              <w:tab w:val="right" w:leader="dot" w:pos="9350"/>
            </w:tabs>
            <w:rPr>
              <w:rFonts w:eastAsiaTheme="minorEastAsia"/>
              <w:noProof/>
            </w:rPr>
          </w:pPr>
          <w:hyperlink w:anchor="_Toc409007241" w:history="1">
            <w:r w:rsidRPr="00A57C0D">
              <w:rPr>
                <w:rStyle w:val="Hyperlink"/>
                <w:noProof/>
              </w:rPr>
              <w:t>Task 3: Modify ASP.NET Application to Call Internal Service</w:t>
            </w:r>
            <w:r>
              <w:rPr>
                <w:noProof/>
                <w:webHidden/>
              </w:rPr>
              <w:tab/>
            </w:r>
            <w:r>
              <w:rPr>
                <w:noProof/>
                <w:webHidden/>
              </w:rPr>
              <w:fldChar w:fldCharType="begin"/>
            </w:r>
            <w:r>
              <w:rPr>
                <w:noProof/>
                <w:webHidden/>
              </w:rPr>
              <w:instrText xml:space="preserve"> PAGEREF _Toc409007241 \h </w:instrText>
            </w:r>
            <w:r>
              <w:rPr>
                <w:noProof/>
                <w:webHidden/>
              </w:rPr>
            </w:r>
            <w:r>
              <w:rPr>
                <w:noProof/>
                <w:webHidden/>
              </w:rPr>
              <w:fldChar w:fldCharType="separate"/>
            </w:r>
            <w:r>
              <w:rPr>
                <w:noProof/>
                <w:webHidden/>
              </w:rPr>
              <w:t>6</w:t>
            </w:r>
            <w:r>
              <w:rPr>
                <w:noProof/>
                <w:webHidden/>
              </w:rPr>
              <w:fldChar w:fldCharType="end"/>
            </w:r>
          </w:hyperlink>
        </w:p>
        <w:p w14:paraId="7FA24ADF" w14:textId="77777777" w:rsidR="00F95FCC" w:rsidRDefault="00F95FCC">
          <w:pPr>
            <w:pStyle w:val="TOC2"/>
            <w:tabs>
              <w:tab w:val="right" w:leader="dot" w:pos="9350"/>
            </w:tabs>
            <w:rPr>
              <w:rFonts w:eastAsiaTheme="minorEastAsia"/>
              <w:noProof/>
            </w:rPr>
          </w:pPr>
          <w:hyperlink w:anchor="_Toc409007242" w:history="1">
            <w:r w:rsidRPr="00A57C0D">
              <w:rPr>
                <w:rStyle w:val="Hyperlink"/>
                <w:noProof/>
              </w:rPr>
              <w:t>Task 4: Demonstrating the Internal Service Running Locally</w:t>
            </w:r>
            <w:r>
              <w:rPr>
                <w:noProof/>
                <w:webHidden/>
              </w:rPr>
              <w:tab/>
            </w:r>
            <w:r>
              <w:rPr>
                <w:noProof/>
                <w:webHidden/>
              </w:rPr>
              <w:fldChar w:fldCharType="begin"/>
            </w:r>
            <w:r>
              <w:rPr>
                <w:noProof/>
                <w:webHidden/>
              </w:rPr>
              <w:instrText xml:space="preserve"> PAGEREF _Toc409007242 \h </w:instrText>
            </w:r>
            <w:r>
              <w:rPr>
                <w:noProof/>
                <w:webHidden/>
              </w:rPr>
            </w:r>
            <w:r>
              <w:rPr>
                <w:noProof/>
                <w:webHidden/>
              </w:rPr>
              <w:fldChar w:fldCharType="separate"/>
            </w:r>
            <w:r>
              <w:rPr>
                <w:noProof/>
                <w:webHidden/>
              </w:rPr>
              <w:t>7</w:t>
            </w:r>
            <w:r>
              <w:rPr>
                <w:noProof/>
                <w:webHidden/>
              </w:rPr>
              <w:fldChar w:fldCharType="end"/>
            </w:r>
          </w:hyperlink>
        </w:p>
        <w:p w14:paraId="101F528A" w14:textId="77777777" w:rsidR="00F95FCC" w:rsidRDefault="00F95FCC">
          <w:pPr>
            <w:pStyle w:val="TOC1"/>
            <w:tabs>
              <w:tab w:val="right" w:leader="dot" w:pos="9350"/>
            </w:tabs>
            <w:rPr>
              <w:rFonts w:eastAsiaTheme="minorEastAsia"/>
              <w:noProof/>
            </w:rPr>
          </w:pPr>
          <w:hyperlink w:anchor="_Toc409007243" w:history="1">
            <w:r w:rsidRPr="00A57C0D">
              <w:rPr>
                <w:rStyle w:val="Hyperlink"/>
                <w:noProof/>
              </w:rPr>
              <w:t>Exercise 2: Connecting Cloud Application to On-Premises Service using Azure Service Bus Relay</w:t>
            </w:r>
            <w:r>
              <w:rPr>
                <w:noProof/>
                <w:webHidden/>
              </w:rPr>
              <w:tab/>
            </w:r>
            <w:r>
              <w:rPr>
                <w:noProof/>
                <w:webHidden/>
              </w:rPr>
              <w:fldChar w:fldCharType="begin"/>
            </w:r>
            <w:r>
              <w:rPr>
                <w:noProof/>
                <w:webHidden/>
              </w:rPr>
              <w:instrText xml:space="preserve"> PAGEREF _Toc409007243 \h </w:instrText>
            </w:r>
            <w:r>
              <w:rPr>
                <w:noProof/>
                <w:webHidden/>
              </w:rPr>
            </w:r>
            <w:r>
              <w:rPr>
                <w:noProof/>
                <w:webHidden/>
              </w:rPr>
              <w:fldChar w:fldCharType="separate"/>
            </w:r>
            <w:r>
              <w:rPr>
                <w:noProof/>
                <w:webHidden/>
              </w:rPr>
              <w:t>11</w:t>
            </w:r>
            <w:r>
              <w:rPr>
                <w:noProof/>
                <w:webHidden/>
              </w:rPr>
              <w:fldChar w:fldCharType="end"/>
            </w:r>
          </w:hyperlink>
        </w:p>
        <w:p w14:paraId="1CAE1F9F" w14:textId="77777777" w:rsidR="00F95FCC" w:rsidRDefault="00F95FCC">
          <w:pPr>
            <w:pStyle w:val="TOC2"/>
            <w:tabs>
              <w:tab w:val="right" w:leader="dot" w:pos="9350"/>
            </w:tabs>
            <w:rPr>
              <w:rFonts w:eastAsiaTheme="minorEastAsia"/>
              <w:noProof/>
            </w:rPr>
          </w:pPr>
          <w:hyperlink w:anchor="_Toc409007244" w:history="1">
            <w:r w:rsidRPr="00A57C0D">
              <w:rPr>
                <w:rStyle w:val="Hyperlink"/>
                <w:noProof/>
              </w:rPr>
              <w:t>Task 1: Creating a Service Bus Namespace</w:t>
            </w:r>
            <w:r>
              <w:rPr>
                <w:noProof/>
                <w:webHidden/>
              </w:rPr>
              <w:tab/>
            </w:r>
            <w:r>
              <w:rPr>
                <w:noProof/>
                <w:webHidden/>
              </w:rPr>
              <w:fldChar w:fldCharType="begin"/>
            </w:r>
            <w:r>
              <w:rPr>
                <w:noProof/>
                <w:webHidden/>
              </w:rPr>
              <w:instrText xml:space="preserve"> PAGEREF _Toc409007244 \h </w:instrText>
            </w:r>
            <w:r>
              <w:rPr>
                <w:noProof/>
                <w:webHidden/>
              </w:rPr>
            </w:r>
            <w:r>
              <w:rPr>
                <w:noProof/>
                <w:webHidden/>
              </w:rPr>
              <w:fldChar w:fldCharType="separate"/>
            </w:r>
            <w:r>
              <w:rPr>
                <w:noProof/>
                <w:webHidden/>
              </w:rPr>
              <w:t>11</w:t>
            </w:r>
            <w:r>
              <w:rPr>
                <w:noProof/>
                <w:webHidden/>
              </w:rPr>
              <w:fldChar w:fldCharType="end"/>
            </w:r>
          </w:hyperlink>
        </w:p>
        <w:p w14:paraId="5EFFE609" w14:textId="77777777" w:rsidR="00F95FCC" w:rsidRDefault="00F95FCC">
          <w:pPr>
            <w:pStyle w:val="TOC2"/>
            <w:tabs>
              <w:tab w:val="right" w:leader="dot" w:pos="9350"/>
            </w:tabs>
            <w:rPr>
              <w:rFonts w:eastAsiaTheme="minorEastAsia"/>
              <w:noProof/>
            </w:rPr>
          </w:pPr>
          <w:hyperlink w:anchor="_Toc409007245" w:history="1">
            <w:r w:rsidRPr="00A57C0D">
              <w:rPr>
                <w:rStyle w:val="Hyperlink"/>
                <w:noProof/>
              </w:rPr>
              <w:t>Task 2: Configure Internal Service to Listen to Service Bus Relay</w:t>
            </w:r>
            <w:r>
              <w:rPr>
                <w:noProof/>
                <w:webHidden/>
              </w:rPr>
              <w:tab/>
            </w:r>
            <w:r>
              <w:rPr>
                <w:noProof/>
                <w:webHidden/>
              </w:rPr>
              <w:fldChar w:fldCharType="begin"/>
            </w:r>
            <w:r>
              <w:rPr>
                <w:noProof/>
                <w:webHidden/>
              </w:rPr>
              <w:instrText xml:space="preserve"> PAGEREF _Toc409007245 \h </w:instrText>
            </w:r>
            <w:r>
              <w:rPr>
                <w:noProof/>
                <w:webHidden/>
              </w:rPr>
            </w:r>
            <w:r>
              <w:rPr>
                <w:noProof/>
                <w:webHidden/>
              </w:rPr>
              <w:fldChar w:fldCharType="separate"/>
            </w:r>
            <w:r>
              <w:rPr>
                <w:noProof/>
                <w:webHidden/>
              </w:rPr>
              <w:t>15</w:t>
            </w:r>
            <w:r>
              <w:rPr>
                <w:noProof/>
                <w:webHidden/>
              </w:rPr>
              <w:fldChar w:fldCharType="end"/>
            </w:r>
          </w:hyperlink>
        </w:p>
        <w:p w14:paraId="1A28C7DB" w14:textId="77777777" w:rsidR="00F95FCC" w:rsidRDefault="00F95FCC">
          <w:pPr>
            <w:pStyle w:val="TOC2"/>
            <w:tabs>
              <w:tab w:val="right" w:leader="dot" w:pos="9350"/>
            </w:tabs>
            <w:rPr>
              <w:rFonts w:eastAsiaTheme="minorEastAsia"/>
              <w:noProof/>
            </w:rPr>
          </w:pPr>
          <w:hyperlink w:anchor="_Toc409007246" w:history="1">
            <w:r w:rsidRPr="00A57C0D">
              <w:rPr>
                <w:rStyle w:val="Hyperlink"/>
                <w:noProof/>
              </w:rPr>
              <w:t>Task 3: Updating Expenses Application to Call Internal Service via Service Bus Relay</w:t>
            </w:r>
            <w:r>
              <w:rPr>
                <w:noProof/>
                <w:webHidden/>
              </w:rPr>
              <w:tab/>
            </w:r>
            <w:r>
              <w:rPr>
                <w:noProof/>
                <w:webHidden/>
              </w:rPr>
              <w:fldChar w:fldCharType="begin"/>
            </w:r>
            <w:r>
              <w:rPr>
                <w:noProof/>
                <w:webHidden/>
              </w:rPr>
              <w:instrText xml:space="preserve"> PAGEREF _Toc409007246 \h </w:instrText>
            </w:r>
            <w:r>
              <w:rPr>
                <w:noProof/>
                <w:webHidden/>
              </w:rPr>
            </w:r>
            <w:r>
              <w:rPr>
                <w:noProof/>
                <w:webHidden/>
              </w:rPr>
              <w:fldChar w:fldCharType="separate"/>
            </w:r>
            <w:r>
              <w:rPr>
                <w:noProof/>
                <w:webHidden/>
              </w:rPr>
              <w:t>17</w:t>
            </w:r>
            <w:r>
              <w:rPr>
                <w:noProof/>
                <w:webHidden/>
              </w:rPr>
              <w:fldChar w:fldCharType="end"/>
            </w:r>
          </w:hyperlink>
        </w:p>
        <w:p w14:paraId="2987D535" w14:textId="77777777" w:rsidR="00F95FCC" w:rsidRDefault="00F95FCC">
          <w:pPr>
            <w:pStyle w:val="TOC2"/>
            <w:tabs>
              <w:tab w:val="right" w:leader="dot" w:pos="9350"/>
            </w:tabs>
            <w:rPr>
              <w:rFonts w:eastAsiaTheme="minorEastAsia"/>
              <w:noProof/>
            </w:rPr>
          </w:pPr>
          <w:hyperlink w:anchor="_Toc409007247" w:history="1">
            <w:r w:rsidRPr="00A57C0D">
              <w:rPr>
                <w:rStyle w:val="Hyperlink"/>
                <w:noProof/>
              </w:rPr>
              <w:t>Task 4: Publishing Updated Expenses Application to Azure Website</w:t>
            </w:r>
            <w:r>
              <w:rPr>
                <w:noProof/>
                <w:webHidden/>
              </w:rPr>
              <w:tab/>
            </w:r>
            <w:r>
              <w:rPr>
                <w:noProof/>
                <w:webHidden/>
              </w:rPr>
              <w:fldChar w:fldCharType="begin"/>
            </w:r>
            <w:r>
              <w:rPr>
                <w:noProof/>
                <w:webHidden/>
              </w:rPr>
              <w:instrText xml:space="preserve"> PAGEREF _Toc409007247 \h </w:instrText>
            </w:r>
            <w:r>
              <w:rPr>
                <w:noProof/>
                <w:webHidden/>
              </w:rPr>
            </w:r>
            <w:r>
              <w:rPr>
                <w:noProof/>
                <w:webHidden/>
              </w:rPr>
              <w:fldChar w:fldCharType="separate"/>
            </w:r>
            <w:r>
              <w:rPr>
                <w:noProof/>
                <w:webHidden/>
              </w:rPr>
              <w:t>19</w:t>
            </w:r>
            <w:r>
              <w:rPr>
                <w:noProof/>
                <w:webHidden/>
              </w:rPr>
              <w:fldChar w:fldCharType="end"/>
            </w:r>
          </w:hyperlink>
        </w:p>
        <w:p w14:paraId="75E63581" w14:textId="77777777" w:rsidR="001E1BC1" w:rsidRDefault="001E1BC1">
          <w:r>
            <w:rPr>
              <w:b/>
              <w:bCs/>
              <w:noProof/>
            </w:rPr>
            <w:fldChar w:fldCharType="end"/>
          </w:r>
        </w:p>
      </w:sdtContent>
    </w:sdt>
    <w:p w14:paraId="75E63582" w14:textId="77777777" w:rsidR="001E1BC1" w:rsidRDefault="001E1BC1">
      <w:r>
        <w:br w:type="page"/>
      </w:r>
    </w:p>
    <w:p w14:paraId="75E63583" w14:textId="77777777" w:rsidR="00083AAC" w:rsidRDefault="00083AAC" w:rsidP="001E1BC1">
      <w:pPr>
        <w:pStyle w:val="Heading1"/>
      </w:pPr>
      <w:bookmarkStart w:id="1" w:name="_Toc409007235"/>
      <w:r>
        <w:lastRenderedPageBreak/>
        <w:t>Overview</w:t>
      </w:r>
      <w:bookmarkEnd w:id="1"/>
    </w:p>
    <w:p w14:paraId="75E63584" w14:textId="2FD146EE" w:rsidR="00083AAC" w:rsidRDefault="00D722D5" w:rsidP="00083AAC">
      <w:r>
        <w:t xml:space="preserve">In this demo, we will show how to use an Azure Service Bus Relay to connect the Expenses </w:t>
      </w:r>
      <w:r w:rsidR="005A1A94">
        <w:t>web application</w:t>
      </w:r>
      <w:r>
        <w:t xml:space="preserve"> running in an Azure Website to a WCF service that must remain on-premises. </w:t>
      </w:r>
    </w:p>
    <w:p w14:paraId="75E63585" w14:textId="77777777" w:rsidR="00083AAC" w:rsidRDefault="00083AAC" w:rsidP="001E1BC1">
      <w:pPr>
        <w:pStyle w:val="Heading1"/>
      </w:pPr>
      <w:bookmarkStart w:id="2" w:name="_Toc409007236"/>
      <w:r>
        <w:t>Prerequisites</w:t>
      </w:r>
      <w:bookmarkEnd w:id="2"/>
    </w:p>
    <w:p w14:paraId="75E63586" w14:textId="77777777" w:rsidR="00083AAC" w:rsidRDefault="002F7E1C" w:rsidP="00083AAC">
      <w:r>
        <w:t>The following are required to complete this demo:</w:t>
      </w:r>
    </w:p>
    <w:p w14:paraId="75E63587" w14:textId="77777777" w:rsidR="002F7E1C" w:rsidRDefault="00F95FCC" w:rsidP="002F7E1C">
      <w:pPr>
        <w:pStyle w:val="ListParagraph"/>
        <w:numPr>
          <w:ilvl w:val="0"/>
          <w:numId w:val="1"/>
        </w:numPr>
      </w:pPr>
      <w:hyperlink r:id="rId11" w:history="1">
        <w:r w:rsidR="002F7E1C" w:rsidRPr="00F9347D">
          <w:rPr>
            <w:rStyle w:val="Hyperlink"/>
          </w:rPr>
          <w:t>Microsoft Visual Studio 2013</w:t>
        </w:r>
      </w:hyperlink>
      <w:r w:rsidR="002F7E1C">
        <w:rPr>
          <w:rStyle w:val="Hyperlink"/>
        </w:rPr>
        <w:t xml:space="preserve"> </w:t>
      </w:r>
      <w:r w:rsidR="002F7E1C">
        <w:rPr>
          <w:noProof/>
        </w:rPr>
        <w:t>(tested with Update 4)</w:t>
      </w:r>
    </w:p>
    <w:p w14:paraId="75E63588" w14:textId="77777777" w:rsidR="004729E6" w:rsidRDefault="004729E6" w:rsidP="002F7E1C">
      <w:pPr>
        <w:pStyle w:val="ListParagraph"/>
        <w:numPr>
          <w:ilvl w:val="0"/>
          <w:numId w:val="1"/>
        </w:numPr>
      </w:pPr>
      <w:r>
        <w:t>Internet connection</w:t>
      </w:r>
    </w:p>
    <w:p w14:paraId="75E63589" w14:textId="77777777" w:rsidR="002F7E1C" w:rsidRPr="00A4783F" w:rsidRDefault="00F95FCC" w:rsidP="002F7E1C">
      <w:pPr>
        <w:pStyle w:val="ListParagraph"/>
        <w:numPr>
          <w:ilvl w:val="0"/>
          <w:numId w:val="1"/>
        </w:numPr>
        <w:rPr>
          <w:rStyle w:val="Hyperlink"/>
          <w:color w:val="auto"/>
          <w:u w:val="none"/>
        </w:rPr>
      </w:pPr>
      <w:hyperlink r:id="rId12" w:history="1">
        <w:r w:rsidR="002F7E1C">
          <w:rPr>
            <w:rStyle w:val="Hyperlink"/>
          </w:rPr>
          <w:t xml:space="preserve">Microsoft Azure </w:t>
        </w:r>
      </w:hyperlink>
      <w:r w:rsidR="004729E6">
        <w:rPr>
          <w:rStyle w:val="Hyperlink"/>
        </w:rPr>
        <w:t>subscription</w:t>
      </w:r>
    </w:p>
    <w:p w14:paraId="3B72AEEE" w14:textId="0A9ADC80" w:rsidR="00A4783F" w:rsidRPr="002F7E1C" w:rsidRDefault="00A4783F" w:rsidP="002F7E1C">
      <w:pPr>
        <w:pStyle w:val="ListParagraph"/>
        <w:numPr>
          <w:ilvl w:val="0"/>
          <w:numId w:val="1"/>
        </w:numPr>
        <w:rPr>
          <w:rStyle w:val="Hyperlink"/>
          <w:color w:val="auto"/>
          <w:u w:val="none"/>
        </w:rPr>
      </w:pPr>
      <w:proofErr w:type="spellStart"/>
      <w:r>
        <w:t>Expenses</w:t>
      </w:r>
      <w:r w:rsidR="005A1A94">
        <w:t>.Mvc</w:t>
      </w:r>
      <w:proofErr w:type="spellEnd"/>
      <w:r>
        <w:t xml:space="preserve"> codebase</w:t>
      </w:r>
    </w:p>
    <w:p w14:paraId="75E6358A" w14:textId="77777777" w:rsidR="002F7E1C" w:rsidRDefault="002F7E1C" w:rsidP="004729E6">
      <w:pPr>
        <w:pStyle w:val="ListParagraph"/>
      </w:pPr>
    </w:p>
    <w:p w14:paraId="75E6358B" w14:textId="77777777" w:rsidR="00083AAC" w:rsidRDefault="00083AAC" w:rsidP="001E1BC1">
      <w:pPr>
        <w:pStyle w:val="Heading1"/>
      </w:pPr>
      <w:bookmarkStart w:id="3" w:name="_Toc409007237"/>
      <w:r>
        <w:t>Setup</w:t>
      </w:r>
      <w:bookmarkEnd w:id="3"/>
    </w:p>
    <w:p w14:paraId="2CF5DA39" w14:textId="7209CB47" w:rsidR="00307597" w:rsidRDefault="00307597" w:rsidP="00307597">
      <w:pPr>
        <w:pStyle w:val="ListParagraph"/>
        <w:numPr>
          <w:ilvl w:val="0"/>
          <w:numId w:val="1"/>
        </w:numPr>
      </w:pPr>
      <w:r>
        <w:t xml:space="preserve">Load and build the </w:t>
      </w:r>
      <w:proofErr w:type="spellStart"/>
      <w:r>
        <w:t>Expenses</w:t>
      </w:r>
      <w:r w:rsidR="005A1A94">
        <w:t>.Mvc</w:t>
      </w:r>
      <w:proofErr w:type="spellEnd"/>
      <w:r>
        <w:t xml:space="preserve"> solution to ensure that it builds correctly.</w:t>
      </w:r>
    </w:p>
    <w:p w14:paraId="75E6358C" w14:textId="5ED62051" w:rsidR="00083AAC" w:rsidRDefault="00307597" w:rsidP="00307597">
      <w:pPr>
        <w:pStyle w:val="ListParagraph"/>
        <w:numPr>
          <w:ilvl w:val="0"/>
          <w:numId w:val="1"/>
        </w:numPr>
      </w:pPr>
      <w:r>
        <w:t>Log into the Microsoft Azure subscription that you will be using for demonstration.</w:t>
      </w:r>
    </w:p>
    <w:p w14:paraId="75E6358D" w14:textId="77777777" w:rsidR="004729E6" w:rsidRDefault="004729E6">
      <w:pPr>
        <w:rPr>
          <w:rFonts w:asciiTheme="majorHAnsi" w:eastAsiaTheme="majorEastAsia" w:hAnsiTheme="majorHAnsi" w:cstheme="majorBidi"/>
          <w:color w:val="2E74B5" w:themeColor="accent1" w:themeShade="BF"/>
          <w:sz w:val="26"/>
          <w:szCs w:val="26"/>
        </w:rPr>
      </w:pPr>
    </w:p>
    <w:p w14:paraId="75E6358E" w14:textId="77777777" w:rsidR="004729E6" w:rsidRDefault="004729E6" w:rsidP="00F94BED"/>
    <w:p w14:paraId="75E6358F" w14:textId="77777777" w:rsidR="00F94BED" w:rsidRDefault="00F94BED">
      <w:pPr>
        <w:rPr>
          <w:rFonts w:asciiTheme="majorHAnsi" w:eastAsiaTheme="majorEastAsia" w:hAnsiTheme="majorHAnsi" w:cstheme="majorBidi"/>
          <w:color w:val="2E74B5" w:themeColor="accent1" w:themeShade="BF"/>
          <w:sz w:val="32"/>
          <w:szCs w:val="32"/>
        </w:rPr>
      </w:pPr>
    </w:p>
    <w:p w14:paraId="75E63590" w14:textId="77777777" w:rsidR="00F94BED" w:rsidRDefault="00F94BED">
      <w:pPr>
        <w:rPr>
          <w:rFonts w:asciiTheme="majorHAnsi" w:eastAsiaTheme="majorEastAsia" w:hAnsiTheme="majorHAnsi" w:cstheme="majorBidi"/>
          <w:color w:val="2E74B5" w:themeColor="accent1" w:themeShade="BF"/>
          <w:sz w:val="32"/>
          <w:szCs w:val="32"/>
        </w:rPr>
      </w:pPr>
      <w:r>
        <w:br w:type="page"/>
      </w:r>
    </w:p>
    <w:p w14:paraId="75E63591" w14:textId="1ECBEC91" w:rsidR="001E1BC1" w:rsidRDefault="001E1BC1" w:rsidP="004729E6">
      <w:pPr>
        <w:pStyle w:val="Heading1"/>
      </w:pPr>
      <w:bookmarkStart w:id="4" w:name="_Toc409007238"/>
      <w:r>
        <w:lastRenderedPageBreak/>
        <w:t xml:space="preserve">Exercise 1: </w:t>
      </w:r>
      <w:r w:rsidR="008A7321">
        <w:t>Creating an</w:t>
      </w:r>
      <w:r w:rsidR="00307597">
        <w:t xml:space="preserve"> Internal Service</w:t>
      </w:r>
      <w:bookmarkEnd w:id="4"/>
    </w:p>
    <w:p w14:paraId="75E63592" w14:textId="3D0F95D0" w:rsidR="001E1BC1" w:rsidRDefault="002F7E1C" w:rsidP="00083AAC">
      <w:r>
        <w:t xml:space="preserve">In this </w:t>
      </w:r>
      <w:r w:rsidR="004C634D">
        <w:t xml:space="preserve">exercise, we will extend the Expenses scenario a bit by adding in the need for some services to remain on-premises. This exercise shows off the simple internal service definition and walks through the steps to include calls to it from the existing </w:t>
      </w:r>
      <w:r w:rsidR="00A14665">
        <w:t>ASP.NET application</w:t>
      </w:r>
      <w:r w:rsidR="004C634D">
        <w:t>.</w:t>
      </w:r>
    </w:p>
    <w:p w14:paraId="75E63593" w14:textId="450985FB" w:rsidR="001E1BC1" w:rsidRDefault="001E1BC1" w:rsidP="004729E6">
      <w:pPr>
        <w:pStyle w:val="Heading2"/>
      </w:pPr>
      <w:bookmarkStart w:id="5" w:name="_Toc409007239"/>
      <w:r>
        <w:t xml:space="preserve">Task 1: </w:t>
      </w:r>
      <w:r w:rsidR="00307597">
        <w:t>Overview of Internal Service</w:t>
      </w:r>
      <w:bookmarkEnd w:id="5"/>
    </w:p>
    <w:p w14:paraId="10D0C890" w14:textId="77777777" w:rsidR="004C634D" w:rsidRPr="004C634D" w:rsidRDefault="004C634D" w:rsidP="004C634D"/>
    <w:p w14:paraId="608B8BE9" w14:textId="7076CAAC" w:rsidR="00307597" w:rsidRDefault="007E4998" w:rsidP="00307597">
      <w:pPr>
        <w:pStyle w:val="ListParagraph"/>
        <w:numPr>
          <w:ilvl w:val="0"/>
          <w:numId w:val="9"/>
        </w:numPr>
      </w:pPr>
      <w:r>
        <w:t>Load the Expenses.InternalService.sln solution in Visual Studio.</w:t>
      </w:r>
    </w:p>
    <w:p w14:paraId="2401B483" w14:textId="76BA5A70" w:rsidR="007E4998" w:rsidRDefault="00196FAC" w:rsidP="00307597">
      <w:pPr>
        <w:pStyle w:val="ListParagraph"/>
        <w:numPr>
          <w:ilvl w:val="0"/>
          <w:numId w:val="9"/>
        </w:numPr>
      </w:pPr>
      <w:r>
        <w:t xml:space="preserve">Double-click on </w:t>
      </w:r>
      <w:proofErr w:type="spellStart"/>
      <w:r>
        <w:t>InternalService.svc</w:t>
      </w:r>
      <w:proofErr w:type="spellEnd"/>
      <w:r>
        <w:t xml:space="preserve"> in Solution Explorer.</w:t>
      </w:r>
    </w:p>
    <w:p w14:paraId="12E31A68" w14:textId="680209FF" w:rsidR="00196FAC" w:rsidRDefault="00196FAC" w:rsidP="00196FAC">
      <w:pPr>
        <w:pStyle w:val="ListParagraph"/>
      </w:pPr>
      <w:r w:rsidRPr="00196FAC">
        <w:rPr>
          <w:noProof/>
        </w:rPr>
        <w:drawing>
          <wp:inline distT="0" distB="0" distL="0" distR="0" wp14:anchorId="314672B3" wp14:editId="76AB088D">
            <wp:extent cx="2572109" cy="2229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2229161"/>
                    </a:xfrm>
                    <a:prstGeom prst="rect">
                      <a:avLst/>
                    </a:prstGeom>
                  </pic:spPr>
                </pic:pic>
              </a:graphicData>
            </a:graphic>
          </wp:inline>
        </w:drawing>
      </w:r>
    </w:p>
    <w:p w14:paraId="054C622A" w14:textId="77777777" w:rsidR="00196FAC" w:rsidRDefault="00196FAC" w:rsidP="00196FAC">
      <w:pPr>
        <w:pStyle w:val="ListParagraph"/>
      </w:pPr>
    </w:p>
    <w:p w14:paraId="0CAD7DA8" w14:textId="30176C94" w:rsidR="00196FAC" w:rsidRDefault="00196FAC" w:rsidP="00A14665">
      <w:pPr>
        <w:pStyle w:val="ListParagraph"/>
        <w:numPr>
          <w:ilvl w:val="0"/>
          <w:numId w:val="9"/>
        </w:numPr>
      </w:pPr>
      <w:r>
        <w:t xml:space="preserve">This service exposes </w:t>
      </w:r>
      <w:r w:rsidR="00242D59">
        <w:t xml:space="preserve">an API to process submitted expense reports. </w:t>
      </w:r>
      <w:r w:rsidR="00A14665">
        <w:t xml:space="preserve">It is needed because some data and processes need to remain on-premises for the time being. </w:t>
      </w:r>
    </w:p>
    <w:p w14:paraId="6ABFDD4F" w14:textId="731BB631" w:rsidR="00242D59" w:rsidRDefault="00242D59" w:rsidP="00242D59">
      <w:pPr>
        <w:pStyle w:val="ListParagraph"/>
      </w:pPr>
      <w:r w:rsidRPr="00242D59">
        <w:rPr>
          <w:noProof/>
        </w:rPr>
        <w:drawing>
          <wp:inline distT="0" distB="0" distL="0" distR="0" wp14:anchorId="09297DB9" wp14:editId="17C8E8DE">
            <wp:extent cx="4182059" cy="294363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2943636"/>
                    </a:xfrm>
                    <a:prstGeom prst="rect">
                      <a:avLst/>
                    </a:prstGeom>
                  </pic:spPr>
                </pic:pic>
              </a:graphicData>
            </a:graphic>
          </wp:inline>
        </w:drawing>
      </w:r>
    </w:p>
    <w:p w14:paraId="119A4B24" w14:textId="77777777" w:rsidR="00242D59" w:rsidRDefault="00242D59" w:rsidP="00242D59">
      <w:pPr>
        <w:pStyle w:val="ListParagraph"/>
      </w:pPr>
    </w:p>
    <w:p w14:paraId="46DFFD92" w14:textId="74169860" w:rsidR="000C53D9" w:rsidRDefault="000C53D9" w:rsidP="00C00CBD">
      <w:pPr>
        <w:pStyle w:val="Heading2"/>
      </w:pPr>
      <w:bookmarkStart w:id="6" w:name="_Toc409007240"/>
      <w:r>
        <w:t xml:space="preserve">Task 2: Add Reference to </w:t>
      </w:r>
      <w:r w:rsidR="00C00CBD">
        <w:t>Internal Service</w:t>
      </w:r>
      <w:bookmarkEnd w:id="6"/>
    </w:p>
    <w:p w14:paraId="65D1AFC7" w14:textId="77777777" w:rsidR="004C634D" w:rsidRPr="004C634D" w:rsidRDefault="004C634D" w:rsidP="004C634D"/>
    <w:p w14:paraId="798B5E6D" w14:textId="41437306" w:rsidR="00242D59" w:rsidRDefault="00242D59" w:rsidP="00307597">
      <w:pPr>
        <w:pStyle w:val="ListParagraph"/>
        <w:numPr>
          <w:ilvl w:val="0"/>
          <w:numId w:val="9"/>
        </w:numPr>
      </w:pPr>
      <w:r>
        <w:lastRenderedPageBreak/>
        <w:t xml:space="preserve">Select </w:t>
      </w:r>
      <w:proofErr w:type="spellStart"/>
      <w:r>
        <w:t>InternalService.svc</w:t>
      </w:r>
      <w:proofErr w:type="spellEnd"/>
      <w:r>
        <w:t xml:space="preserve"> in Solution Explorer and then press F5 to launch the internal service</w:t>
      </w:r>
      <w:r w:rsidR="000C53D9">
        <w:t xml:space="preserve"> hosted locally in IIS Express</w:t>
      </w:r>
      <w:r>
        <w:t>. This should</w:t>
      </w:r>
      <w:r w:rsidR="000C53D9">
        <w:t xml:space="preserve"> also</w:t>
      </w:r>
      <w:r>
        <w:t xml:space="preserve"> launch the WCF Test Client.</w:t>
      </w:r>
      <w:r w:rsidR="007E10DE">
        <w:t xml:space="preserve"> </w:t>
      </w:r>
    </w:p>
    <w:p w14:paraId="035381C3" w14:textId="6D4F24ED" w:rsidR="00242D59" w:rsidRDefault="007E10DE" w:rsidP="00242D59">
      <w:pPr>
        <w:pStyle w:val="ListParagraph"/>
      </w:pPr>
      <w:r w:rsidRPr="007E10DE">
        <w:rPr>
          <w:noProof/>
        </w:rPr>
        <w:drawing>
          <wp:inline distT="0" distB="0" distL="0" distR="0" wp14:anchorId="10488B31" wp14:editId="4A108A47">
            <wp:extent cx="5658640" cy="2229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8640" cy="2229161"/>
                    </a:xfrm>
                    <a:prstGeom prst="rect">
                      <a:avLst/>
                    </a:prstGeom>
                  </pic:spPr>
                </pic:pic>
              </a:graphicData>
            </a:graphic>
          </wp:inline>
        </w:drawing>
      </w:r>
    </w:p>
    <w:p w14:paraId="3C91B2A9" w14:textId="77777777" w:rsidR="00242D59" w:rsidRDefault="00242D59" w:rsidP="00242D59">
      <w:pPr>
        <w:pStyle w:val="ListParagraph"/>
      </w:pPr>
    </w:p>
    <w:p w14:paraId="716B3410" w14:textId="28D02AAA" w:rsidR="00242D59" w:rsidRDefault="000C53D9" w:rsidP="00307597">
      <w:pPr>
        <w:pStyle w:val="ListParagraph"/>
        <w:numPr>
          <w:ilvl w:val="0"/>
          <w:numId w:val="9"/>
        </w:numPr>
      </w:pPr>
      <w:r>
        <w:t>Right-click on the service project node for the internal service and select Copy Address.</w:t>
      </w:r>
    </w:p>
    <w:p w14:paraId="13F08A21" w14:textId="46CBEB66" w:rsidR="000C53D9" w:rsidRDefault="000C53D9" w:rsidP="000C53D9">
      <w:pPr>
        <w:pStyle w:val="ListParagraph"/>
      </w:pPr>
      <w:r w:rsidRPr="000C53D9">
        <w:rPr>
          <w:noProof/>
        </w:rPr>
        <w:drawing>
          <wp:inline distT="0" distB="0" distL="0" distR="0" wp14:anchorId="18127D07" wp14:editId="18532846">
            <wp:extent cx="3258005" cy="1695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8005" cy="1695687"/>
                    </a:xfrm>
                    <a:prstGeom prst="rect">
                      <a:avLst/>
                    </a:prstGeom>
                  </pic:spPr>
                </pic:pic>
              </a:graphicData>
            </a:graphic>
          </wp:inline>
        </w:drawing>
      </w:r>
    </w:p>
    <w:p w14:paraId="493CB7C8" w14:textId="77777777" w:rsidR="000C53D9" w:rsidRDefault="000C53D9" w:rsidP="000C53D9">
      <w:pPr>
        <w:pStyle w:val="ListParagraph"/>
      </w:pPr>
    </w:p>
    <w:p w14:paraId="51A7AE22" w14:textId="38E47BAF" w:rsidR="000C53D9" w:rsidRDefault="00C00CBD" w:rsidP="00307597">
      <w:pPr>
        <w:pStyle w:val="ListParagraph"/>
        <w:numPr>
          <w:ilvl w:val="0"/>
          <w:numId w:val="9"/>
        </w:numPr>
      </w:pPr>
      <w:r>
        <w:t>Load the Expenses</w:t>
      </w:r>
      <w:r w:rsidR="00A14665">
        <w:t>.</w:t>
      </w:r>
      <w:r w:rsidR="00F95FCC">
        <w:t>Mvc</w:t>
      </w:r>
      <w:r>
        <w:t>.sln solution in a new instance of Visual Studio.</w:t>
      </w:r>
    </w:p>
    <w:p w14:paraId="13121205" w14:textId="199AEB70" w:rsidR="00C00CBD" w:rsidRDefault="00A14665" w:rsidP="00307597">
      <w:pPr>
        <w:pStyle w:val="ListParagraph"/>
        <w:numPr>
          <w:ilvl w:val="0"/>
          <w:numId w:val="9"/>
        </w:numPr>
      </w:pPr>
      <w:r>
        <w:t xml:space="preserve">In the </w:t>
      </w:r>
      <w:proofErr w:type="spellStart"/>
      <w:r>
        <w:t>Expenses.Web</w:t>
      </w:r>
      <w:proofErr w:type="spellEnd"/>
      <w:r w:rsidR="00C00CBD">
        <w:t xml:space="preserve"> project, right-click on the References node and select Add Service Reference.</w:t>
      </w:r>
    </w:p>
    <w:p w14:paraId="27154F86" w14:textId="11CFE576" w:rsidR="00C00CBD" w:rsidRDefault="00A14665" w:rsidP="00C00CBD">
      <w:pPr>
        <w:pStyle w:val="ListParagraph"/>
      </w:pPr>
      <w:r w:rsidRPr="00A14665">
        <w:drawing>
          <wp:inline distT="0" distB="0" distL="0" distR="0" wp14:anchorId="6FA2A433" wp14:editId="4D822B8B">
            <wp:extent cx="2305372" cy="1771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372" cy="1771897"/>
                    </a:xfrm>
                    <a:prstGeom prst="rect">
                      <a:avLst/>
                    </a:prstGeom>
                  </pic:spPr>
                </pic:pic>
              </a:graphicData>
            </a:graphic>
          </wp:inline>
        </w:drawing>
      </w:r>
    </w:p>
    <w:p w14:paraId="3C1ED4C4" w14:textId="77777777" w:rsidR="00C00CBD" w:rsidRDefault="00C00CBD" w:rsidP="00C00CBD">
      <w:pPr>
        <w:pStyle w:val="ListParagraph"/>
      </w:pPr>
    </w:p>
    <w:p w14:paraId="7C764B48" w14:textId="38C3AF76" w:rsidR="00C00CBD" w:rsidRDefault="00C00CBD" w:rsidP="00307597">
      <w:pPr>
        <w:pStyle w:val="ListParagraph"/>
        <w:numPr>
          <w:ilvl w:val="0"/>
          <w:numId w:val="9"/>
        </w:numPr>
      </w:pPr>
      <w:r>
        <w:t>Paste the URL to the internal service hosted locally into the Address field and then click Go.</w:t>
      </w:r>
    </w:p>
    <w:p w14:paraId="462F0959" w14:textId="5FBEA394" w:rsidR="00C00CBD" w:rsidRDefault="00C00CBD" w:rsidP="00C00CBD">
      <w:pPr>
        <w:pStyle w:val="ListParagraph"/>
      </w:pPr>
      <w:r w:rsidRPr="00C00CBD">
        <w:rPr>
          <w:noProof/>
        </w:rPr>
        <w:lastRenderedPageBreak/>
        <w:drawing>
          <wp:inline distT="0" distB="0" distL="0" distR="0" wp14:anchorId="2F964892" wp14:editId="079DAC52">
            <wp:extent cx="5943600" cy="1289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9050"/>
                    </a:xfrm>
                    <a:prstGeom prst="rect">
                      <a:avLst/>
                    </a:prstGeom>
                  </pic:spPr>
                </pic:pic>
              </a:graphicData>
            </a:graphic>
          </wp:inline>
        </w:drawing>
      </w:r>
    </w:p>
    <w:p w14:paraId="46E8810F" w14:textId="77777777" w:rsidR="00C00CBD" w:rsidRDefault="00C00CBD" w:rsidP="00C00CBD">
      <w:pPr>
        <w:pStyle w:val="ListParagraph"/>
      </w:pPr>
    </w:p>
    <w:p w14:paraId="51BA607C" w14:textId="4336A309" w:rsidR="00C00CBD" w:rsidRDefault="00C00CBD" w:rsidP="00307597">
      <w:pPr>
        <w:pStyle w:val="ListParagraph"/>
        <w:numPr>
          <w:ilvl w:val="0"/>
          <w:numId w:val="9"/>
        </w:numPr>
      </w:pPr>
      <w:r>
        <w:t xml:space="preserve">Note that the </w:t>
      </w:r>
      <w:proofErr w:type="spellStart"/>
      <w:r>
        <w:t>InternalService</w:t>
      </w:r>
      <w:proofErr w:type="spellEnd"/>
      <w:r>
        <w:t xml:space="preserve"> was found at the provided address. Change the Namespace to be </w:t>
      </w:r>
      <w:proofErr w:type="spellStart"/>
      <w:r>
        <w:t>InternalService</w:t>
      </w:r>
      <w:proofErr w:type="spellEnd"/>
      <w:r>
        <w:t xml:space="preserve"> and then click OK.</w:t>
      </w:r>
    </w:p>
    <w:p w14:paraId="766AAC42" w14:textId="6EE46848" w:rsidR="00C00CBD" w:rsidRDefault="00C00CBD" w:rsidP="00C00CBD">
      <w:pPr>
        <w:pStyle w:val="ListParagraph"/>
      </w:pPr>
      <w:r w:rsidRPr="00C00CBD">
        <w:rPr>
          <w:noProof/>
        </w:rPr>
        <w:drawing>
          <wp:inline distT="0" distB="0" distL="0" distR="0" wp14:anchorId="4B8196C7" wp14:editId="0E2A12FD">
            <wp:extent cx="5943600" cy="3442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2970"/>
                    </a:xfrm>
                    <a:prstGeom prst="rect">
                      <a:avLst/>
                    </a:prstGeom>
                  </pic:spPr>
                </pic:pic>
              </a:graphicData>
            </a:graphic>
          </wp:inline>
        </w:drawing>
      </w:r>
    </w:p>
    <w:p w14:paraId="7F271E64" w14:textId="77777777" w:rsidR="00C00CBD" w:rsidRDefault="00C00CBD" w:rsidP="00C00CBD">
      <w:pPr>
        <w:pStyle w:val="ListParagraph"/>
      </w:pPr>
    </w:p>
    <w:p w14:paraId="26579C50" w14:textId="45FAB575" w:rsidR="00C00CBD" w:rsidRDefault="00C00CBD" w:rsidP="00C00CBD">
      <w:pPr>
        <w:pStyle w:val="Heading2"/>
      </w:pPr>
      <w:bookmarkStart w:id="7" w:name="_Toc409007241"/>
      <w:r>
        <w:t xml:space="preserve">Task 3: Modify </w:t>
      </w:r>
      <w:r w:rsidR="00A14665">
        <w:t>ASP.NET Application</w:t>
      </w:r>
      <w:r>
        <w:t xml:space="preserve"> to Call Internal Service</w:t>
      </w:r>
      <w:bookmarkEnd w:id="7"/>
    </w:p>
    <w:p w14:paraId="13F0319E" w14:textId="77777777" w:rsidR="00C00CBD" w:rsidRPr="00C00CBD" w:rsidRDefault="00C00CBD" w:rsidP="00C00CBD"/>
    <w:p w14:paraId="2946ABB6" w14:textId="3152A505" w:rsidR="00C00CBD" w:rsidRDefault="008317C8" w:rsidP="00C00CBD">
      <w:pPr>
        <w:pStyle w:val="ListParagraph"/>
        <w:numPr>
          <w:ilvl w:val="0"/>
          <w:numId w:val="9"/>
        </w:numPr>
      </w:pPr>
      <w:r>
        <w:t xml:space="preserve">Double-click </w:t>
      </w:r>
      <w:proofErr w:type="spellStart"/>
      <w:r w:rsidR="00A14665">
        <w:t>ExpensesController.cs</w:t>
      </w:r>
      <w:proofErr w:type="spellEnd"/>
      <w:r>
        <w:t xml:space="preserve"> to open the </w:t>
      </w:r>
      <w:r w:rsidR="00A14665">
        <w:t>controller</w:t>
      </w:r>
      <w:r>
        <w:t xml:space="preserve"> code in the editor.</w:t>
      </w:r>
    </w:p>
    <w:p w14:paraId="48F2451F" w14:textId="0ADFA71C" w:rsidR="008317C8" w:rsidRDefault="008317C8" w:rsidP="00C00CBD">
      <w:pPr>
        <w:pStyle w:val="ListParagraph"/>
        <w:numPr>
          <w:ilvl w:val="0"/>
          <w:numId w:val="9"/>
        </w:numPr>
      </w:pPr>
      <w:r>
        <w:t xml:space="preserve">Scroll down and locate the </w:t>
      </w:r>
      <w:proofErr w:type="spellStart"/>
      <w:r w:rsidR="00A14665">
        <w:t>ApproveReportPostback</w:t>
      </w:r>
      <w:proofErr w:type="spellEnd"/>
      <w:r>
        <w:t xml:space="preserve"> method. This method </w:t>
      </w:r>
      <w:r w:rsidR="00A14665">
        <w:t>is called when a manager approves an expense report</w:t>
      </w:r>
      <w:r>
        <w:t>.</w:t>
      </w:r>
    </w:p>
    <w:p w14:paraId="0CEC214F" w14:textId="728F159C" w:rsidR="008317C8" w:rsidRDefault="00A14665" w:rsidP="008317C8">
      <w:pPr>
        <w:pStyle w:val="ListParagraph"/>
      </w:pPr>
      <w:r w:rsidRPr="00A14665">
        <w:drawing>
          <wp:inline distT="0" distB="0" distL="0" distR="0" wp14:anchorId="763CE566" wp14:editId="19397145">
            <wp:extent cx="5601482" cy="1419423"/>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482" cy="1419423"/>
                    </a:xfrm>
                    <a:prstGeom prst="rect">
                      <a:avLst/>
                    </a:prstGeom>
                  </pic:spPr>
                </pic:pic>
              </a:graphicData>
            </a:graphic>
          </wp:inline>
        </w:drawing>
      </w:r>
    </w:p>
    <w:p w14:paraId="51C9E911" w14:textId="77777777" w:rsidR="008317C8" w:rsidRDefault="008317C8" w:rsidP="008317C8">
      <w:pPr>
        <w:pStyle w:val="ListParagraph"/>
      </w:pPr>
    </w:p>
    <w:p w14:paraId="7DB1ECA1" w14:textId="7E6ECC05" w:rsidR="008317C8" w:rsidRDefault="008317C8" w:rsidP="00A14665">
      <w:pPr>
        <w:pStyle w:val="ListParagraph"/>
        <w:numPr>
          <w:ilvl w:val="0"/>
          <w:numId w:val="9"/>
        </w:numPr>
      </w:pPr>
      <w:r>
        <w:t xml:space="preserve">Insert the following code snippet </w:t>
      </w:r>
      <w:r w:rsidR="00A14665">
        <w:t xml:space="preserve">at the end of the method, just before the return statement. This </w:t>
      </w:r>
      <w:r w:rsidR="008A7321">
        <w:t>will make a call to the internal service once the expense report has been approved for further processing.</w:t>
      </w:r>
    </w:p>
    <w:p w14:paraId="318A7A09" w14:textId="77777777" w:rsidR="00A14665" w:rsidRDefault="00A14665" w:rsidP="00A14665">
      <w:pPr>
        <w:pStyle w:val="ListParagraph"/>
      </w:pPr>
      <w:proofErr w:type="gramStart"/>
      <w:r>
        <w:t>if</w:t>
      </w:r>
      <w:proofErr w:type="gramEnd"/>
      <w:r>
        <w:t xml:space="preserve"> (</w:t>
      </w:r>
      <w:proofErr w:type="spellStart"/>
      <w:r>
        <w:t>dbReport.Status</w:t>
      </w:r>
      <w:proofErr w:type="spellEnd"/>
      <w:r>
        <w:t xml:space="preserve"> == </w:t>
      </w:r>
      <w:proofErr w:type="spellStart"/>
      <w:r>
        <w:t>DbExpenseReportStatus.Approved</w:t>
      </w:r>
      <w:proofErr w:type="spellEnd"/>
      <w:r>
        <w:t>)</w:t>
      </w:r>
    </w:p>
    <w:p w14:paraId="2878809D" w14:textId="4F3FF522" w:rsidR="00A14665" w:rsidRDefault="00A14665" w:rsidP="00A14665">
      <w:pPr>
        <w:pStyle w:val="ListParagraph"/>
      </w:pPr>
      <w:r>
        <w:t>{</w:t>
      </w:r>
    </w:p>
    <w:p w14:paraId="31EADC9B" w14:textId="568F111E" w:rsidR="00A14665" w:rsidRDefault="00A14665" w:rsidP="00A14665">
      <w:pPr>
        <w:pStyle w:val="ListParagraph"/>
      </w:pPr>
      <w:r>
        <w:t xml:space="preserve">   </w:t>
      </w:r>
      <w:proofErr w:type="gramStart"/>
      <w:r>
        <w:t>using</w:t>
      </w:r>
      <w:proofErr w:type="gramEnd"/>
      <w:r>
        <w:t xml:space="preserve"> (</w:t>
      </w:r>
      <w:proofErr w:type="spellStart"/>
      <w:r>
        <w:t>var</w:t>
      </w:r>
      <w:proofErr w:type="spellEnd"/>
      <w:r>
        <w:t xml:space="preserve"> client = new </w:t>
      </w:r>
      <w:proofErr w:type="spellStart"/>
      <w:r>
        <w:t>InternalService.InternalServiceClient</w:t>
      </w:r>
      <w:proofErr w:type="spellEnd"/>
      <w:r>
        <w:t>())</w:t>
      </w:r>
    </w:p>
    <w:p w14:paraId="1A1DEA6C" w14:textId="499099E5" w:rsidR="00A14665" w:rsidRDefault="00A14665" w:rsidP="00A14665">
      <w:pPr>
        <w:pStyle w:val="ListParagraph"/>
      </w:pPr>
      <w:r>
        <w:t xml:space="preserve">   {</w:t>
      </w:r>
    </w:p>
    <w:p w14:paraId="08B6E8FC" w14:textId="240A5BDC" w:rsidR="00A14665" w:rsidRDefault="00A14665" w:rsidP="00A14665">
      <w:pPr>
        <w:pStyle w:val="ListParagraph"/>
      </w:pPr>
      <w:r>
        <w:t xml:space="preserve">   </w:t>
      </w:r>
      <w:r>
        <w:t xml:space="preserve">   </w:t>
      </w:r>
      <w:proofErr w:type="spellStart"/>
      <w:proofErr w:type="gramStart"/>
      <w:r>
        <w:t>client.ProcessReport</w:t>
      </w:r>
      <w:proofErr w:type="spellEnd"/>
      <w:r>
        <w:t>(</w:t>
      </w:r>
      <w:proofErr w:type="spellStart"/>
      <w:proofErr w:type="gramEnd"/>
      <w:r>
        <w:t>dbReport.ExpenseReportId</w:t>
      </w:r>
      <w:proofErr w:type="spellEnd"/>
      <w:r>
        <w:t>);</w:t>
      </w:r>
    </w:p>
    <w:p w14:paraId="6C14C46A" w14:textId="3C72C6D6" w:rsidR="00A14665" w:rsidRDefault="00A14665" w:rsidP="00A14665">
      <w:pPr>
        <w:pStyle w:val="ListParagraph"/>
      </w:pPr>
      <w:r>
        <w:t xml:space="preserve">   }</w:t>
      </w:r>
    </w:p>
    <w:p w14:paraId="4C350A64" w14:textId="1A42D743" w:rsidR="008317C8" w:rsidRDefault="00A14665" w:rsidP="00A14665">
      <w:pPr>
        <w:pStyle w:val="ListParagraph"/>
      </w:pPr>
      <w:r>
        <w:t>}</w:t>
      </w:r>
    </w:p>
    <w:p w14:paraId="2A6DBEDD" w14:textId="77777777" w:rsidR="00A14665" w:rsidRDefault="00A14665" w:rsidP="00A14665">
      <w:pPr>
        <w:pStyle w:val="ListParagraph"/>
      </w:pPr>
    </w:p>
    <w:p w14:paraId="2C9F087D" w14:textId="7F092D39" w:rsidR="008317C8" w:rsidRDefault="003953FC" w:rsidP="00C00CBD">
      <w:pPr>
        <w:pStyle w:val="ListParagraph"/>
        <w:numPr>
          <w:ilvl w:val="0"/>
          <w:numId w:val="9"/>
        </w:numPr>
      </w:pPr>
      <w:r>
        <w:t xml:space="preserve">The </w:t>
      </w:r>
      <w:r w:rsidR="00A14665">
        <w:t xml:space="preserve">end of the modified </w:t>
      </w:r>
      <w:proofErr w:type="spellStart"/>
      <w:r w:rsidR="00A14665">
        <w:t>ApproveReportPostback</w:t>
      </w:r>
      <w:proofErr w:type="spellEnd"/>
      <w:r w:rsidR="00A14665">
        <w:t xml:space="preserve"> method </w:t>
      </w:r>
      <w:r>
        <w:t>should look like the following:</w:t>
      </w:r>
    </w:p>
    <w:p w14:paraId="432BE639" w14:textId="7FC2BC40" w:rsidR="003953FC" w:rsidRDefault="00A14665" w:rsidP="003953FC">
      <w:pPr>
        <w:pStyle w:val="ListParagraph"/>
      </w:pPr>
      <w:r w:rsidRPr="00A14665">
        <w:drawing>
          <wp:inline distT="0" distB="0" distL="0" distR="0" wp14:anchorId="6CBCDD75" wp14:editId="2488B53C">
            <wp:extent cx="5353797" cy="407726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797" cy="4077269"/>
                    </a:xfrm>
                    <a:prstGeom prst="rect">
                      <a:avLst/>
                    </a:prstGeom>
                  </pic:spPr>
                </pic:pic>
              </a:graphicData>
            </a:graphic>
          </wp:inline>
        </w:drawing>
      </w:r>
    </w:p>
    <w:p w14:paraId="056C5B93" w14:textId="77777777" w:rsidR="003953FC" w:rsidRDefault="003953FC" w:rsidP="003953FC">
      <w:pPr>
        <w:pStyle w:val="ListParagraph"/>
      </w:pPr>
    </w:p>
    <w:p w14:paraId="2E192D2D" w14:textId="77777777" w:rsidR="008A7321" w:rsidRDefault="008A7321" w:rsidP="008A7321">
      <w:pPr>
        <w:pStyle w:val="Heading2"/>
      </w:pPr>
      <w:bookmarkStart w:id="8" w:name="_Toc409007242"/>
      <w:r>
        <w:t>Task 4: Demonstrating the Internal Service Running Locally</w:t>
      </w:r>
      <w:bookmarkEnd w:id="8"/>
    </w:p>
    <w:p w14:paraId="413951D3" w14:textId="77777777" w:rsidR="008A7321" w:rsidRPr="008A7321" w:rsidRDefault="008A7321" w:rsidP="008A7321"/>
    <w:p w14:paraId="6F58AEAA" w14:textId="4DDD18F9" w:rsidR="003953FC" w:rsidRDefault="000630F5" w:rsidP="008A7321">
      <w:pPr>
        <w:pStyle w:val="ListParagraph"/>
        <w:numPr>
          <w:ilvl w:val="0"/>
          <w:numId w:val="9"/>
        </w:numPr>
      </w:pPr>
      <w:r>
        <w:t xml:space="preserve">Ensure that connection string for the </w:t>
      </w:r>
      <w:proofErr w:type="spellStart"/>
      <w:r>
        <w:t>Expenses.W</w:t>
      </w:r>
      <w:r w:rsidR="00A14665">
        <w:t>eb</w:t>
      </w:r>
      <w:proofErr w:type="spellEnd"/>
      <w:r>
        <w:t xml:space="preserve"> project is set to be </w:t>
      </w:r>
      <w:proofErr w:type="spellStart"/>
      <w:r>
        <w:t>LocalDb</w:t>
      </w:r>
      <w:proofErr w:type="spellEnd"/>
      <w:r>
        <w:t>.</w:t>
      </w:r>
    </w:p>
    <w:p w14:paraId="5951FD12" w14:textId="52C5A208" w:rsidR="000630F5" w:rsidRDefault="000630F5" w:rsidP="000630F5">
      <w:pPr>
        <w:pStyle w:val="ListParagraph"/>
      </w:pPr>
      <w:r w:rsidRPr="000630F5">
        <w:rPr>
          <w:noProof/>
        </w:rPr>
        <w:drawing>
          <wp:inline distT="0" distB="0" distL="0" distR="0" wp14:anchorId="02E5EBEB" wp14:editId="6A090E63">
            <wp:extent cx="5943600" cy="359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9410"/>
                    </a:xfrm>
                    <a:prstGeom prst="rect">
                      <a:avLst/>
                    </a:prstGeom>
                  </pic:spPr>
                </pic:pic>
              </a:graphicData>
            </a:graphic>
          </wp:inline>
        </w:drawing>
      </w:r>
    </w:p>
    <w:p w14:paraId="7879DCCE" w14:textId="77777777" w:rsidR="000630F5" w:rsidRDefault="000630F5" w:rsidP="000630F5">
      <w:pPr>
        <w:pStyle w:val="ListParagraph"/>
      </w:pPr>
    </w:p>
    <w:p w14:paraId="0F806812" w14:textId="283FA067" w:rsidR="00E17270" w:rsidRDefault="00E83226" w:rsidP="008A7321">
      <w:pPr>
        <w:pStyle w:val="ListParagraph"/>
        <w:numPr>
          <w:ilvl w:val="0"/>
          <w:numId w:val="9"/>
        </w:numPr>
      </w:pPr>
      <w:r>
        <w:lastRenderedPageBreak/>
        <w:t xml:space="preserve">In the instance of Visual Studio that has the </w:t>
      </w:r>
      <w:proofErr w:type="spellStart"/>
      <w:r>
        <w:t>Expenses.InternalService</w:t>
      </w:r>
      <w:proofErr w:type="spellEnd"/>
      <w:r>
        <w:t xml:space="preserve"> project loaded and running, set a breakpoint within the </w:t>
      </w:r>
      <w:proofErr w:type="spellStart"/>
      <w:r>
        <w:t>ProcessReport</w:t>
      </w:r>
      <w:proofErr w:type="spellEnd"/>
      <w:r>
        <w:t xml:space="preserve"> method.</w:t>
      </w:r>
    </w:p>
    <w:p w14:paraId="3F85BFEF" w14:textId="21AF6A4A" w:rsidR="00E83226" w:rsidRDefault="00E83226" w:rsidP="00E83226">
      <w:pPr>
        <w:pStyle w:val="ListParagraph"/>
      </w:pPr>
      <w:r w:rsidRPr="00E83226">
        <w:rPr>
          <w:noProof/>
        </w:rPr>
        <w:drawing>
          <wp:inline distT="0" distB="0" distL="0" distR="0" wp14:anchorId="618D630F" wp14:editId="081E2FE9">
            <wp:extent cx="4077269" cy="1638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7269" cy="1638529"/>
                    </a:xfrm>
                    <a:prstGeom prst="rect">
                      <a:avLst/>
                    </a:prstGeom>
                  </pic:spPr>
                </pic:pic>
              </a:graphicData>
            </a:graphic>
          </wp:inline>
        </w:drawing>
      </w:r>
    </w:p>
    <w:p w14:paraId="0920C1FC" w14:textId="77777777" w:rsidR="00E83226" w:rsidRDefault="00E83226" w:rsidP="00E83226">
      <w:pPr>
        <w:pStyle w:val="ListParagraph"/>
      </w:pPr>
    </w:p>
    <w:p w14:paraId="6C4B8524" w14:textId="3185ADD7" w:rsidR="00E83226" w:rsidRDefault="00E83226" w:rsidP="008A7321">
      <w:pPr>
        <w:pStyle w:val="ListParagraph"/>
        <w:numPr>
          <w:ilvl w:val="0"/>
          <w:numId w:val="9"/>
        </w:numPr>
      </w:pPr>
      <w:r>
        <w:t xml:space="preserve">In the instance of Visual Studio containing the </w:t>
      </w:r>
      <w:r w:rsidR="0034792F">
        <w:t>ASP.NET</w:t>
      </w:r>
      <w:r>
        <w:t xml:space="preserve"> application, press F5 to launch.</w:t>
      </w:r>
    </w:p>
    <w:p w14:paraId="706ACFAB" w14:textId="67BFF88F" w:rsidR="0034792F" w:rsidRDefault="0034792F" w:rsidP="008A7321">
      <w:pPr>
        <w:pStyle w:val="ListParagraph"/>
        <w:numPr>
          <w:ilvl w:val="0"/>
          <w:numId w:val="9"/>
        </w:numPr>
      </w:pPr>
      <w:r>
        <w:t>Select one of the reports that are currently in progress. If you don’t have any shown as being in progress, you can reset the demo data by navigating to the Settings tab.</w:t>
      </w:r>
    </w:p>
    <w:p w14:paraId="54E81D7C" w14:textId="308EBEAA" w:rsidR="0034792F" w:rsidRDefault="0034792F" w:rsidP="0034792F">
      <w:pPr>
        <w:pStyle w:val="ListParagraph"/>
      </w:pPr>
      <w:r w:rsidRPr="0034792F">
        <w:drawing>
          <wp:inline distT="0" distB="0" distL="0" distR="0" wp14:anchorId="6F35533A" wp14:editId="7470CB00">
            <wp:extent cx="5943600" cy="13214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21435"/>
                    </a:xfrm>
                    <a:prstGeom prst="rect">
                      <a:avLst/>
                    </a:prstGeom>
                  </pic:spPr>
                </pic:pic>
              </a:graphicData>
            </a:graphic>
          </wp:inline>
        </w:drawing>
      </w:r>
    </w:p>
    <w:p w14:paraId="2628C6B2" w14:textId="77777777" w:rsidR="0034792F" w:rsidRDefault="0034792F" w:rsidP="0034792F">
      <w:pPr>
        <w:pStyle w:val="ListParagraph"/>
      </w:pPr>
    </w:p>
    <w:p w14:paraId="4CADC6A9" w14:textId="4DFF5668" w:rsidR="0034792F" w:rsidRDefault="0034792F" w:rsidP="008A7321">
      <w:pPr>
        <w:pStyle w:val="ListParagraph"/>
        <w:numPr>
          <w:ilvl w:val="0"/>
          <w:numId w:val="9"/>
        </w:numPr>
      </w:pPr>
      <w:r>
        <w:t>Click the Submit for Approval button.</w:t>
      </w:r>
    </w:p>
    <w:p w14:paraId="636C54D5" w14:textId="5DB50D0F" w:rsidR="0034792F" w:rsidRDefault="0034792F" w:rsidP="0034792F">
      <w:pPr>
        <w:pStyle w:val="ListParagraph"/>
      </w:pPr>
      <w:r w:rsidRPr="0034792F">
        <w:lastRenderedPageBreak/>
        <w:drawing>
          <wp:inline distT="0" distB="0" distL="0" distR="0" wp14:anchorId="05C2E8B2" wp14:editId="2165ABE3">
            <wp:extent cx="3591426" cy="4791744"/>
            <wp:effectExtent l="0" t="0" r="9525"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1426" cy="4791744"/>
                    </a:xfrm>
                    <a:prstGeom prst="rect">
                      <a:avLst/>
                    </a:prstGeom>
                  </pic:spPr>
                </pic:pic>
              </a:graphicData>
            </a:graphic>
          </wp:inline>
        </w:drawing>
      </w:r>
    </w:p>
    <w:p w14:paraId="547FF848" w14:textId="77777777" w:rsidR="0034792F" w:rsidRDefault="0034792F" w:rsidP="0034792F">
      <w:pPr>
        <w:pStyle w:val="ListParagraph"/>
      </w:pPr>
    </w:p>
    <w:p w14:paraId="2726C541" w14:textId="3438A545" w:rsidR="0034792F" w:rsidRDefault="0034792F" w:rsidP="008A7321">
      <w:pPr>
        <w:pStyle w:val="ListParagraph"/>
        <w:numPr>
          <w:ilvl w:val="0"/>
          <w:numId w:val="9"/>
        </w:numPr>
      </w:pPr>
      <w:r>
        <w:t>Click on the Home link to return to the dashboard.</w:t>
      </w:r>
    </w:p>
    <w:p w14:paraId="4780D358" w14:textId="4FF57F3D" w:rsidR="0034792F" w:rsidRDefault="0034792F" w:rsidP="008A7321">
      <w:pPr>
        <w:pStyle w:val="ListParagraph"/>
        <w:numPr>
          <w:ilvl w:val="0"/>
          <w:numId w:val="9"/>
        </w:numPr>
      </w:pPr>
      <w:r>
        <w:t>Click on the report that is pending approval.</w:t>
      </w:r>
    </w:p>
    <w:p w14:paraId="7C291AC9" w14:textId="4BB9964A" w:rsidR="0034792F" w:rsidRDefault="0034792F" w:rsidP="0034792F">
      <w:pPr>
        <w:pStyle w:val="ListParagraph"/>
      </w:pPr>
      <w:r w:rsidRPr="0034792F">
        <w:drawing>
          <wp:inline distT="0" distB="0" distL="0" distR="0" wp14:anchorId="29C763A2" wp14:editId="3055A01F">
            <wp:extent cx="5943600" cy="12833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83335"/>
                    </a:xfrm>
                    <a:prstGeom prst="rect">
                      <a:avLst/>
                    </a:prstGeom>
                  </pic:spPr>
                </pic:pic>
              </a:graphicData>
            </a:graphic>
          </wp:inline>
        </w:drawing>
      </w:r>
    </w:p>
    <w:p w14:paraId="5FECA432" w14:textId="77777777" w:rsidR="0034792F" w:rsidRDefault="0034792F" w:rsidP="0034792F">
      <w:pPr>
        <w:pStyle w:val="ListParagraph"/>
      </w:pPr>
    </w:p>
    <w:p w14:paraId="156A2229" w14:textId="477EDE04" w:rsidR="0034792F" w:rsidRDefault="0034792F" w:rsidP="008A7321">
      <w:pPr>
        <w:pStyle w:val="ListParagraph"/>
        <w:numPr>
          <w:ilvl w:val="0"/>
          <w:numId w:val="9"/>
        </w:numPr>
      </w:pPr>
      <w:r>
        <w:t>Click the Approve button.</w:t>
      </w:r>
    </w:p>
    <w:p w14:paraId="69181DB6" w14:textId="474C548E" w:rsidR="0034792F" w:rsidRDefault="0034792F" w:rsidP="0034792F">
      <w:pPr>
        <w:pStyle w:val="ListParagraph"/>
      </w:pPr>
      <w:r w:rsidRPr="0034792F">
        <w:lastRenderedPageBreak/>
        <w:drawing>
          <wp:inline distT="0" distB="0" distL="0" distR="0" wp14:anchorId="5654A68C" wp14:editId="08863655">
            <wp:extent cx="3086531" cy="4887007"/>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531" cy="4887007"/>
                    </a:xfrm>
                    <a:prstGeom prst="rect">
                      <a:avLst/>
                    </a:prstGeom>
                  </pic:spPr>
                </pic:pic>
              </a:graphicData>
            </a:graphic>
          </wp:inline>
        </w:drawing>
      </w:r>
    </w:p>
    <w:p w14:paraId="1FDF1CD1" w14:textId="77777777" w:rsidR="0034792F" w:rsidRDefault="0034792F" w:rsidP="0034792F">
      <w:pPr>
        <w:pStyle w:val="ListParagraph"/>
      </w:pPr>
    </w:p>
    <w:p w14:paraId="5D730DC9" w14:textId="7A26D7DC" w:rsidR="008F0ED4" w:rsidRDefault="008F0ED4" w:rsidP="008A7321">
      <w:pPr>
        <w:pStyle w:val="ListParagraph"/>
        <w:numPr>
          <w:ilvl w:val="0"/>
          <w:numId w:val="9"/>
        </w:numPr>
      </w:pPr>
      <w:r>
        <w:t xml:space="preserve">The breakpoint that you set in the </w:t>
      </w:r>
      <w:proofErr w:type="spellStart"/>
      <w:r>
        <w:t>ProcessReport</w:t>
      </w:r>
      <w:proofErr w:type="spellEnd"/>
      <w:r>
        <w:t xml:space="preserve"> method within the internal service should be hit as expected.</w:t>
      </w:r>
    </w:p>
    <w:p w14:paraId="2CD9F2B4" w14:textId="5E949180" w:rsidR="008F0ED4" w:rsidRDefault="008F0ED4" w:rsidP="008F0ED4">
      <w:pPr>
        <w:pStyle w:val="ListParagraph"/>
      </w:pPr>
      <w:r w:rsidRPr="008F0ED4">
        <w:rPr>
          <w:noProof/>
        </w:rPr>
        <w:drawing>
          <wp:inline distT="0" distB="0" distL="0" distR="0" wp14:anchorId="049EC873" wp14:editId="5A7CA6C3">
            <wp:extent cx="4058216" cy="13432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8216" cy="1343212"/>
                    </a:xfrm>
                    <a:prstGeom prst="rect">
                      <a:avLst/>
                    </a:prstGeom>
                  </pic:spPr>
                </pic:pic>
              </a:graphicData>
            </a:graphic>
          </wp:inline>
        </w:drawing>
      </w:r>
    </w:p>
    <w:p w14:paraId="7B166F83" w14:textId="77777777" w:rsidR="008F0ED4" w:rsidRDefault="008F0ED4" w:rsidP="008F0ED4">
      <w:pPr>
        <w:pStyle w:val="ListParagraph"/>
      </w:pPr>
    </w:p>
    <w:p w14:paraId="2F89D1FD" w14:textId="58655AA9" w:rsidR="008C1770" w:rsidRDefault="008C1770" w:rsidP="008C1770">
      <w:pPr>
        <w:pStyle w:val="ListParagraph"/>
        <w:numPr>
          <w:ilvl w:val="0"/>
          <w:numId w:val="9"/>
        </w:numPr>
      </w:pPr>
      <w:r>
        <w:t>Stop debugging in both instances of Visual Studio.</w:t>
      </w:r>
    </w:p>
    <w:p w14:paraId="7079CF03" w14:textId="77777777" w:rsidR="004C634D" w:rsidRDefault="004C634D" w:rsidP="008F0ED4">
      <w:pPr>
        <w:pStyle w:val="Heading1"/>
      </w:pPr>
    </w:p>
    <w:p w14:paraId="4DF63A49" w14:textId="4A7EA959" w:rsidR="008F0ED4" w:rsidRDefault="008F0ED4" w:rsidP="008F0ED4">
      <w:pPr>
        <w:pStyle w:val="Heading1"/>
      </w:pPr>
      <w:bookmarkStart w:id="9" w:name="_Toc409007243"/>
      <w:r>
        <w:t xml:space="preserve">Exercise 2: </w:t>
      </w:r>
      <w:r w:rsidR="005A25CC">
        <w:t xml:space="preserve">Connecting Cloud </w:t>
      </w:r>
      <w:r w:rsidR="003023FB">
        <w:t>Application</w:t>
      </w:r>
      <w:r w:rsidR="005A25CC">
        <w:t xml:space="preserve"> to On-Premises Service using Azure Service Bus Relay</w:t>
      </w:r>
      <w:bookmarkEnd w:id="9"/>
    </w:p>
    <w:p w14:paraId="1DBB8C75" w14:textId="36A0F2F2" w:rsidR="008F0ED4" w:rsidRDefault="004C634D" w:rsidP="008F0ED4">
      <w:r>
        <w:t xml:space="preserve">In this exercise, we will take the steps necessary to create a Service Bus Namespace, configure the new internal service running on-premises to listen using a relay, </w:t>
      </w:r>
      <w:r w:rsidR="00D722D5">
        <w:t>and configure</w:t>
      </w:r>
      <w:r>
        <w:t xml:space="preserve"> the existing Expenses </w:t>
      </w:r>
      <w:r w:rsidR="003023FB">
        <w:t>ASP.NET application</w:t>
      </w:r>
      <w:r>
        <w:t xml:space="preserve"> to make calls using the relay</w:t>
      </w:r>
      <w:r w:rsidR="00D722D5">
        <w:t>.</w:t>
      </w:r>
    </w:p>
    <w:p w14:paraId="56FF3C0F" w14:textId="4FC29C61" w:rsidR="008F0ED4" w:rsidRDefault="008C1770" w:rsidP="008F0ED4">
      <w:pPr>
        <w:pStyle w:val="Heading2"/>
      </w:pPr>
      <w:bookmarkStart w:id="10" w:name="_Toc409007244"/>
      <w:r>
        <w:t>Task 1: Creating a Service Bus</w:t>
      </w:r>
      <w:r w:rsidR="005A25CC">
        <w:t xml:space="preserve"> Namespace</w:t>
      </w:r>
      <w:bookmarkEnd w:id="10"/>
    </w:p>
    <w:p w14:paraId="0AB14991" w14:textId="77777777" w:rsidR="00D722D5" w:rsidRPr="00D722D5" w:rsidRDefault="00D722D5" w:rsidP="00D722D5"/>
    <w:p w14:paraId="1B220B9A" w14:textId="01067368" w:rsidR="008F0ED4" w:rsidRDefault="005A25CC" w:rsidP="008F0ED4">
      <w:pPr>
        <w:pStyle w:val="ListParagraph"/>
        <w:numPr>
          <w:ilvl w:val="0"/>
          <w:numId w:val="10"/>
        </w:numPr>
      </w:pPr>
      <w:r>
        <w:t xml:space="preserve">Log into the full Microsoft Azure </w:t>
      </w:r>
      <w:r w:rsidRPr="005A25CC">
        <w:t>portal</w:t>
      </w:r>
      <w:r>
        <w:t xml:space="preserve"> </w:t>
      </w:r>
      <w:hyperlink r:id="rId29" w:history="1">
        <w:r w:rsidRPr="00EF5AA5">
          <w:rPr>
            <w:rStyle w:val="Hyperlink"/>
          </w:rPr>
          <w:t>here</w:t>
        </w:r>
      </w:hyperlink>
      <w:r>
        <w:t xml:space="preserve"> (or if you are currently in the Preview portal at portal.azure.com you can click on your user name in the top-right corner and select the Full Azure Portal link).</w:t>
      </w:r>
    </w:p>
    <w:p w14:paraId="28A2C40A" w14:textId="7B8B4D3F" w:rsidR="005A25CC" w:rsidRDefault="00EF5AA5" w:rsidP="008F0ED4">
      <w:pPr>
        <w:pStyle w:val="ListParagraph"/>
        <w:numPr>
          <w:ilvl w:val="0"/>
          <w:numId w:val="10"/>
        </w:numPr>
      </w:pPr>
      <w:r>
        <w:t>Click the New button in the bottom-left corner.</w:t>
      </w:r>
    </w:p>
    <w:p w14:paraId="6AD5FFD9" w14:textId="73C309F9" w:rsidR="00EF5AA5" w:rsidRDefault="00EF5AA5" w:rsidP="00EF5AA5">
      <w:pPr>
        <w:pStyle w:val="ListParagraph"/>
      </w:pPr>
      <w:r w:rsidRPr="00EF5AA5">
        <w:rPr>
          <w:noProof/>
        </w:rPr>
        <w:drawing>
          <wp:inline distT="0" distB="0" distL="0" distR="0" wp14:anchorId="1C628840" wp14:editId="0B11BD38">
            <wp:extent cx="1886213" cy="151468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6213" cy="1514686"/>
                    </a:xfrm>
                    <a:prstGeom prst="rect">
                      <a:avLst/>
                    </a:prstGeom>
                  </pic:spPr>
                </pic:pic>
              </a:graphicData>
            </a:graphic>
          </wp:inline>
        </w:drawing>
      </w:r>
    </w:p>
    <w:p w14:paraId="4294C923" w14:textId="77777777" w:rsidR="00EF5AA5" w:rsidRDefault="00EF5AA5" w:rsidP="00EF5AA5">
      <w:pPr>
        <w:pStyle w:val="ListParagraph"/>
      </w:pPr>
    </w:p>
    <w:p w14:paraId="2E3327D1" w14:textId="4E70C719" w:rsidR="00EF5AA5" w:rsidRDefault="00EF5AA5" w:rsidP="008F0ED4">
      <w:pPr>
        <w:pStyle w:val="ListParagraph"/>
        <w:numPr>
          <w:ilvl w:val="0"/>
          <w:numId w:val="10"/>
        </w:numPr>
      </w:pPr>
      <w:r>
        <w:t>Select App Services | Service Bus | Relay.</w:t>
      </w:r>
    </w:p>
    <w:p w14:paraId="3C971838" w14:textId="03F35A1D" w:rsidR="00EF5AA5" w:rsidRDefault="00EF5AA5" w:rsidP="00EF5AA5">
      <w:pPr>
        <w:pStyle w:val="ListParagraph"/>
      </w:pPr>
      <w:r w:rsidRPr="00EF5AA5">
        <w:rPr>
          <w:noProof/>
        </w:rPr>
        <w:drawing>
          <wp:inline distT="0" distB="0" distL="0" distR="0" wp14:anchorId="29D4B911" wp14:editId="33DF1DCB">
            <wp:extent cx="5943600" cy="31121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12135"/>
                    </a:xfrm>
                    <a:prstGeom prst="rect">
                      <a:avLst/>
                    </a:prstGeom>
                  </pic:spPr>
                </pic:pic>
              </a:graphicData>
            </a:graphic>
          </wp:inline>
        </w:drawing>
      </w:r>
    </w:p>
    <w:p w14:paraId="1186D1F6" w14:textId="77777777" w:rsidR="00EF5AA5" w:rsidRDefault="00EF5AA5" w:rsidP="00EF5AA5">
      <w:pPr>
        <w:pStyle w:val="ListParagraph"/>
      </w:pPr>
    </w:p>
    <w:p w14:paraId="6C1DCDE5" w14:textId="07682B8E" w:rsidR="00EF5AA5" w:rsidRDefault="00EF5AA5" w:rsidP="008F0ED4">
      <w:pPr>
        <w:pStyle w:val="ListParagraph"/>
        <w:numPr>
          <w:ilvl w:val="0"/>
          <w:numId w:val="10"/>
        </w:numPr>
      </w:pPr>
      <w:r>
        <w:lastRenderedPageBreak/>
        <w:t>Click the Quick Create option.</w:t>
      </w:r>
    </w:p>
    <w:p w14:paraId="6035A76E" w14:textId="4FEE513A" w:rsidR="00EF5AA5" w:rsidRDefault="00EF5AA5" w:rsidP="00EF5AA5">
      <w:pPr>
        <w:pStyle w:val="ListParagraph"/>
      </w:pPr>
      <w:r w:rsidRPr="00EF5AA5">
        <w:rPr>
          <w:noProof/>
        </w:rPr>
        <w:drawing>
          <wp:inline distT="0" distB="0" distL="0" distR="0" wp14:anchorId="04AEEF12" wp14:editId="46164694">
            <wp:extent cx="4182059" cy="241016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2059" cy="2410161"/>
                    </a:xfrm>
                    <a:prstGeom prst="rect">
                      <a:avLst/>
                    </a:prstGeom>
                  </pic:spPr>
                </pic:pic>
              </a:graphicData>
            </a:graphic>
          </wp:inline>
        </w:drawing>
      </w:r>
    </w:p>
    <w:p w14:paraId="5F9E68B7" w14:textId="77777777" w:rsidR="00EF5AA5" w:rsidRDefault="00EF5AA5" w:rsidP="00EF5AA5">
      <w:pPr>
        <w:pStyle w:val="ListParagraph"/>
      </w:pPr>
    </w:p>
    <w:p w14:paraId="73C27DFC" w14:textId="3878E33D" w:rsidR="00EF5AA5" w:rsidRDefault="00EF5AA5" w:rsidP="008F0ED4">
      <w:pPr>
        <w:pStyle w:val="ListParagraph"/>
        <w:numPr>
          <w:ilvl w:val="0"/>
          <w:numId w:val="10"/>
        </w:numPr>
      </w:pPr>
      <w:r>
        <w:t>Provide a globally unique name for your Service Bus namespace. Make sure that your selection results in a green checkmark.</w:t>
      </w:r>
    </w:p>
    <w:p w14:paraId="088B71E5" w14:textId="16F91D0B" w:rsidR="00EF5AA5" w:rsidRDefault="00EF5AA5" w:rsidP="00EF5AA5">
      <w:pPr>
        <w:pStyle w:val="ListParagraph"/>
      </w:pPr>
      <w:r w:rsidRPr="00EF5AA5">
        <w:rPr>
          <w:noProof/>
        </w:rPr>
        <w:drawing>
          <wp:inline distT="0" distB="0" distL="0" distR="0" wp14:anchorId="6DDBDAFA" wp14:editId="266C9A90">
            <wp:extent cx="3258005" cy="800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58005" cy="800212"/>
                    </a:xfrm>
                    <a:prstGeom prst="rect">
                      <a:avLst/>
                    </a:prstGeom>
                  </pic:spPr>
                </pic:pic>
              </a:graphicData>
            </a:graphic>
          </wp:inline>
        </w:drawing>
      </w:r>
    </w:p>
    <w:p w14:paraId="2F7255F6" w14:textId="77777777" w:rsidR="00EF5AA5" w:rsidRDefault="00EF5AA5" w:rsidP="00EF5AA5">
      <w:pPr>
        <w:pStyle w:val="ListParagraph"/>
      </w:pPr>
    </w:p>
    <w:p w14:paraId="2D7339B0" w14:textId="7E9B60A5" w:rsidR="00EF5AA5" w:rsidRDefault="00EF5AA5" w:rsidP="008F0ED4">
      <w:pPr>
        <w:pStyle w:val="ListParagraph"/>
        <w:numPr>
          <w:ilvl w:val="0"/>
          <w:numId w:val="10"/>
        </w:numPr>
      </w:pPr>
      <w:r>
        <w:t>Select the same Region that you have been using for other Azure resources in previous demos. This isn’t required, but is generally a good idea for performance reasons.</w:t>
      </w:r>
    </w:p>
    <w:p w14:paraId="0172894A" w14:textId="2C7AE7EF" w:rsidR="00EF5AA5" w:rsidRDefault="00EF5AA5" w:rsidP="00EF5AA5">
      <w:pPr>
        <w:pStyle w:val="ListParagraph"/>
      </w:pPr>
      <w:r w:rsidRPr="00EF5AA5">
        <w:rPr>
          <w:noProof/>
        </w:rPr>
        <w:drawing>
          <wp:inline distT="0" distB="0" distL="0" distR="0" wp14:anchorId="02207706" wp14:editId="3282C153">
            <wp:extent cx="3238952" cy="6287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8952" cy="628738"/>
                    </a:xfrm>
                    <a:prstGeom prst="rect">
                      <a:avLst/>
                    </a:prstGeom>
                  </pic:spPr>
                </pic:pic>
              </a:graphicData>
            </a:graphic>
          </wp:inline>
        </w:drawing>
      </w:r>
    </w:p>
    <w:p w14:paraId="5D3F6412" w14:textId="77777777" w:rsidR="00EF5AA5" w:rsidRDefault="00EF5AA5" w:rsidP="00EF5AA5">
      <w:pPr>
        <w:pStyle w:val="ListParagraph"/>
      </w:pPr>
    </w:p>
    <w:p w14:paraId="6A70A5F4" w14:textId="6FC43771" w:rsidR="00EF5AA5" w:rsidRDefault="00EF5AA5" w:rsidP="008F0ED4">
      <w:pPr>
        <w:pStyle w:val="ListParagraph"/>
        <w:numPr>
          <w:ilvl w:val="0"/>
          <w:numId w:val="10"/>
        </w:numPr>
      </w:pPr>
      <w:r>
        <w:t>Select Create a Relay.</w:t>
      </w:r>
    </w:p>
    <w:p w14:paraId="168FD89B" w14:textId="03C13976" w:rsidR="00EF5AA5" w:rsidRDefault="00EF5AA5" w:rsidP="00EF5AA5">
      <w:pPr>
        <w:pStyle w:val="ListParagraph"/>
      </w:pPr>
      <w:r w:rsidRPr="00EF5AA5">
        <w:rPr>
          <w:noProof/>
        </w:rPr>
        <w:drawing>
          <wp:inline distT="0" distB="0" distL="0" distR="0" wp14:anchorId="26C6080F" wp14:editId="162FF707">
            <wp:extent cx="1800476"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0476" cy="504895"/>
                    </a:xfrm>
                    <a:prstGeom prst="rect">
                      <a:avLst/>
                    </a:prstGeom>
                  </pic:spPr>
                </pic:pic>
              </a:graphicData>
            </a:graphic>
          </wp:inline>
        </w:drawing>
      </w:r>
    </w:p>
    <w:p w14:paraId="49247746" w14:textId="77777777" w:rsidR="00EF5AA5" w:rsidRDefault="00EF5AA5" w:rsidP="00EF5AA5">
      <w:pPr>
        <w:pStyle w:val="ListParagraph"/>
      </w:pPr>
    </w:p>
    <w:p w14:paraId="686B19A8" w14:textId="489F35B5" w:rsidR="00EF5AA5" w:rsidRDefault="004F6364" w:rsidP="008F0ED4">
      <w:pPr>
        <w:pStyle w:val="ListParagraph"/>
        <w:numPr>
          <w:ilvl w:val="0"/>
          <w:numId w:val="10"/>
        </w:numPr>
      </w:pPr>
      <w:r>
        <w:t>After a few moments the new Service Bus will be created and in the Active state.</w:t>
      </w:r>
    </w:p>
    <w:p w14:paraId="0FFCB35E" w14:textId="75F12466" w:rsidR="004F6364" w:rsidRDefault="004F6364" w:rsidP="004F6364">
      <w:pPr>
        <w:pStyle w:val="ListParagraph"/>
      </w:pPr>
      <w:r w:rsidRPr="004F6364">
        <w:rPr>
          <w:noProof/>
        </w:rPr>
        <w:drawing>
          <wp:inline distT="0" distB="0" distL="0" distR="0" wp14:anchorId="3F0E54B7" wp14:editId="23D4CD78">
            <wp:extent cx="3943900" cy="138131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43900" cy="1381318"/>
                    </a:xfrm>
                    <a:prstGeom prst="rect">
                      <a:avLst/>
                    </a:prstGeom>
                  </pic:spPr>
                </pic:pic>
              </a:graphicData>
            </a:graphic>
          </wp:inline>
        </w:drawing>
      </w:r>
    </w:p>
    <w:p w14:paraId="35DB3808" w14:textId="77777777" w:rsidR="004F6364" w:rsidRDefault="004F6364" w:rsidP="004F6364">
      <w:pPr>
        <w:pStyle w:val="ListParagraph"/>
      </w:pPr>
    </w:p>
    <w:p w14:paraId="75681D82" w14:textId="4D43C135" w:rsidR="004F6364" w:rsidRDefault="004F6364" w:rsidP="008F0ED4">
      <w:pPr>
        <w:pStyle w:val="ListParagraph"/>
        <w:numPr>
          <w:ilvl w:val="0"/>
          <w:numId w:val="10"/>
        </w:numPr>
      </w:pPr>
      <w:r>
        <w:t xml:space="preserve">With the new </w:t>
      </w:r>
      <w:r w:rsidR="001004E5">
        <w:t>namespace selected, click the Connection Information button near the bottom.</w:t>
      </w:r>
    </w:p>
    <w:p w14:paraId="3B57EC70" w14:textId="44EB6D52" w:rsidR="001004E5" w:rsidRDefault="001004E5" w:rsidP="001004E5">
      <w:pPr>
        <w:pStyle w:val="ListParagraph"/>
      </w:pPr>
      <w:r w:rsidRPr="001004E5">
        <w:rPr>
          <w:noProof/>
        </w:rPr>
        <w:lastRenderedPageBreak/>
        <w:drawing>
          <wp:inline distT="0" distB="0" distL="0" distR="0" wp14:anchorId="16CDBA88" wp14:editId="6D79C1C7">
            <wp:extent cx="5220429" cy="23625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0429" cy="2362530"/>
                    </a:xfrm>
                    <a:prstGeom prst="rect">
                      <a:avLst/>
                    </a:prstGeom>
                  </pic:spPr>
                </pic:pic>
              </a:graphicData>
            </a:graphic>
          </wp:inline>
        </w:drawing>
      </w:r>
    </w:p>
    <w:p w14:paraId="730BEF58" w14:textId="77777777" w:rsidR="001004E5" w:rsidRDefault="001004E5" w:rsidP="001004E5">
      <w:pPr>
        <w:pStyle w:val="ListParagraph"/>
      </w:pPr>
    </w:p>
    <w:p w14:paraId="0492F02F" w14:textId="2A48F47E" w:rsidR="001004E5" w:rsidRDefault="001004E5" w:rsidP="002C1BD5">
      <w:pPr>
        <w:pStyle w:val="ListParagraph"/>
        <w:numPr>
          <w:ilvl w:val="0"/>
          <w:numId w:val="10"/>
        </w:numPr>
      </w:pPr>
      <w:r>
        <w:t xml:space="preserve">Namespaces created via the portal will be setup to use Shared Access Signature (SAS) authentication. This provides an access key that is then used to generate a SAS token that clients can use to authenticate. This is recommended for applications scenarios where there is no need to manage the notion of an authorized “user”. In the event that the application scenario requires a richer, identity-based authentication option to perhaps federate with other standards-based identity providers (ADFS, Microsoft accounts, Google, Facebook), you can </w:t>
      </w:r>
      <w:r w:rsidR="003D2BB1">
        <w:t xml:space="preserve">also </w:t>
      </w:r>
      <w:r w:rsidR="00AD7603">
        <w:t>create namespaces that use</w:t>
      </w:r>
      <w:r>
        <w:t xml:space="preserve"> the Access Control Service</w:t>
      </w:r>
      <w:r w:rsidR="00AD7603">
        <w:t xml:space="preserve"> (ACS).</w:t>
      </w:r>
    </w:p>
    <w:p w14:paraId="1959677F" w14:textId="53D13846" w:rsidR="003D2BB1" w:rsidRDefault="003D2BB1" w:rsidP="003D2BB1">
      <w:pPr>
        <w:pStyle w:val="ListParagraph"/>
      </w:pPr>
      <w:r w:rsidRPr="003D2BB1">
        <w:rPr>
          <w:noProof/>
        </w:rPr>
        <w:drawing>
          <wp:inline distT="0" distB="0" distL="0" distR="0" wp14:anchorId="1C68C526" wp14:editId="02E8B0A7">
            <wp:extent cx="5943600" cy="3186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86430"/>
                    </a:xfrm>
                    <a:prstGeom prst="rect">
                      <a:avLst/>
                    </a:prstGeom>
                  </pic:spPr>
                </pic:pic>
              </a:graphicData>
            </a:graphic>
          </wp:inline>
        </w:drawing>
      </w:r>
    </w:p>
    <w:p w14:paraId="33CD9E75" w14:textId="77777777" w:rsidR="003D2BB1" w:rsidRDefault="003D2BB1" w:rsidP="003D2BB1">
      <w:pPr>
        <w:pStyle w:val="ListParagraph"/>
      </w:pPr>
    </w:p>
    <w:p w14:paraId="4C3B611B" w14:textId="433E2539" w:rsidR="003D2BB1" w:rsidRDefault="00AD7603" w:rsidP="008F0ED4">
      <w:pPr>
        <w:pStyle w:val="ListParagraph"/>
        <w:numPr>
          <w:ilvl w:val="0"/>
          <w:numId w:val="10"/>
        </w:numPr>
      </w:pPr>
      <w:r>
        <w:t>Press Escape to close the Access Connection Information window.</w:t>
      </w:r>
    </w:p>
    <w:p w14:paraId="4BD8478F" w14:textId="2D09A3F8" w:rsidR="00AD7603" w:rsidRDefault="00AD7603" w:rsidP="008F0ED4">
      <w:pPr>
        <w:pStyle w:val="ListParagraph"/>
        <w:numPr>
          <w:ilvl w:val="0"/>
          <w:numId w:val="10"/>
        </w:numPr>
      </w:pPr>
      <w:r>
        <w:t>Drill into the new Service Bus namespace.</w:t>
      </w:r>
    </w:p>
    <w:p w14:paraId="3B098C98" w14:textId="542E604E" w:rsidR="00AD7603" w:rsidRDefault="00AD7603" w:rsidP="00AD7603">
      <w:pPr>
        <w:pStyle w:val="ListParagraph"/>
      </w:pPr>
      <w:r w:rsidRPr="00AD7603">
        <w:rPr>
          <w:noProof/>
        </w:rPr>
        <w:lastRenderedPageBreak/>
        <w:drawing>
          <wp:inline distT="0" distB="0" distL="0" distR="0" wp14:anchorId="1DAE97FD" wp14:editId="4E09752A">
            <wp:extent cx="4048690" cy="136226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48690" cy="1362265"/>
                    </a:xfrm>
                    <a:prstGeom prst="rect">
                      <a:avLst/>
                    </a:prstGeom>
                  </pic:spPr>
                </pic:pic>
              </a:graphicData>
            </a:graphic>
          </wp:inline>
        </w:drawing>
      </w:r>
      <w:r>
        <w:t>.</w:t>
      </w:r>
    </w:p>
    <w:p w14:paraId="5BE0A532" w14:textId="77777777" w:rsidR="00AD7603" w:rsidRDefault="00AD7603" w:rsidP="00AD7603">
      <w:pPr>
        <w:pStyle w:val="ListParagraph"/>
      </w:pPr>
    </w:p>
    <w:p w14:paraId="552FFCFF" w14:textId="4A73B0E2" w:rsidR="00AD7603" w:rsidRDefault="00AD7603" w:rsidP="008F0ED4">
      <w:pPr>
        <w:pStyle w:val="ListParagraph"/>
        <w:numPr>
          <w:ilvl w:val="0"/>
          <w:numId w:val="10"/>
        </w:numPr>
      </w:pPr>
      <w:r>
        <w:t>This namespace can contain a number of different objects in it including Queues, Topics, Relays, and so on. Click on the Relays tab.</w:t>
      </w:r>
    </w:p>
    <w:p w14:paraId="657CBA1D" w14:textId="26D19A5B" w:rsidR="00AD7603" w:rsidRDefault="00AD7603" w:rsidP="00AD7603">
      <w:pPr>
        <w:pStyle w:val="ListParagraph"/>
      </w:pPr>
      <w:r w:rsidRPr="00AD7603">
        <w:rPr>
          <w:noProof/>
        </w:rPr>
        <w:drawing>
          <wp:inline distT="0" distB="0" distL="0" distR="0" wp14:anchorId="521B50A0" wp14:editId="7CF0F379">
            <wp:extent cx="4963218" cy="88594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63218" cy="885949"/>
                    </a:xfrm>
                    <a:prstGeom prst="rect">
                      <a:avLst/>
                    </a:prstGeom>
                  </pic:spPr>
                </pic:pic>
              </a:graphicData>
            </a:graphic>
          </wp:inline>
        </w:drawing>
      </w:r>
    </w:p>
    <w:p w14:paraId="42B951A2" w14:textId="77777777" w:rsidR="00AD7603" w:rsidRDefault="00AD7603" w:rsidP="00AD7603">
      <w:pPr>
        <w:pStyle w:val="ListParagraph"/>
      </w:pPr>
    </w:p>
    <w:p w14:paraId="3292F2A7" w14:textId="684D32DB" w:rsidR="00AD7603" w:rsidRDefault="00AD7603" w:rsidP="008F0ED4">
      <w:pPr>
        <w:pStyle w:val="ListParagraph"/>
        <w:numPr>
          <w:ilvl w:val="0"/>
          <w:numId w:val="10"/>
        </w:numPr>
      </w:pPr>
      <w:r>
        <w:t>Relays are created using the Service Bus API, as stated by the information here.</w:t>
      </w:r>
    </w:p>
    <w:p w14:paraId="06CFC7C7" w14:textId="113E8A2C" w:rsidR="00AD7603" w:rsidRDefault="00AD7603" w:rsidP="00AD7603">
      <w:pPr>
        <w:pStyle w:val="ListParagraph"/>
      </w:pPr>
      <w:r w:rsidRPr="00AD7603">
        <w:rPr>
          <w:noProof/>
        </w:rPr>
        <w:drawing>
          <wp:inline distT="0" distB="0" distL="0" distR="0" wp14:anchorId="274775EE" wp14:editId="5573F678">
            <wp:extent cx="5943600" cy="15474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47495"/>
                    </a:xfrm>
                    <a:prstGeom prst="rect">
                      <a:avLst/>
                    </a:prstGeom>
                  </pic:spPr>
                </pic:pic>
              </a:graphicData>
            </a:graphic>
          </wp:inline>
        </w:drawing>
      </w:r>
    </w:p>
    <w:p w14:paraId="5CC34F74" w14:textId="77777777" w:rsidR="00AD7603" w:rsidRDefault="00AD7603" w:rsidP="00AD7603">
      <w:pPr>
        <w:pStyle w:val="ListParagraph"/>
      </w:pPr>
    </w:p>
    <w:p w14:paraId="26A6CE83" w14:textId="60D1E828" w:rsidR="00AD7603" w:rsidRDefault="00AD7603" w:rsidP="008F0ED4">
      <w:pPr>
        <w:pStyle w:val="ListParagraph"/>
        <w:numPr>
          <w:ilvl w:val="0"/>
          <w:numId w:val="10"/>
        </w:numPr>
      </w:pPr>
      <w:r>
        <w:t>Click on the Configure tab.</w:t>
      </w:r>
    </w:p>
    <w:p w14:paraId="71884077" w14:textId="58810D38" w:rsidR="00AD7603" w:rsidRDefault="00AD7603" w:rsidP="00AD7603">
      <w:pPr>
        <w:pStyle w:val="ListParagraph"/>
      </w:pPr>
      <w:r w:rsidRPr="00AD7603">
        <w:rPr>
          <w:noProof/>
        </w:rPr>
        <w:drawing>
          <wp:inline distT="0" distB="0" distL="0" distR="0" wp14:anchorId="69E50C29" wp14:editId="1310738A">
            <wp:extent cx="5134692" cy="847843"/>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34692" cy="847843"/>
                    </a:xfrm>
                    <a:prstGeom prst="rect">
                      <a:avLst/>
                    </a:prstGeom>
                  </pic:spPr>
                </pic:pic>
              </a:graphicData>
            </a:graphic>
          </wp:inline>
        </w:drawing>
      </w:r>
    </w:p>
    <w:p w14:paraId="792D2529" w14:textId="77777777" w:rsidR="00AD7603" w:rsidRDefault="00AD7603" w:rsidP="00AD7603">
      <w:pPr>
        <w:pStyle w:val="ListParagraph"/>
      </w:pPr>
    </w:p>
    <w:p w14:paraId="2E35CBA3" w14:textId="445039BF" w:rsidR="00AD7603" w:rsidRDefault="00AD7603" w:rsidP="008F0ED4">
      <w:pPr>
        <w:pStyle w:val="ListParagraph"/>
        <w:numPr>
          <w:ilvl w:val="0"/>
          <w:numId w:val="10"/>
        </w:numPr>
      </w:pPr>
      <w:r>
        <w:t xml:space="preserve">This tab allows you to configure Shared Access Policies and the keys associated with them. By default, there is a policy named </w:t>
      </w:r>
      <w:proofErr w:type="spellStart"/>
      <w:r>
        <w:t>RootManageSharedAccessKey</w:t>
      </w:r>
      <w:proofErr w:type="spellEnd"/>
      <w:r>
        <w:t xml:space="preserve"> with all permissions selected.</w:t>
      </w:r>
      <w:r w:rsidR="00E21235">
        <w:t xml:space="preserve"> The internal WCF service that we have created just needs the Listen permission, so create a new Shared Access Policy named “</w:t>
      </w:r>
      <w:proofErr w:type="spellStart"/>
      <w:r w:rsidR="00E21235">
        <w:t>ListenOnly</w:t>
      </w:r>
      <w:proofErr w:type="spellEnd"/>
      <w:r w:rsidR="00E21235">
        <w:t>” and assign the appropriate permission. Click Save.</w:t>
      </w:r>
    </w:p>
    <w:p w14:paraId="7BB75BF8" w14:textId="117FFCEF" w:rsidR="00E21235" w:rsidRDefault="00E21235" w:rsidP="00E21235">
      <w:pPr>
        <w:pStyle w:val="ListParagraph"/>
      </w:pPr>
      <w:r w:rsidRPr="00E21235">
        <w:rPr>
          <w:noProof/>
        </w:rPr>
        <w:lastRenderedPageBreak/>
        <w:drawing>
          <wp:inline distT="0" distB="0" distL="0" distR="0" wp14:anchorId="76171F6F" wp14:editId="701DD185">
            <wp:extent cx="4763165" cy="267689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63165" cy="2676899"/>
                    </a:xfrm>
                    <a:prstGeom prst="rect">
                      <a:avLst/>
                    </a:prstGeom>
                  </pic:spPr>
                </pic:pic>
              </a:graphicData>
            </a:graphic>
          </wp:inline>
        </w:drawing>
      </w:r>
    </w:p>
    <w:p w14:paraId="42FBC03F" w14:textId="77777777" w:rsidR="00E21235" w:rsidRDefault="00E21235" w:rsidP="00E21235">
      <w:pPr>
        <w:pStyle w:val="ListParagraph"/>
      </w:pPr>
    </w:p>
    <w:p w14:paraId="673F1FE4" w14:textId="6C971799" w:rsidR="00E21235" w:rsidRDefault="007E0122" w:rsidP="008F0ED4">
      <w:pPr>
        <w:pStyle w:val="ListParagraph"/>
        <w:numPr>
          <w:ilvl w:val="0"/>
          <w:numId w:val="10"/>
        </w:numPr>
      </w:pPr>
      <w:r>
        <w:t>We will return to this configuration information shortly, so leave the window open.</w:t>
      </w:r>
    </w:p>
    <w:p w14:paraId="51A43FDF" w14:textId="77777777" w:rsidR="007E0122" w:rsidRDefault="007E0122" w:rsidP="007E0122"/>
    <w:p w14:paraId="7B5E4711" w14:textId="25333CAF" w:rsidR="00E21235" w:rsidRDefault="007E0122" w:rsidP="007E0122">
      <w:pPr>
        <w:pStyle w:val="Heading2"/>
      </w:pPr>
      <w:bookmarkStart w:id="11" w:name="_Toc409007245"/>
      <w:r>
        <w:t>Task 2: Configure Internal Service to Listen to Service Bus Relay</w:t>
      </w:r>
      <w:bookmarkEnd w:id="11"/>
    </w:p>
    <w:p w14:paraId="1AB2F082" w14:textId="77777777" w:rsidR="007E0122" w:rsidRDefault="007E0122" w:rsidP="007E0122"/>
    <w:p w14:paraId="2159BDD0" w14:textId="7121C609" w:rsidR="007E0122" w:rsidRDefault="007E0122" w:rsidP="007E0122">
      <w:pPr>
        <w:pStyle w:val="ListParagraph"/>
        <w:numPr>
          <w:ilvl w:val="0"/>
          <w:numId w:val="10"/>
        </w:numPr>
      </w:pPr>
      <w:r>
        <w:t xml:space="preserve">Return to the instance of Visual Studio with </w:t>
      </w:r>
      <w:proofErr w:type="spellStart"/>
      <w:r>
        <w:t>Expenses.InternalService</w:t>
      </w:r>
      <w:proofErr w:type="spellEnd"/>
      <w:r>
        <w:t xml:space="preserve"> open.</w:t>
      </w:r>
    </w:p>
    <w:p w14:paraId="13925DB6" w14:textId="2D931E57" w:rsidR="007E0122" w:rsidRDefault="007E0122" w:rsidP="007E0122">
      <w:pPr>
        <w:pStyle w:val="ListParagraph"/>
        <w:numPr>
          <w:ilvl w:val="0"/>
          <w:numId w:val="10"/>
        </w:numPr>
      </w:pPr>
      <w:r>
        <w:t xml:space="preserve">Select Tools | </w:t>
      </w:r>
      <w:proofErr w:type="spellStart"/>
      <w:r>
        <w:t>NuGet</w:t>
      </w:r>
      <w:proofErr w:type="spellEnd"/>
      <w:r>
        <w:t xml:space="preserve"> Package Manager | Package Manager Console from the main menu.</w:t>
      </w:r>
    </w:p>
    <w:p w14:paraId="7CED1031" w14:textId="28CCD8CB" w:rsidR="007E0122" w:rsidRDefault="007E0122" w:rsidP="007E0122">
      <w:pPr>
        <w:pStyle w:val="ListParagraph"/>
        <w:numPr>
          <w:ilvl w:val="0"/>
          <w:numId w:val="10"/>
        </w:numPr>
      </w:pPr>
      <w:r>
        <w:t>Type the following command to install Microsoft Azure Service Bus package:</w:t>
      </w:r>
    </w:p>
    <w:p w14:paraId="41D23E2B" w14:textId="784354B5" w:rsidR="007E0122" w:rsidRDefault="007E0122" w:rsidP="007E0122">
      <w:pPr>
        <w:pStyle w:val="ListParagraph"/>
      </w:pPr>
      <w:r>
        <w:t xml:space="preserve">Install-Package </w:t>
      </w:r>
      <w:proofErr w:type="spellStart"/>
      <w:r>
        <w:t>WindowsAzure.ServiceBus</w:t>
      </w:r>
      <w:proofErr w:type="spellEnd"/>
      <w:r>
        <w:t xml:space="preserve"> -Version 2.5.3.0</w:t>
      </w:r>
    </w:p>
    <w:p w14:paraId="39A7DFD9" w14:textId="77777777" w:rsidR="007E0122" w:rsidRDefault="007E0122" w:rsidP="007E0122">
      <w:pPr>
        <w:pStyle w:val="ListParagraph"/>
      </w:pPr>
    </w:p>
    <w:p w14:paraId="5A5FD074" w14:textId="613E503A" w:rsidR="007E0122" w:rsidRDefault="00ED32C8" w:rsidP="007E0122">
      <w:pPr>
        <w:pStyle w:val="ListParagraph"/>
        <w:numPr>
          <w:ilvl w:val="0"/>
          <w:numId w:val="10"/>
        </w:numPr>
      </w:pPr>
      <w:r>
        <w:t xml:space="preserve">Installing this </w:t>
      </w:r>
      <w:proofErr w:type="spellStart"/>
      <w:r>
        <w:t>NuGet</w:t>
      </w:r>
      <w:proofErr w:type="spellEnd"/>
      <w:r>
        <w:t xml:space="preserve"> package adds a reference to </w:t>
      </w:r>
      <w:proofErr w:type="spellStart"/>
      <w:r>
        <w:t>Microsoft.ServiceBus</w:t>
      </w:r>
      <w:proofErr w:type="spellEnd"/>
      <w:r>
        <w:t xml:space="preserve"> and other dependencies, adds all service bus extensions to the </w:t>
      </w:r>
      <w:proofErr w:type="spellStart"/>
      <w:r>
        <w:t>system.serviceModel</w:t>
      </w:r>
      <w:proofErr w:type="spellEnd"/>
      <w:r>
        <w:t xml:space="preserve"> section, and even adds in a placeholder Service Bus connection string (although we are not going to make use of that in this demo).</w:t>
      </w:r>
    </w:p>
    <w:p w14:paraId="27F6CAC4" w14:textId="47CB8F97" w:rsidR="00ED32C8" w:rsidRDefault="00ED32C8" w:rsidP="00ED32C8">
      <w:pPr>
        <w:pStyle w:val="ListParagraph"/>
      </w:pPr>
      <w:r w:rsidRPr="00ED32C8">
        <w:rPr>
          <w:noProof/>
        </w:rPr>
        <w:lastRenderedPageBreak/>
        <w:drawing>
          <wp:inline distT="0" distB="0" distL="0" distR="0" wp14:anchorId="675078C8" wp14:editId="15368433">
            <wp:extent cx="5039428" cy="3496163"/>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39428" cy="3496163"/>
                    </a:xfrm>
                    <a:prstGeom prst="rect">
                      <a:avLst/>
                    </a:prstGeom>
                  </pic:spPr>
                </pic:pic>
              </a:graphicData>
            </a:graphic>
          </wp:inline>
        </w:drawing>
      </w:r>
    </w:p>
    <w:p w14:paraId="677A4F73" w14:textId="77777777" w:rsidR="00ED32C8" w:rsidRDefault="00ED32C8" w:rsidP="00ED32C8">
      <w:pPr>
        <w:pStyle w:val="ListParagraph"/>
      </w:pPr>
    </w:p>
    <w:p w14:paraId="4B3F94DA" w14:textId="26D3627C" w:rsidR="00ED32C8" w:rsidRDefault="001F413F" w:rsidP="007E0122">
      <w:pPr>
        <w:pStyle w:val="ListParagraph"/>
        <w:numPr>
          <w:ilvl w:val="0"/>
          <w:numId w:val="10"/>
        </w:numPr>
      </w:pPr>
      <w:r>
        <w:t>Let’s add in an additional service endpoint that will be responsible for listening for messages in our Service Bus Relay. Copy the following snippet</w:t>
      </w:r>
      <w:r w:rsidR="00366A49">
        <w:t xml:space="preserve"> and paste it</w:t>
      </w:r>
      <w:r>
        <w:t xml:space="preserve"> just after the existing service endpoint definition:</w:t>
      </w:r>
    </w:p>
    <w:p w14:paraId="30491DD6" w14:textId="77777777" w:rsidR="001F413F" w:rsidRDefault="001F413F" w:rsidP="001F413F">
      <w:pPr>
        <w:pStyle w:val="ListParagraph"/>
      </w:pPr>
      <w:r>
        <w:t>&lt;endpoint contract="</w:t>
      </w:r>
      <w:proofErr w:type="spellStart"/>
      <w:r>
        <w:t>Expenses.InternalService.IInternalService</w:t>
      </w:r>
      <w:proofErr w:type="spellEnd"/>
      <w:r>
        <w:t>"</w:t>
      </w:r>
    </w:p>
    <w:p w14:paraId="000A715D" w14:textId="77777777" w:rsidR="001F413F" w:rsidRDefault="001F413F" w:rsidP="001F413F">
      <w:pPr>
        <w:pStyle w:val="ListParagraph"/>
      </w:pPr>
      <w:r>
        <w:t xml:space="preserve">          </w:t>
      </w:r>
      <w:proofErr w:type="gramStart"/>
      <w:r>
        <w:t>binding</w:t>
      </w:r>
      <w:proofErr w:type="gramEnd"/>
      <w:r>
        <w:t>="</w:t>
      </w:r>
      <w:proofErr w:type="spellStart"/>
      <w:r>
        <w:t>netTcpRelayBinding</w:t>
      </w:r>
      <w:proofErr w:type="spellEnd"/>
      <w:r>
        <w:t>"</w:t>
      </w:r>
    </w:p>
    <w:p w14:paraId="2BABAF5D" w14:textId="77777777" w:rsidR="001F413F" w:rsidRDefault="001F413F" w:rsidP="001F413F">
      <w:pPr>
        <w:pStyle w:val="ListParagraph"/>
      </w:pPr>
      <w:r>
        <w:t xml:space="preserve">          </w:t>
      </w:r>
      <w:proofErr w:type="gramStart"/>
      <w:r>
        <w:t>address</w:t>
      </w:r>
      <w:proofErr w:type="gramEnd"/>
      <w:r>
        <w:t>="</w:t>
      </w:r>
      <w:proofErr w:type="spellStart"/>
      <w:r>
        <w:t>sb</w:t>
      </w:r>
      <w:proofErr w:type="spellEnd"/>
      <w:r>
        <w:t>://{YOUR NAMESPACE}.servicebus.windows.net/</w:t>
      </w:r>
      <w:proofErr w:type="spellStart"/>
      <w:r>
        <w:t>internalservice</w:t>
      </w:r>
      <w:proofErr w:type="spellEnd"/>
      <w:r>
        <w:t>"</w:t>
      </w:r>
    </w:p>
    <w:p w14:paraId="2ADA8B29" w14:textId="74734D90" w:rsidR="001F413F" w:rsidRDefault="001F413F" w:rsidP="001F413F">
      <w:pPr>
        <w:pStyle w:val="ListParagraph"/>
      </w:pPr>
      <w:r>
        <w:t xml:space="preserve">          </w:t>
      </w:r>
      <w:proofErr w:type="spellStart"/>
      <w:proofErr w:type="gramStart"/>
      <w:r>
        <w:t>behaviorConfiguration</w:t>
      </w:r>
      <w:proofErr w:type="spellEnd"/>
      <w:proofErr w:type="gramEnd"/>
      <w:r>
        <w:t>="</w:t>
      </w:r>
      <w:proofErr w:type="spellStart"/>
      <w:r>
        <w:t>sbTokenProvider</w:t>
      </w:r>
      <w:proofErr w:type="spellEnd"/>
      <w:r>
        <w:t>"/&gt;</w:t>
      </w:r>
    </w:p>
    <w:p w14:paraId="17EC6B04" w14:textId="77777777" w:rsidR="001F413F" w:rsidRDefault="001F413F" w:rsidP="001F413F">
      <w:pPr>
        <w:pStyle w:val="ListParagraph"/>
      </w:pPr>
    </w:p>
    <w:p w14:paraId="78821FA1" w14:textId="3B1B74CA" w:rsidR="001F413F" w:rsidRDefault="001F413F" w:rsidP="007E0122">
      <w:pPr>
        <w:pStyle w:val="ListParagraph"/>
        <w:numPr>
          <w:ilvl w:val="0"/>
          <w:numId w:val="10"/>
        </w:numPr>
      </w:pPr>
      <w:r>
        <w:t>Replace the {YOUR NAMESPACE} placeholder with the one that you just created.</w:t>
      </w:r>
    </w:p>
    <w:p w14:paraId="4B52B5B2" w14:textId="344C00F2" w:rsidR="001F413F" w:rsidRDefault="001F413F" w:rsidP="001F413F">
      <w:pPr>
        <w:pStyle w:val="ListParagraph"/>
      </w:pPr>
      <w:r w:rsidRPr="001F413F">
        <w:rPr>
          <w:noProof/>
        </w:rPr>
        <w:drawing>
          <wp:inline distT="0" distB="0" distL="0" distR="0" wp14:anchorId="62CD1788" wp14:editId="5B422C61">
            <wp:extent cx="5943600" cy="1208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208405"/>
                    </a:xfrm>
                    <a:prstGeom prst="rect">
                      <a:avLst/>
                    </a:prstGeom>
                  </pic:spPr>
                </pic:pic>
              </a:graphicData>
            </a:graphic>
          </wp:inline>
        </w:drawing>
      </w:r>
    </w:p>
    <w:p w14:paraId="14AD5F3B" w14:textId="77777777" w:rsidR="001F413F" w:rsidRDefault="001F413F" w:rsidP="001F413F">
      <w:pPr>
        <w:pStyle w:val="ListParagraph"/>
      </w:pPr>
    </w:p>
    <w:p w14:paraId="215B4214" w14:textId="77777777" w:rsidR="00032C91" w:rsidRDefault="00032C91" w:rsidP="00032C91">
      <w:pPr>
        <w:pStyle w:val="ListParagraph"/>
        <w:numPr>
          <w:ilvl w:val="0"/>
          <w:numId w:val="10"/>
        </w:numPr>
      </w:pPr>
      <w:r>
        <w:t>The last step is to define the “</w:t>
      </w:r>
      <w:proofErr w:type="spellStart"/>
      <w:r>
        <w:t>sbTokenProvider</w:t>
      </w:r>
      <w:proofErr w:type="spellEnd"/>
      <w:r>
        <w:t>” behavior configuration. Copy the following snippet and paste into the behaviors section:</w:t>
      </w:r>
    </w:p>
    <w:p w14:paraId="4502B8E2" w14:textId="77777777" w:rsidR="00032C91" w:rsidRDefault="00032C91" w:rsidP="00032C91">
      <w:pPr>
        <w:pStyle w:val="ListParagraph"/>
      </w:pPr>
      <w:r>
        <w:t>&lt;</w:t>
      </w:r>
      <w:proofErr w:type="spellStart"/>
      <w:proofErr w:type="gramStart"/>
      <w:r>
        <w:t>endpointBehaviors</w:t>
      </w:r>
      <w:proofErr w:type="spellEnd"/>
      <w:proofErr w:type="gramEnd"/>
      <w:r>
        <w:t>&gt;</w:t>
      </w:r>
    </w:p>
    <w:p w14:paraId="147B88C0" w14:textId="77777777" w:rsidR="00032C91" w:rsidRDefault="00032C91" w:rsidP="00032C91">
      <w:pPr>
        <w:pStyle w:val="ListParagraph"/>
      </w:pPr>
      <w:r>
        <w:t xml:space="preserve">        &lt;behavior name="</w:t>
      </w:r>
      <w:proofErr w:type="spellStart"/>
      <w:r>
        <w:t>sbTokenProvider</w:t>
      </w:r>
      <w:proofErr w:type="spellEnd"/>
      <w:r>
        <w:t>"&gt;</w:t>
      </w:r>
    </w:p>
    <w:p w14:paraId="6239EEA3" w14:textId="77777777" w:rsidR="00032C91" w:rsidRDefault="00032C91" w:rsidP="00032C91">
      <w:pPr>
        <w:pStyle w:val="ListParagraph"/>
      </w:pPr>
      <w:r>
        <w:t xml:space="preserve">          &lt;</w:t>
      </w:r>
      <w:proofErr w:type="spellStart"/>
      <w:proofErr w:type="gramStart"/>
      <w:r>
        <w:t>transportClientEndpointBehavior</w:t>
      </w:r>
      <w:proofErr w:type="spellEnd"/>
      <w:proofErr w:type="gramEnd"/>
      <w:r>
        <w:t>&gt;</w:t>
      </w:r>
    </w:p>
    <w:p w14:paraId="6384C897" w14:textId="77777777" w:rsidR="00032C91" w:rsidRDefault="00032C91" w:rsidP="00032C91">
      <w:pPr>
        <w:pStyle w:val="ListParagraph"/>
      </w:pPr>
      <w:r>
        <w:t xml:space="preserve">            &lt;</w:t>
      </w:r>
      <w:proofErr w:type="spellStart"/>
      <w:proofErr w:type="gramStart"/>
      <w:r>
        <w:t>tokenProvider</w:t>
      </w:r>
      <w:proofErr w:type="spellEnd"/>
      <w:proofErr w:type="gramEnd"/>
      <w:r>
        <w:t>&gt;</w:t>
      </w:r>
    </w:p>
    <w:p w14:paraId="78103FD7" w14:textId="77777777" w:rsidR="00032C91" w:rsidRDefault="00032C91" w:rsidP="00032C91">
      <w:pPr>
        <w:pStyle w:val="ListParagraph"/>
      </w:pPr>
      <w:r>
        <w:t xml:space="preserve">              &lt;</w:t>
      </w:r>
      <w:proofErr w:type="spellStart"/>
      <w:r>
        <w:t>sharedAccessSignature</w:t>
      </w:r>
      <w:proofErr w:type="spellEnd"/>
      <w:r>
        <w:t xml:space="preserve"> </w:t>
      </w:r>
      <w:proofErr w:type="spellStart"/>
      <w:r>
        <w:t>keyName</w:t>
      </w:r>
      <w:proofErr w:type="spellEnd"/>
      <w:r>
        <w:t>="</w:t>
      </w:r>
      <w:proofErr w:type="spellStart"/>
      <w:r>
        <w:t>ListenOnly</w:t>
      </w:r>
      <w:proofErr w:type="spellEnd"/>
      <w:r>
        <w:t>" key="{YOUR KEY}" /&gt;</w:t>
      </w:r>
    </w:p>
    <w:p w14:paraId="226E0608" w14:textId="77777777" w:rsidR="00032C91" w:rsidRDefault="00032C91" w:rsidP="00032C91">
      <w:pPr>
        <w:pStyle w:val="ListParagraph"/>
      </w:pPr>
      <w:r>
        <w:t xml:space="preserve">            &lt;/</w:t>
      </w:r>
      <w:proofErr w:type="spellStart"/>
      <w:r>
        <w:t>tokenProvider</w:t>
      </w:r>
      <w:proofErr w:type="spellEnd"/>
      <w:r>
        <w:t>&gt;</w:t>
      </w:r>
    </w:p>
    <w:p w14:paraId="71EA1C2C" w14:textId="77777777" w:rsidR="00032C91" w:rsidRDefault="00032C91" w:rsidP="00032C91">
      <w:pPr>
        <w:pStyle w:val="ListParagraph"/>
      </w:pPr>
      <w:r>
        <w:lastRenderedPageBreak/>
        <w:t xml:space="preserve">          &lt;/</w:t>
      </w:r>
      <w:proofErr w:type="spellStart"/>
      <w:r>
        <w:t>transportClientEndpointBehavior</w:t>
      </w:r>
      <w:proofErr w:type="spellEnd"/>
      <w:r>
        <w:t>&gt;</w:t>
      </w:r>
    </w:p>
    <w:p w14:paraId="3D47B7D3" w14:textId="77777777" w:rsidR="00032C91" w:rsidRDefault="00032C91" w:rsidP="00032C91">
      <w:pPr>
        <w:pStyle w:val="ListParagraph"/>
      </w:pPr>
      <w:r>
        <w:t xml:space="preserve">        &lt;/behavior&gt;</w:t>
      </w:r>
    </w:p>
    <w:p w14:paraId="0363EC9A" w14:textId="77777777" w:rsidR="00032C91" w:rsidRDefault="00032C91" w:rsidP="00032C91">
      <w:pPr>
        <w:pStyle w:val="ListParagraph"/>
      </w:pPr>
      <w:r>
        <w:t xml:space="preserve">      &lt;/</w:t>
      </w:r>
      <w:proofErr w:type="spellStart"/>
      <w:r>
        <w:t>endpointBehaviors</w:t>
      </w:r>
      <w:proofErr w:type="spellEnd"/>
      <w:r>
        <w:t>&gt;</w:t>
      </w:r>
    </w:p>
    <w:p w14:paraId="2B788658" w14:textId="77777777" w:rsidR="00032C91" w:rsidRDefault="00032C91" w:rsidP="00032C91">
      <w:pPr>
        <w:pStyle w:val="ListParagraph"/>
      </w:pPr>
    </w:p>
    <w:p w14:paraId="49C6B2DD" w14:textId="77777777" w:rsidR="00032C91" w:rsidRDefault="00032C91" w:rsidP="00032C91">
      <w:pPr>
        <w:pStyle w:val="ListParagraph"/>
        <w:numPr>
          <w:ilvl w:val="0"/>
          <w:numId w:val="10"/>
        </w:numPr>
      </w:pPr>
      <w:r>
        <w:t xml:space="preserve">Replace the {YOUR KEY} placeholder with the one that was generated when you created the </w:t>
      </w:r>
      <w:proofErr w:type="spellStart"/>
      <w:r>
        <w:t>ListenOnly</w:t>
      </w:r>
      <w:proofErr w:type="spellEnd"/>
      <w:r>
        <w:t xml:space="preserve"> Shared Access Policy earlier.</w:t>
      </w:r>
    </w:p>
    <w:p w14:paraId="66C89A68" w14:textId="77777777" w:rsidR="00032C91" w:rsidRDefault="00032C91" w:rsidP="00032C91">
      <w:pPr>
        <w:pStyle w:val="ListParagraph"/>
      </w:pPr>
    </w:p>
    <w:p w14:paraId="38D8649E" w14:textId="77777777" w:rsidR="00032C91" w:rsidRDefault="00032C91" w:rsidP="00032C91">
      <w:pPr>
        <w:pStyle w:val="ListParagraph"/>
      </w:pPr>
      <w:r w:rsidRPr="00FB3819">
        <w:rPr>
          <w:noProof/>
        </w:rPr>
        <w:drawing>
          <wp:inline distT="0" distB="0" distL="0" distR="0" wp14:anchorId="3909AF6A" wp14:editId="439B4947">
            <wp:extent cx="5943600" cy="18592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859280"/>
                    </a:xfrm>
                    <a:prstGeom prst="rect">
                      <a:avLst/>
                    </a:prstGeom>
                  </pic:spPr>
                </pic:pic>
              </a:graphicData>
            </a:graphic>
          </wp:inline>
        </w:drawing>
      </w:r>
    </w:p>
    <w:p w14:paraId="6098DD42" w14:textId="77777777" w:rsidR="00032C91" w:rsidRDefault="00032C91" w:rsidP="00032C91">
      <w:pPr>
        <w:pStyle w:val="ListParagraph"/>
      </w:pPr>
      <w:r w:rsidRPr="00FB3819">
        <w:rPr>
          <w:noProof/>
        </w:rPr>
        <w:drawing>
          <wp:inline distT="0" distB="0" distL="0" distR="0" wp14:anchorId="3757057B" wp14:editId="207A0D9C">
            <wp:extent cx="5943600" cy="6457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645795"/>
                    </a:xfrm>
                    <a:prstGeom prst="rect">
                      <a:avLst/>
                    </a:prstGeom>
                  </pic:spPr>
                </pic:pic>
              </a:graphicData>
            </a:graphic>
          </wp:inline>
        </w:drawing>
      </w:r>
    </w:p>
    <w:p w14:paraId="636D2157" w14:textId="77777777" w:rsidR="00032C91" w:rsidRDefault="00032C91" w:rsidP="00032C91">
      <w:pPr>
        <w:pStyle w:val="ListParagraph"/>
      </w:pPr>
    </w:p>
    <w:p w14:paraId="6CA4E3D0" w14:textId="77777777" w:rsidR="00032C91" w:rsidRDefault="00032C91" w:rsidP="00032C91">
      <w:pPr>
        <w:pStyle w:val="ListParagraph"/>
        <w:numPr>
          <w:ilvl w:val="0"/>
          <w:numId w:val="10"/>
        </w:numPr>
      </w:pPr>
      <w:r>
        <w:t xml:space="preserve">Select </w:t>
      </w:r>
      <w:proofErr w:type="spellStart"/>
      <w:r>
        <w:t>InternalService.svc</w:t>
      </w:r>
      <w:proofErr w:type="spellEnd"/>
      <w:r>
        <w:t xml:space="preserve"> in Solution Explorer and then press F5 to run the internal service locally. This will be hosted by IIS Express in this demo, but in a real scenario you would likely deploy the service to a server running the IIS role.</w:t>
      </w:r>
    </w:p>
    <w:p w14:paraId="0CC4A145" w14:textId="77777777" w:rsidR="00032C91" w:rsidRDefault="00032C91" w:rsidP="00032C91">
      <w:pPr>
        <w:pStyle w:val="ListParagraph"/>
        <w:numPr>
          <w:ilvl w:val="0"/>
          <w:numId w:val="10"/>
        </w:numPr>
      </w:pPr>
      <w:r>
        <w:t>Return to the Azure portal and navigate to the Relays tab. Note that there is now a listener for the “</w:t>
      </w:r>
      <w:proofErr w:type="spellStart"/>
      <w:r>
        <w:t>internalservice</w:t>
      </w:r>
      <w:proofErr w:type="spellEnd"/>
      <w:r>
        <w:t>” relay.</w:t>
      </w:r>
    </w:p>
    <w:p w14:paraId="6E6B8D89" w14:textId="77777777" w:rsidR="00032C91" w:rsidRDefault="00032C91" w:rsidP="00032C91">
      <w:pPr>
        <w:pStyle w:val="ListParagraph"/>
        <w:rPr>
          <w:b/>
        </w:rPr>
      </w:pPr>
      <w:r w:rsidRPr="00FB3819">
        <w:rPr>
          <w:b/>
          <w:noProof/>
        </w:rPr>
        <w:drawing>
          <wp:inline distT="0" distB="0" distL="0" distR="0" wp14:anchorId="0568EFEB" wp14:editId="25C8C079">
            <wp:extent cx="5943600" cy="1455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455420"/>
                    </a:xfrm>
                    <a:prstGeom prst="rect">
                      <a:avLst/>
                    </a:prstGeom>
                  </pic:spPr>
                </pic:pic>
              </a:graphicData>
            </a:graphic>
          </wp:inline>
        </w:drawing>
      </w:r>
    </w:p>
    <w:p w14:paraId="2F21A6D3" w14:textId="77777777" w:rsidR="00032C91" w:rsidRPr="00FB3819" w:rsidRDefault="00032C91" w:rsidP="00032C91">
      <w:pPr>
        <w:pStyle w:val="ListParagraph"/>
        <w:rPr>
          <w:b/>
        </w:rPr>
      </w:pPr>
    </w:p>
    <w:p w14:paraId="6DE3114C" w14:textId="242FF49C" w:rsidR="001F413F" w:rsidRDefault="00702C11" w:rsidP="00702C11">
      <w:pPr>
        <w:pStyle w:val="Heading2"/>
      </w:pPr>
      <w:bookmarkStart w:id="12" w:name="_Toc409007246"/>
      <w:r>
        <w:t xml:space="preserve">Task 3: Updating Expenses </w:t>
      </w:r>
      <w:r w:rsidR="00366A49">
        <w:t>Application</w:t>
      </w:r>
      <w:r>
        <w:t xml:space="preserve"> to Call Internal Service via Service Bus Relay</w:t>
      </w:r>
      <w:bookmarkEnd w:id="12"/>
    </w:p>
    <w:p w14:paraId="13750607" w14:textId="77777777" w:rsidR="00702C11" w:rsidRDefault="00702C11" w:rsidP="00702C11">
      <w:pPr>
        <w:pStyle w:val="ListParagraph"/>
      </w:pPr>
    </w:p>
    <w:p w14:paraId="1E47AA6F" w14:textId="3162FF49" w:rsidR="0090735D" w:rsidRDefault="0090735D" w:rsidP="00EC0A6F">
      <w:pPr>
        <w:pStyle w:val="ListParagraph"/>
        <w:numPr>
          <w:ilvl w:val="0"/>
          <w:numId w:val="10"/>
        </w:numPr>
      </w:pPr>
      <w:r>
        <w:t xml:space="preserve">Return to the instance of Visual Studio that has the </w:t>
      </w:r>
      <w:proofErr w:type="spellStart"/>
      <w:r>
        <w:t>Expenses</w:t>
      </w:r>
      <w:r w:rsidR="00366A49">
        <w:t>.Mvc</w:t>
      </w:r>
      <w:proofErr w:type="spellEnd"/>
      <w:r>
        <w:t xml:space="preserve"> solution open.</w:t>
      </w:r>
    </w:p>
    <w:p w14:paraId="3E622F2E" w14:textId="77777777" w:rsidR="0090735D" w:rsidRDefault="0090735D" w:rsidP="00EC0A6F">
      <w:pPr>
        <w:pStyle w:val="ListParagraph"/>
        <w:numPr>
          <w:ilvl w:val="0"/>
          <w:numId w:val="10"/>
        </w:numPr>
      </w:pPr>
      <w:r>
        <w:t xml:space="preserve">Select Tools | </w:t>
      </w:r>
      <w:proofErr w:type="spellStart"/>
      <w:r>
        <w:t>NuGet</w:t>
      </w:r>
      <w:proofErr w:type="spellEnd"/>
      <w:r>
        <w:t xml:space="preserve"> Package Manager | Package Manager Console from the main menu.</w:t>
      </w:r>
    </w:p>
    <w:p w14:paraId="724E5D87" w14:textId="31E0DB0E" w:rsidR="0090735D" w:rsidRDefault="0090735D" w:rsidP="00EC0A6F">
      <w:pPr>
        <w:pStyle w:val="ListParagraph"/>
        <w:numPr>
          <w:ilvl w:val="0"/>
          <w:numId w:val="10"/>
        </w:numPr>
      </w:pPr>
      <w:r>
        <w:t xml:space="preserve">In the Package Manager Console window, ensure that the Default Project selected is </w:t>
      </w:r>
      <w:proofErr w:type="spellStart"/>
      <w:r>
        <w:t>Expenses.W</w:t>
      </w:r>
      <w:r w:rsidR="00366A49">
        <w:t>eb</w:t>
      </w:r>
      <w:proofErr w:type="spellEnd"/>
      <w:r>
        <w:t>.</w:t>
      </w:r>
    </w:p>
    <w:p w14:paraId="61D72A49" w14:textId="0F3083B2" w:rsidR="0090735D" w:rsidRDefault="00366A49" w:rsidP="0090735D">
      <w:pPr>
        <w:pStyle w:val="ListParagraph"/>
      </w:pPr>
      <w:r w:rsidRPr="00366A49">
        <w:drawing>
          <wp:inline distT="0" distB="0" distL="0" distR="0" wp14:anchorId="53390227" wp14:editId="22213A55">
            <wp:extent cx="5943600" cy="356235"/>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56235"/>
                    </a:xfrm>
                    <a:prstGeom prst="rect">
                      <a:avLst/>
                    </a:prstGeom>
                  </pic:spPr>
                </pic:pic>
              </a:graphicData>
            </a:graphic>
          </wp:inline>
        </w:drawing>
      </w:r>
    </w:p>
    <w:p w14:paraId="7A25850D" w14:textId="77777777" w:rsidR="0090735D" w:rsidRDefault="0090735D" w:rsidP="0090735D">
      <w:pPr>
        <w:pStyle w:val="ListParagraph"/>
      </w:pPr>
    </w:p>
    <w:p w14:paraId="57B8BCCB" w14:textId="77777777" w:rsidR="0090735D" w:rsidRDefault="0090735D" w:rsidP="00EC0A6F">
      <w:pPr>
        <w:pStyle w:val="ListParagraph"/>
        <w:numPr>
          <w:ilvl w:val="0"/>
          <w:numId w:val="10"/>
        </w:numPr>
      </w:pPr>
      <w:r>
        <w:t>Type the following command to install Microsoft Azure Service Bus package:</w:t>
      </w:r>
    </w:p>
    <w:p w14:paraId="652FA3B7" w14:textId="44EDF88F" w:rsidR="0090735D" w:rsidRDefault="0090735D" w:rsidP="0090735D">
      <w:pPr>
        <w:pStyle w:val="ListParagraph"/>
      </w:pPr>
      <w:r>
        <w:t xml:space="preserve">Install-Package </w:t>
      </w:r>
      <w:proofErr w:type="spellStart"/>
      <w:r>
        <w:t>WindowsAzure.ServiceBus</w:t>
      </w:r>
      <w:proofErr w:type="spellEnd"/>
      <w:r>
        <w:t xml:space="preserve"> -Version 2.5.3.0</w:t>
      </w:r>
    </w:p>
    <w:p w14:paraId="0E2BE49C" w14:textId="77777777" w:rsidR="0090735D" w:rsidRDefault="0090735D" w:rsidP="0090735D">
      <w:pPr>
        <w:pStyle w:val="ListParagraph"/>
      </w:pPr>
    </w:p>
    <w:p w14:paraId="517121E9" w14:textId="56C180EC" w:rsidR="00702C11" w:rsidRDefault="0090735D" w:rsidP="00EC0A6F">
      <w:pPr>
        <w:pStyle w:val="ListParagraph"/>
        <w:numPr>
          <w:ilvl w:val="0"/>
          <w:numId w:val="10"/>
        </w:numPr>
      </w:pPr>
      <w:r>
        <w:t xml:space="preserve">Open the </w:t>
      </w:r>
      <w:proofErr w:type="spellStart"/>
      <w:r>
        <w:t>Web.config</w:t>
      </w:r>
      <w:proofErr w:type="spellEnd"/>
      <w:r>
        <w:t xml:space="preserve"> file in the editor and </w:t>
      </w:r>
      <w:r w:rsidR="005E3EB8">
        <w:t>add in the following client endpoint, replacing the {YOUR NAMESPACE} placeholder:</w:t>
      </w:r>
    </w:p>
    <w:p w14:paraId="01215945" w14:textId="77777777" w:rsidR="005E3EB8" w:rsidRDefault="005E3EB8" w:rsidP="005E3EB8">
      <w:pPr>
        <w:pStyle w:val="ListParagraph"/>
      </w:pPr>
      <w:r>
        <w:t>&lt;endpoint name="</w:t>
      </w:r>
      <w:proofErr w:type="spellStart"/>
      <w:r>
        <w:t>internalservice</w:t>
      </w:r>
      <w:proofErr w:type="spellEnd"/>
      <w:r>
        <w:t>"</w:t>
      </w:r>
    </w:p>
    <w:p w14:paraId="776A520D" w14:textId="77777777" w:rsidR="005E3EB8" w:rsidRDefault="005E3EB8" w:rsidP="005E3EB8">
      <w:pPr>
        <w:pStyle w:val="ListParagraph"/>
      </w:pPr>
      <w:r>
        <w:t xml:space="preserve">                </w:t>
      </w:r>
      <w:proofErr w:type="gramStart"/>
      <w:r>
        <w:t>contract</w:t>
      </w:r>
      <w:proofErr w:type="gramEnd"/>
      <w:r>
        <w:t>="</w:t>
      </w:r>
      <w:proofErr w:type="spellStart"/>
      <w:r>
        <w:t>InternalService.IInternalService</w:t>
      </w:r>
      <w:proofErr w:type="spellEnd"/>
      <w:r>
        <w:t>"</w:t>
      </w:r>
    </w:p>
    <w:p w14:paraId="44DAC073" w14:textId="77777777" w:rsidR="005E3EB8" w:rsidRDefault="005E3EB8" w:rsidP="005E3EB8">
      <w:pPr>
        <w:pStyle w:val="ListParagraph"/>
      </w:pPr>
      <w:r>
        <w:t xml:space="preserve">                </w:t>
      </w:r>
      <w:proofErr w:type="gramStart"/>
      <w:r>
        <w:t>binding</w:t>
      </w:r>
      <w:proofErr w:type="gramEnd"/>
      <w:r>
        <w:t>="</w:t>
      </w:r>
      <w:proofErr w:type="spellStart"/>
      <w:r>
        <w:t>netTcpRelayBinding</w:t>
      </w:r>
      <w:proofErr w:type="spellEnd"/>
      <w:r>
        <w:t>"</w:t>
      </w:r>
    </w:p>
    <w:p w14:paraId="1715C73C" w14:textId="77777777" w:rsidR="005E3EB8" w:rsidRDefault="005E3EB8" w:rsidP="005E3EB8">
      <w:pPr>
        <w:pStyle w:val="ListParagraph"/>
      </w:pPr>
      <w:r>
        <w:t xml:space="preserve">                </w:t>
      </w:r>
      <w:proofErr w:type="gramStart"/>
      <w:r>
        <w:t>address</w:t>
      </w:r>
      <w:proofErr w:type="gramEnd"/>
      <w:r>
        <w:t>="</w:t>
      </w:r>
      <w:proofErr w:type="spellStart"/>
      <w:r>
        <w:t>sb</w:t>
      </w:r>
      <w:proofErr w:type="spellEnd"/>
      <w:r>
        <w:t>://{YOUR NAMESPACE}.servicebus.windows.net/</w:t>
      </w:r>
      <w:proofErr w:type="spellStart"/>
      <w:r>
        <w:t>internalservice</w:t>
      </w:r>
      <w:proofErr w:type="spellEnd"/>
      <w:r>
        <w:t>"</w:t>
      </w:r>
    </w:p>
    <w:p w14:paraId="114ED566" w14:textId="3988F8E7" w:rsidR="005E3EB8" w:rsidRDefault="005E3EB8" w:rsidP="005E3EB8">
      <w:pPr>
        <w:pStyle w:val="ListParagraph"/>
      </w:pPr>
      <w:r>
        <w:t xml:space="preserve">                </w:t>
      </w:r>
      <w:proofErr w:type="spellStart"/>
      <w:proofErr w:type="gramStart"/>
      <w:r>
        <w:t>behaviorConfiguration</w:t>
      </w:r>
      <w:proofErr w:type="spellEnd"/>
      <w:proofErr w:type="gramEnd"/>
      <w:r>
        <w:t>="</w:t>
      </w:r>
      <w:proofErr w:type="spellStart"/>
      <w:r>
        <w:t>sbTokenProvider</w:t>
      </w:r>
      <w:proofErr w:type="spellEnd"/>
      <w:r>
        <w:t>" /&gt;</w:t>
      </w:r>
    </w:p>
    <w:p w14:paraId="49912A6C" w14:textId="77777777" w:rsidR="005E3EB8" w:rsidRDefault="005E3EB8" w:rsidP="005E3EB8">
      <w:pPr>
        <w:pStyle w:val="ListParagraph"/>
      </w:pPr>
    </w:p>
    <w:p w14:paraId="06D32A9D" w14:textId="6AFFA5BA" w:rsidR="005E3EB8" w:rsidRDefault="00E47F44" w:rsidP="00EC0A6F">
      <w:pPr>
        <w:pStyle w:val="ListParagraph"/>
        <w:numPr>
          <w:ilvl w:val="0"/>
          <w:numId w:val="10"/>
        </w:numPr>
      </w:pPr>
      <w:r>
        <w:t>Comment out or remove the existing client endpoint. The client section should now look similar to the following:</w:t>
      </w:r>
    </w:p>
    <w:p w14:paraId="1EE43D12" w14:textId="6089EDE1" w:rsidR="00E47F44" w:rsidRDefault="00E47F44" w:rsidP="00E47F44">
      <w:pPr>
        <w:pStyle w:val="ListParagraph"/>
      </w:pPr>
      <w:r w:rsidRPr="00E47F44">
        <w:rPr>
          <w:noProof/>
        </w:rPr>
        <w:drawing>
          <wp:inline distT="0" distB="0" distL="0" distR="0" wp14:anchorId="2677C82D" wp14:editId="64546C47">
            <wp:extent cx="5943600" cy="130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01750"/>
                    </a:xfrm>
                    <a:prstGeom prst="rect">
                      <a:avLst/>
                    </a:prstGeom>
                  </pic:spPr>
                </pic:pic>
              </a:graphicData>
            </a:graphic>
          </wp:inline>
        </w:drawing>
      </w:r>
    </w:p>
    <w:p w14:paraId="15CACC11" w14:textId="77777777" w:rsidR="00E47F44" w:rsidRDefault="00E47F44" w:rsidP="00E47F44">
      <w:pPr>
        <w:pStyle w:val="ListParagraph"/>
      </w:pPr>
    </w:p>
    <w:p w14:paraId="6556EC17" w14:textId="4F2CE6FF" w:rsidR="00F92137" w:rsidRDefault="00F92137" w:rsidP="00EC0A6F">
      <w:pPr>
        <w:pStyle w:val="ListParagraph"/>
        <w:numPr>
          <w:ilvl w:val="0"/>
          <w:numId w:val="10"/>
        </w:numPr>
      </w:pPr>
      <w:r>
        <w:t>Define the “</w:t>
      </w:r>
      <w:proofErr w:type="spellStart"/>
      <w:r>
        <w:t>sbTokenProvider</w:t>
      </w:r>
      <w:proofErr w:type="spellEnd"/>
      <w:r>
        <w:t>” behavior configuration by copying the following snippet and pasting into the behaviors section</w:t>
      </w:r>
      <w:r w:rsidR="00366A49">
        <w:t xml:space="preserve"> (you may need to add the behaviors section to &lt;</w:t>
      </w:r>
      <w:proofErr w:type="spellStart"/>
      <w:r w:rsidR="00366A49">
        <w:t>system.serviceModel</w:t>
      </w:r>
      <w:proofErr w:type="spellEnd"/>
      <w:r w:rsidR="00366A49">
        <w:t>&gt; if it does not exist yet)</w:t>
      </w:r>
      <w:r>
        <w:t>:</w:t>
      </w:r>
    </w:p>
    <w:p w14:paraId="52AC2D6F" w14:textId="77777777" w:rsidR="00F92137" w:rsidRDefault="00F92137" w:rsidP="00F92137">
      <w:pPr>
        <w:pStyle w:val="ListParagraph"/>
      </w:pPr>
      <w:r>
        <w:t>&lt;</w:t>
      </w:r>
      <w:proofErr w:type="spellStart"/>
      <w:proofErr w:type="gramStart"/>
      <w:r>
        <w:t>endpointBehaviors</w:t>
      </w:r>
      <w:proofErr w:type="spellEnd"/>
      <w:proofErr w:type="gramEnd"/>
      <w:r>
        <w:t>&gt;</w:t>
      </w:r>
    </w:p>
    <w:p w14:paraId="3257D790" w14:textId="77777777" w:rsidR="00F92137" w:rsidRDefault="00F92137" w:rsidP="00F92137">
      <w:pPr>
        <w:pStyle w:val="ListParagraph"/>
      </w:pPr>
      <w:r>
        <w:t xml:space="preserve">        &lt;behavior name="</w:t>
      </w:r>
      <w:proofErr w:type="spellStart"/>
      <w:r>
        <w:t>sbTokenProvider</w:t>
      </w:r>
      <w:proofErr w:type="spellEnd"/>
      <w:r>
        <w:t>"&gt;</w:t>
      </w:r>
    </w:p>
    <w:p w14:paraId="6EF579CA" w14:textId="77777777" w:rsidR="00F92137" w:rsidRDefault="00F92137" w:rsidP="00F92137">
      <w:pPr>
        <w:pStyle w:val="ListParagraph"/>
      </w:pPr>
      <w:r>
        <w:t xml:space="preserve">          &lt;</w:t>
      </w:r>
      <w:proofErr w:type="spellStart"/>
      <w:proofErr w:type="gramStart"/>
      <w:r>
        <w:t>transportClientEndpointBehavior</w:t>
      </w:r>
      <w:proofErr w:type="spellEnd"/>
      <w:proofErr w:type="gramEnd"/>
      <w:r>
        <w:t>&gt;</w:t>
      </w:r>
    </w:p>
    <w:p w14:paraId="5A4E295A" w14:textId="77777777" w:rsidR="00F92137" w:rsidRDefault="00F92137" w:rsidP="00F92137">
      <w:pPr>
        <w:pStyle w:val="ListParagraph"/>
      </w:pPr>
      <w:r>
        <w:t xml:space="preserve">            &lt;</w:t>
      </w:r>
      <w:proofErr w:type="spellStart"/>
      <w:proofErr w:type="gramStart"/>
      <w:r>
        <w:t>tokenProvider</w:t>
      </w:r>
      <w:proofErr w:type="spellEnd"/>
      <w:proofErr w:type="gramEnd"/>
      <w:r>
        <w:t>&gt;</w:t>
      </w:r>
    </w:p>
    <w:p w14:paraId="03953BFD" w14:textId="297BEBA5" w:rsidR="00F92137" w:rsidRDefault="00F92137" w:rsidP="00F92137">
      <w:pPr>
        <w:pStyle w:val="ListParagraph"/>
      </w:pPr>
      <w:r>
        <w:t xml:space="preserve">              &lt;</w:t>
      </w:r>
      <w:proofErr w:type="spellStart"/>
      <w:r>
        <w:t>sharedAccessSignature</w:t>
      </w:r>
      <w:proofErr w:type="spellEnd"/>
      <w:r>
        <w:t xml:space="preserve"> </w:t>
      </w:r>
      <w:proofErr w:type="spellStart"/>
      <w:r>
        <w:t>keyName</w:t>
      </w:r>
      <w:proofErr w:type="spellEnd"/>
      <w:r>
        <w:t>="</w:t>
      </w:r>
      <w:proofErr w:type="spellStart"/>
      <w:r w:rsidRPr="00F92137">
        <w:t>RootManageSharedAccessKey</w:t>
      </w:r>
      <w:proofErr w:type="spellEnd"/>
      <w:r>
        <w:t>" key="{YOUR KEY}" /&gt;</w:t>
      </w:r>
    </w:p>
    <w:p w14:paraId="0F2B07AB" w14:textId="77777777" w:rsidR="00F92137" w:rsidRDefault="00F92137" w:rsidP="00F92137">
      <w:pPr>
        <w:pStyle w:val="ListParagraph"/>
      </w:pPr>
      <w:r>
        <w:t xml:space="preserve">            &lt;/</w:t>
      </w:r>
      <w:proofErr w:type="spellStart"/>
      <w:r>
        <w:t>tokenProvider</w:t>
      </w:r>
      <w:proofErr w:type="spellEnd"/>
      <w:r>
        <w:t>&gt;</w:t>
      </w:r>
    </w:p>
    <w:p w14:paraId="00D1EBCA" w14:textId="77777777" w:rsidR="00F92137" w:rsidRDefault="00F92137" w:rsidP="00F92137">
      <w:pPr>
        <w:pStyle w:val="ListParagraph"/>
      </w:pPr>
      <w:r>
        <w:t xml:space="preserve">          &lt;/</w:t>
      </w:r>
      <w:proofErr w:type="spellStart"/>
      <w:r>
        <w:t>transportClientEndpointBehavior</w:t>
      </w:r>
      <w:proofErr w:type="spellEnd"/>
      <w:r>
        <w:t>&gt;</w:t>
      </w:r>
    </w:p>
    <w:p w14:paraId="104F4E7F" w14:textId="77777777" w:rsidR="00F92137" w:rsidRDefault="00F92137" w:rsidP="00F92137">
      <w:pPr>
        <w:pStyle w:val="ListParagraph"/>
      </w:pPr>
      <w:r>
        <w:t xml:space="preserve">        &lt;/behavior&gt;</w:t>
      </w:r>
    </w:p>
    <w:p w14:paraId="4D8314C3" w14:textId="77777777" w:rsidR="00F92137" w:rsidRDefault="00F92137" w:rsidP="00F92137">
      <w:pPr>
        <w:pStyle w:val="ListParagraph"/>
      </w:pPr>
      <w:r>
        <w:t xml:space="preserve">      &lt;/</w:t>
      </w:r>
      <w:proofErr w:type="spellStart"/>
      <w:r>
        <w:t>endpointBehaviors</w:t>
      </w:r>
      <w:proofErr w:type="spellEnd"/>
      <w:r>
        <w:t>&gt;</w:t>
      </w:r>
    </w:p>
    <w:p w14:paraId="2A47B793" w14:textId="77777777" w:rsidR="00E47F44" w:rsidRDefault="00E47F44" w:rsidP="00F92137">
      <w:pPr>
        <w:pStyle w:val="ListParagraph"/>
      </w:pPr>
    </w:p>
    <w:p w14:paraId="538EDDEE" w14:textId="47012B75" w:rsidR="005E3EB8" w:rsidRDefault="00F92137" w:rsidP="00EC0A6F">
      <w:pPr>
        <w:pStyle w:val="ListParagraph"/>
        <w:numPr>
          <w:ilvl w:val="0"/>
          <w:numId w:val="10"/>
        </w:numPr>
      </w:pPr>
      <w:r>
        <w:t xml:space="preserve">Replace the {YOUR KEY} placeholder with the one that was generated for the </w:t>
      </w:r>
      <w:proofErr w:type="spellStart"/>
      <w:r>
        <w:t>RootManageSharedAccessKey</w:t>
      </w:r>
      <w:proofErr w:type="spellEnd"/>
      <w:r>
        <w:t xml:space="preserve"> policy.</w:t>
      </w:r>
      <w:r w:rsidR="00EC0A6F">
        <w:t xml:space="preserve"> We are using this policy since we also need to the Send permission.</w:t>
      </w:r>
    </w:p>
    <w:p w14:paraId="28ECE77C" w14:textId="180E886D" w:rsidR="00F92137" w:rsidRDefault="00F92137" w:rsidP="00F92137">
      <w:pPr>
        <w:pStyle w:val="ListParagraph"/>
      </w:pPr>
      <w:r w:rsidRPr="00F92137">
        <w:rPr>
          <w:noProof/>
        </w:rPr>
        <w:lastRenderedPageBreak/>
        <w:drawing>
          <wp:inline distT="0" distB="0" distL="0" distR="0" wp14:anchorId="00948289" wp14:editId="50FF158C">
            <wp:extent cx="5943600" cy="16516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651635"/>
                    </a:xfrm>
                    <a:prstGeom prst="rect">
                      <a:avLst/>
                    </a:prstGeom>
                  </pic:spPr>
                </pic:pic>
              </a:graphicData>
            </a:graphic>
          </wp:inline>
        </w:drawing>
      </w:r>
    </w:p>
    <w:p w14:paraId="64EA85CE" w14:textId="77777777" w:rsidR="00F92137" w:rsidRDefault="00F92137" w:rsidP="00F92137">
      <w:pPr>
        <w:pStyle w:val="ListParagraph"/>
      </w:pPr>
    </w:p>
    <w:p w14:paraId="420E4B2B" w14:textId="36C220AC" w:rsidR="00F92137" w:rsidRDefault="00366A49" w:rsidP="00F92137">
      <w:pPr>
        <w:pStyle w:val="ListParagraph"/>
      </w:pPr>
      <w:r w:rsidRPr="00366A49">
        <w:drawing>
          <wp:inline distT="0" distB="0" distL="0" distR="0" wp14:anchorId="506C2C51" wp14:editId="68B59803">
            <wp:extent cx="5943600" cy="155321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553210"/>
                    </a:xfrm>
                    <a:prstGeom prst="rect">
                      <a:avLst/>
                    </a:prstGeom>
                  </pic:spPr>
                </pic:pic>
              </a:graphicData>
            </a:graphic>
          </wp:inline>
        </w:drawing>
      </w:r>
    </w:p>
    <w:p w14:paraId="0856BB52" w14:textId="77777777" w:rsidR="00F92137" w:rsidRDefault="00F92137" w:rsidP="00F92137">
      <w:pPr>
        <w:pStyle w:val="ListParagraph"/>
      </w:pPr>
    </w:p>
    <w:p w14:paraId="6D0F2F9D" w14:textId="776470D6" w:rsidR="00F92137" w:rsidRDefault="008123C9" w:rsidP="008123C9">
      <w:pPr>
        <w:pStyle w:val="Heading2"/>
      </w:pPr>
      <w:bookmarkStart w:id="13" w:name="_Toc409007247"/>
      <w:r>
        <w:t xml:space="preserve">Task 4: Publishing Updated Expenses </w:t>
      </w:r>
      <w:r w:rsidR="00366A49">
        <w:t>Application</w:t>
      </w:r>
      <w:r>
        <w:t xml:space="preserve"> to Azure Website</w:t>
      </w:r>
      <w:bookmarkEnd w:id="13"/>
    </w:p>
    <w:p w14:paraId="5186F6D7" w14:textId="77777777" w:rsidR="008123C9" w:rsidRDefault="008123C9" w:rsidP="008123C9">
      <w:pPr>
        <w:pStyle w:val="ListParagraph"/>
      </w:pPr>
    </w:p>
    <w:p w14:paraId="5647316D" w14:textId="1EC4DCB2" w:rsidR="008123C9" w:rsidRDefault="00EC0A6F" w:rsidP="00EC0A6F">
      <w:pPr>
        <w:pStyle w:val="ListParagraph"/>
        <w:numPr>
          <w:ilvl w:val="0"/>
          <w:numId w:val="10"/>
        </w:numPr>
      </w:pPr>
      <w:r>
        <w:t>Publish</w:t>
      </w:r>
      <w:r w:rsidR="00366A49">
        <w:t xml:space="preserve"> the </w:t>
      </w:r>
      <w:proofErr w:type="spellStart"/>
      <w:r w:rsidR="00366A49">
        <w:t>Expenses.Web</w:t>
      </w:r>
      <w:proofErr w:type="spellEnd"/>
      <w:r>
        <w:t xml:space="preserve"> project to the production Expenses website that was created in a previous demo (not the staging slot). To do this, right-click on the project and select Publish. You may need to create a new publish profile in order to publish to the production site.</w:t>
      </w:r>
    </w:p>
    <w:p w14:paraId="2CF65566" w14:textId="4BE69432" w:rsidR="00D27996" w:rsidRDefault="009137BC" w:rsidP="00C903A5">
      <w:pPr>
        <w:pStyle w:val="ListParagraph"/>
        <w:numPr>
          <w:ilvl w:val="0"/>
          <w:numId w:val="10"/>
        </w:numPr>
      </w:pPr>
      <w:r>
        <w:t>Once the publication process is complete, a browser window will open and load the ASP.NET application running in Azure. Run through the steps as you previously did to submit a report for approval to verify that the Service Bus Relay is working as expected (it should hit</w:t>
      </w:r>
      <w:r w:rsidR="009436D8">
        <w:t xml:space="preserve"> the brea</w:t>
      </w:r>
      <w:r>
        <w:t>kpoint in the internal service).</w:t>
      </w:r>
    </w:p>
    <w:p w14:paraId="4E04394D" w14:textId="40732325" w:rsidR="009436D8" w:rsidRDefault="009436D8" w:rsidP="009436D8">
      <w:pPr>
        <w:pStyle w:val="ListParagraph"/>
      </w:pPr>
      <w:r w:rsidRPr="009436D8">
        <w:rPr>
          <w:noProof/>
        </w:rPr>
        <w:drawing>
          <wp:inline distT="0" distB="0" distL="0" distR="0" wp14:anchorId="1C182486" wp14:editId="653DF99A">
            <wp:extent cx="4039164" cy="12288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39164" cy="1228896"/>
                    </a:xfrm>
                    <a:prstGeom prst="rect">
                      <a:avLst/>
                    </a:prstGeom>
                  </pic:spPr>
                </pic:pic>
              </a:graphicData>
            </a:graphic>
          </wp:inline>
        </w:drawing>
      </w:r>
    </w:p>
    <w:p w14:paraId="6095A648" w14:textId="77777777" w:rsidR="009436D8" w:rsidRDefault="009436D8" w:rsidP="009436D8">
      <w:pPr>
        <w:pStyle w:val="ListParagraph"/>
      </w:pPr>
    </w:p>
    <w:p w14:paraId="75E63636" w14:textId="28917816" w:rsidR="00AF0321" w:rsidRDefault="0033590D" w:rsidP="0033590D">
      <w:pPr>
        <w:pStyle w:val="ListParagraph"/>
        <w:numPr>
          <w:ilvl w:val="0"/>
          <w:numId w:val="10"/>
        </w:numPr>
      </w:pPr>
      <w:r>
        <w:t>Stop debugging in all instances of Visual Studio.</w:t>
      </w:r>
    </w:p>
    <w:p w14:paraId="75E63637" w14:textId="2BFF4291" w:rsidR="00AF0321" w:rsidRDefault="00AF0321"/>
    <w:sectPr w:rsidR="00AF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174CF"/>
    <w:multiLevelType w:val="hybridMultilevel"/>
    <w:tmpl w:val="9C6A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318B"/>
    <w:multiLevelType w:val="hybridMultilevel"/>
    <w:tmpl w:val="EE3E7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56036"/>
    <w:multiLevelType w:val="hybridMultilevel"/>
    <w:tmpl w:val="69A6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E49B6"/>
    <w:multiLevelType w:val="hybridMultilevel"/>
    <w:tmpl w:val="0248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48965EC8"/>
    <w:multiLevelType w:val="hybridMultilevel"/>
    <w:tmpl w:val="BCFA7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034684"/>
    <w:multiLevelType w:val="hybridMultilevel"/>
    <w:tmpl w:val="63D45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52260"/>
    <w:multiLevelType w:val="hybridMultilevel"/>
    <w:tmpl w:val="69568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886B25"/>
    <w:multiLevelType w:val="hybridMultilevel"/>
    <w:tmpl w:val="96E4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5D08B5"/>
    <w:multiLevelType w:val="hybridMultilevel"/>
    <w:tmpl w:val="D9646B72"/>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4C27F4"/>
    <w:multiLevelType w:val="hybridMultilevel"/>
    <w:tmpl w:val="04104B1A"/>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0"/>
  </w:num>
  <w:num w:numId="2">
    <w:abstractNumId w:val="2"/>
  </w:num>
  <w:num w:numId="3">
    <w:abstractNumId w:val="6"/>
  </w:num>
  <w:num w:numId="4">
    <w:abstractNumId w:val="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8"/>
  </w:num>
  <w:num w:numId="8">
    <w:abstractNumId w:val="11"/>
  </w:num>
  <w:num w:numId="9">
    <w:abstractNumId w:val="0"/>
  </w:num>
  <w:num w:numId="10">
    <w:abstractNumId w:val="9"/>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C91"/>
    <w:rsid w:val="00037B28"/>
    <w:rsid w:val="00041967"/>
    <w:rsid w:val="00043C37"/>
    <w:rsid w:val="000462E4"/>
    <w:rsid w:val="0004696C"/>
    <w:rsid w:val="00054D1D"/>
    <w:rsid w:val="00056263"/>
    <w:rsid w:val="000630F5"/>
    <w:rsid w:val="00065B63"/>
    <w:rsid w:val="0007035C"/>
    <w:rsid w:val="000710FB"/>
    <w:rsid w:val="000777FF"/>
    <w:rsid w:val="00080B4B"/>
    <w:rsid w:val="00083AAC"/>
    <w:rsid w:val="00083B83"/>
    <w:rsid w:val="0009043D"/>
    <w:rsid w:val="00091438"/>
    <w:rsid w:val="00095674"/>
    <w:rsid w:val="000A1354"/>
    <w:rsid w:val="000A27DB"/>
    <w:rsid w:val="000A6B1C"/>
    <w:rsid w:val="000B442B"/>
    <w:rsid w:val="000B454E"/>
    <w:rsid w:val="000B659E"/>
    <w:rsid w:val="000B6AAC"/>
    <w:rsid w:val="000C239C"/>
    <w:rsid w:val="000C3F3B"/>
    <w:rsid w:val="000C53D9"/>
    <w:rsid w:val="000C55B5"/>
    <w:rsid w:val="000D32B4"/>
    <w:rsid w:val="000D4E2E"/>
    <w:rsid w:val="000D5AB4"/>
    <w:rsid w:val="000E0897"/>
    <w:rsid w:val="000E38E8"/>
    <w:rsid w:val="000E627E"/>
    <w:rsid w:val="000E6473"/>
    <w:rsid w:val="000F38AE"/>
    <w:rsid w:val="000F458A"/>
    <w:rsid w:val="001004E5"/>
    <w:rsid w:val="001014EF"/>
    <w:rsid w:val="00104938"/>
    <w:rsid w:val="00104FB6"/>
    <w:rsid w:val="00113A6E"/>
    <w:rsid w:val="0011743E"/>
    <w:rsid w:val="001226CC"/>
    <w:rsid w:val="001263C2"/>
    <w:rsid w:val="001272D1"/>
    <w:rsid w:val="001276FB"/>
    <w:rsid w:val="00130386"/>
    <w:rsid w:val="001342A2"/>
    <w:rsid w:val="00136C8C"/>
    <w:rsid w:val="00160E6B"/>
    <w:rsid w:val="00164964"/>
    <w:rsid w:val="001671D5"/>
    <w:rsid w:val="00170A0F"/>
    <w:rsid w:val="00171C5A"/>
    <w:rsid w:val="00173048"/>
    <w:rsid w:val="00177C8F"/>
    <w:rsid w:val="00180F14"/>
    <w:rsid w:val="001821B1"/>
    <w:rsid w:val="00183C0D"/>
    <w:rsid w:val="0018411E"/>
    <w:rsid w:val="00190A34"/>
    <w:rsid w:val="00191528"/>
    <w:rsid w:val="001920E6"/>
    <w:rsid w:val="00193D1E"/>
    <w:rsid w:val="00196700"/>
    <w:rsid w:val="00196FAC"/>
    <w:rsid w:val="00197811"/>
    <w:rsid w:val="001A085E"/>
    <w:rsid w:val="001A145D"/>
    <w:rsid w:val="001A3278"/>
    <w:rsid w:val="001A4300"/>
    <w:rsid w:val="001B0030"/>
    <w:rsid w:val="001B6B8C"/>
    <w:rsid w:val="001B6C42"/>
    <w:rsid w:val="001C1254"/>
    <w:rsid w:val="001C26A8"/>
    <w:rsid w:val="001C7170"/>
    <w:rsid w:val="001D59CE"/>
    <w:rsid w:val="001E1BC1"/>
    <w:rsid w:val="001E6DED"/>
    <w:rsid w:val="001F413F"/>
    <w:rsid w:val="001F49BE"/>
    <w:rsid w:val="0020250C"/>
    <w:rsid w:val="002063DE"/>
    <w:rsid w:val="002135F2"/>
    <w:rsid w:val="00215F7A"/>
    <w:rsid w:val="00220064"/>
    <w:rsid w:val="0022255F"/>
    <w:rsid w:val="00222C1E"/>
    <w:rsid w:val="00223DD7"/>
    <w:rsid w:val="00234CA5"/>
    <w:rsid w:val="00242D59"/>
    <w:rsid w:val="0024309E"/>
    <w:rsid w:val="002445A6"/>
    <w:rsid w:val="00245445"/>
    <w:rsid w:val="0025047E"/>
    <w:rsid w:val="00260042"/>
    <w:rsid w:val="00263678"/>
    <w:rsid w:val="00265859"/>
    <w:rsid w:val="002743AC"/>
    <w:rsid w:val="0028226B"/>
    <w:rsid w:val="0028238F"/>
    <w:rsid w:val="00286456"/>
    <w:rsid w:val="00287726"/>
    <w:rsid w:val="00290C16"/>
    <w:rsid w:val="002910C2"/>
    <w:rsid w:val="002954DC"/>
    <w:rsid w:val="002A3B4A"/>
    <w:rsid w:val="002A58C5"/>
    <w:rsid w:val="002B068F"/>
    <w:rsid w:val="002B46A2"/>
    <w:rsid w:val="002B6C6D"/>
    <w:rsid w:val="002C127C"/>
    <w:rsid w:val="002C3CA1"/>
    <w:rsid w:val="002C7835"/>
    <w:rsid w:val="002D16FC"/>
    <w:rsid w:val="002D1B4D"/>
    <w:rsid w:val="002D354F"/>
    <w:rsid w:val="002D7D04"/>
    <w:rsid w:val="002E21B1"/>
    <w:rsid w:val="002E27F6"/>
    <w:rsid w:val="002E357A"/>
    <w:rsid w:val="002E4BFF"/>
    <w:rsid w:val="002E5A29"/>
    <w:rsid w:val="002F43E4"/>
    <w:rsid w:val="002F5A11"/>
    <w:rsid w:val="002F5AC9"/>
    <w:rsid w:val="002F69E0"/>
    <w:rsid w:val="002F7E1C"/>
    <w:rsid w:val="003000B6"/>
    <w:rsid w:val="003018FF"/>
    <w:rsid w:val="003023FB"/>
    <w:rsid w:val="00305CD0"/>
    <w:rsid w:val="003066A5"/>
    <w:rsid w:val="00307597"/>
    <w:rsid w:val="00310B16"/>
    <w:rsid w:val="00310D72"/>
    <w:rsid w:val="00313840"/>
    <w:rsid w:val="0032697D"/>
    <w:rsid w:val="00330131"/>
    <w:rsid w:val="00332A51"/>
    <w:rsid w:val="0033590D"/>
    <w:rsid w:val="00336A99"/>
    <w:rsid w:val="00342BCA"/>
    <w:rsid w:val="00346E45"/>
    <w:rsid w:val="0034792F"/>
    <w:rsid w:val="00350BBB"/>
    <w:rsid w:val="00360CCB"/>
    <w:rsid w:val="00362025"/>
    <w:rsid w:val="00363686"/>
    <w:rsid w:val="00366A49"/>
    <w:rsid w:val="00373040"/>
    <w:rsid w:val="0037307C"/>
    <w:rsid w:val="00373447"/>
    <w:rsid w:val="003749BB"/>
    <w:rsid w:val="00377BBE"/>
    <w:rsid w:val="0038137F"/>
    <w:rsid w:val="00384A09"/>
    <w:rsid w:val="003855BA"/>
    <w:rsid w:val="003953FC"/>
    <w:rsid w:val="003A0E89"/>
    <w:rsid w:val="003A2986"/>
    <w:rsid w:val="003A50D3"/>
    <w:rsid w:val="003B24A5"/>
    <w:rsid w:val="003B4CE3"/>
    <w:rsid w:val="003B5951"/>
    <w:rsid w:val="003C127D"/>
    <w:rsid w:val="003C1E76"/>
    <w:rsid w:val="003C4CD8"/>
    <w:rsid w:val="003D012B"/>
    <w:rsid w:val="003D2BB1"/>
    <w:rsid w:val="003D379D"/>
    <w:rsid w:val="003D3C5B"/>
    <w:rsid w:val="003E2732"/>
    <w:rsid w:val="003F4F37"/>
    <w:rsid w:val="003F501D"/>
    <w:rsid w:val="003F5384"/>
    <w:rsid w:val="00412972"/>
    <w:rsid w:val="00412BC5"/>
    <w:rsid w:val="00416E49"/>
    <w:rsid w:val="004247E5"/>
    <w:rsid w:val="00424A05"/>
    <w:rsid w:val="00424FB2"/>
    <w:rsid w:val="004329C0"/>
    <w:rsid w:val="00432BFA"/>
    <w:rsid w:val="00433C0E"/>
    <w:rsid w:val="00433E92"/>
    <w:rsid w:val="0044762F"/>
    <w:rsid w:val="00453615"/>
    <w:rsid w:val="00457609"/>
    <w:rsid w:val="00461CFE"/>
    <w:rsid w:val="00461E6E"/>
    <w:rsid w:val="00462BE7"/>
    <w:rsid w:val="00464A49"/>
    <w:rsid w:val="00472905"/>
    <w:rsid w:val="004729E6"/>
    <w:rsid w:val="00491648"/>
    <w:rsid w:val="0049179E"/>
    <w:rsid w:val="004936E9"/>
    <w:rsid w:val="00496BF2"/>
    <w:rsid w:val="004A1928"/>
    <w:rsid w:val="004A1A65"/>
    <w:rsid w:val="004B420E"/>
    <w:rsid w:val="004B4EC0"/>
    <w:rsid w:val="004C5AED"/>
    <w:rsid w:val="004C634D"/>
    <w:rsid w:val="004C7237"/>
    <w:rsid w:val="004D2552"/>
    <w:rsid w:val="004D5385"/>
    <w:rsid w:val="004F0A4C"/>
    <w:rsid w:val="004F23CE"/>
    <w:rsid w:val="004F3933"/>
    <w:rsid w:val="004F6364"/>
    <w:rsid w:val="00503F4E"/>
    <w:rsid w:val="005064EE"/>
    <w:rsid w:val="00506E26"/>
    <w:rsid w:val="0051190F"/>
    <w:rsid w:val="0051254D"/>
    <w:rsid w:val="00513201"/>
    <w:rsid w:val="00520490"/>
    <w:rsid w:val="00520ACB"/>
    <w:rsid w:val="00521AB0"/>
    <w:rsid w:val="0052543C"/>
    <w:rsid w:val="00525EF4"/>
    <w:rsid w:val="00532102"/>
    <w:rsid w:val="00537037"/>
    <w:rsid w:val="00541BE9"/>
    <w:rsid w:val="00542849"/>
    <w:rsid w:val="0056432B"/>
    <w:rsid w:val="00570A75"/>
    <w:rsid w:val="00575203"/>
    <w:rsid w:val="005820D8"/>
    <w:rsid w:val="00591624"/>
    <w:rsid w:val="0059307A"/>
    <w:rsid w:val="00593310"/>
    <w:rsid w:val="00594CF3"/>
    <w:rsid w:val="005A1A94"/>
    <w:rsid w:val="005A25CC"/>
    <w:rsid w:val="005A3901"/>
    <w:rsid w:val="005B0E95"/>
    <w:rsid w:val="005B3D72"/>
    <w:rsid w:val="005C1E8D"/>
    <w:rsid w:val="005D11B0"/>
    <w:rsid w:val="005E2E6A"/>
    <w:rsid w:val="005E3EB8"/>
    <w:rsid w:val="005E42CB"/>
    <w:rsid w:val="005F1DE2"/>
    <w:rsid w:val="00601645"/>
    <w:rsid w:val="00604EEB"/>
    <w:rsid w:val="00617C88"/>
    <w:rsid w:val="006207D6"/>
    <w:rsid w:val="006253C3"/>
    <w:rsid w:val="006268A8"/>
    <w:rsid w:val="006320D2"/>
    <w:rsid w:val="0063246F"/>
    <w:rsid w:val="0063707F"/>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930A2"/>
    <w:rsid w:val="00693576"/>
    <w:rsid w:val="00693D9C"/>
    <w:rsid w:val="006958DF"/>
    <w:rsid w:val="006A1E6A"/>
    <w:rsid w:val="006A3568"/>
    <w:rsid w:val="006A577C"/>
    <w:rsid w:val="006B2132"/>
    <w:rsid w:val="006B3C4F"/>
    <w:rsid w:val="006B42BA"/>
    <w:rsid w:val="006D20CD"/>
    <w:rsid w:val="006D4CA4"/>
    <w:rsid w:val="006D5226"/>
    <w:rsid w:val="006D59C2"/>
    <w:rsid w:val="006E16F2"/>
    <w:rsid w:val="006E17AE"/>
    <w:rsid w:val="006F04E7"/>
    <w:rsid w:val="0070223D"/>
    <w:rsid w:val="00702C11"/>
    <w:rsid w:val="007062B1"/>
    <w:rsid w:val="007072CE"/>
    <w:rsid w:val="00721738"/>
    <w:rsid w:val="00721A0B"/>
    <w:rsid w:val="00722592"/>
    <w:rsid w:val="00722A75"/>
    <w:rsid w:val="00724D89"/>
    <w:rsid w:val="00725907"/>
    <w:rsid w:val="007341FE"/>
    <w:rsid w:val="00734A82"/>
    <w:rsid w:val="00740189"/>
    <w:rsid w:val="00740F7B"/>
    <w:rsid w:val="007526DF"/>
    <w:rsid w:val="00752898"/>
    <w:rsid w:val="00753743"/>
    <w:rsid w:val="0076353B"/>
    <w:rsid w:val="0078283F"/>
    <w:rsid w:val="007876E7"/>
    <w:rsid w:val="007944A0"/>
    <w:rsid w:val="007969C9"/>
    <w:rsid w:val="00797378"/>
    <w:rsid w:val="007A717B"/>
    <w:rsid w:val="007A7B26"/>
    <w:rsid w:val="007B1214"/>
    <w:rsid w:val="007B2601"/>
    <w:rsid w:val="007B44E1"/>
    <w:rsid w:val="007B6ED2"/>
    <w:rsid w:val="007B73F0"/>
    <w:rsid w:val="007E0122"/>
    <w:rsid w:val="007E10DE"/>
    <w:rsid w:val="007E30C1"/>
    <w:rsid w:val="007E4998"/>
    <w:rsid w:val="007E6AC2"/>
    <w:rsid w:val="007E7565"/>
    <w:rsid w:val="007F6462"/>
    <w:rsid w:val="00802591"/>
    <w:rsid w:val="008056D2"/>
    <w:rsid w:val="00807B63"/>
    <w:rsid w:val="008123C9"/>
    <w:rsid w:val="0081349D"/>
    <w:rsid w:val="00821148"/>
    <w:rsid w:val="008213DB"/>
    <w:rsid w:val="008317C8"/>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723DF"/>
    <w:rsid w:val="00874414"/>
    <w:rsid w:val="00877E0F"/>
    <w:rsid w:val="00883DA6"/>
    <w:rsid w:val="008A580F"/>
    <w:rsid w:val="008A7321"/>
    <w:rsid w:val="008B0BA9"/>
    <w:rsid w:val="008B2B18"/>
    <w:rsid w:val="008B4270"/>
    <w:rsid w:val="008C1770"/>
    <w:rsid w:val="008C2629"/>
    <w:rsid w:val="008C3B19"/>
    <w:rsid w:val="008C6530"/>
    <w:rsid w:val="008C6B33"/>
    <w:rsid w:val="008D11D7"/>
    <w:rsid w:val="008D1744"/>
    <w:rsid w:val="008D1A89"/>
    <w:rsid w:val="008E01FB"/>
    <w:rsid w:val="008F0A57"/>
    <w:rsid w:val="008F0ED4"/>
    <w:rsid w:val="008F1C20"/>
    <w:rsid w:val="008F3A66"/>
    <w:rsid w:val="008F588C"/>
    <w:rsid w:val="008F65B1"/>
    <w:rsid w:val="009005BE"/>
    <w:rsid w:val="009039ED"/>
    <w:rsid w:val="00905AAB"/>
    <w:rsid w:val="00906DCF"/>
    <w:rsid w:val="0090735D"/>
    <w:rsid w:val="00911CFE"/>
    <w:rsid w:val="00911ED3"/>
    <w:rsid w:val="009121BF"/>
    <w:rsid w:val="009137BC"/>
    <w:rsid w:val="00913A27"/>
    <w:rsid w:val="00916B90"/>
    <w:rsid w:val="00917811"/>
    <w:rsid w:val="009227EC"/>
    <w:rsid w:val="00924618"/>
    <w:rsid w:val="00927117"/>
    <w:rsid w:val="00931524"/>
    <w:rsid w:val="00932CFF"/>
    <w:rsid w:val="00940BB8"/>
    <w:rsid w:val="009413C4"/>
    <w:rsid w:val="009436D8"/>
    <w:rsid w:val="00943BCC"/>
    <w:rsid w:val="009506F7"/>
    <w:rsid w:val="00961B86"/>
    <w:rsid w:val="0096568A"/>
    <w:rsid w:val="0096704A"/>
    <w:rsid w:val="009739BA"/>
    <w:rsid w:val="00977A74"/>
    <w:rsid w:val="00985560"/>
    <w:rsid w:val="009A47BA"/>
    <w:rsid w:val="009A59E0"/>
    <w:rsid w:val="009B1201"/>
    <w:rsid w:val="009B237A"/>
    <w:rsid w:val="009B2595"/>
    <w:rsid w:val="009B3216"/>
    <w:rsid w:val="009B33A8"/>
    <w:rsid w:val="009B3A26"/>
    <w:rsid w:val="009B442E"/>
    <w:rsid w:val="009C50FF"/>
    <w:rsid w:val="009D004B"/>
    <w:rsid w:val="009D21D7"/>
    <w:rsid w:val="009D339C"/>
    <w:rsid w:val="009D3F40"/>
    <w:rsid w:val="009F3456"/>
    <w:rsid w:val="00A05F40"/>
    <w:rsid w:val="00A065C3"/>
    <w:rsid w:val="00A1295F"/>
    <w:rsid w:val="00A14665"/>
    <w:rsid w:val="00A14A2C"/>
    <w:rsid w:val="00A244C3"/>
    <w:rsid w:val="00A261B5"/>
    <w:rsid w:val="00A272EA"/>
    <w:rsid w:val="00A30760"/>
    <w:rsid w:val="00A33609"/>
    <w:rsid w:val="00A35410"/>
    <w:rsid w:val="00A360B7"/>
    <w:rsid w:val="00A373A6"/>
    <w:rsid w:val="00A4472E"/>
    <w:rsid w:val="00A4783F"/>
    <w:rsid w:val="00A50F21"/>
    <w:rsid w:val="00A54189"/>
    <w:rsid w:val="00A5512F"/>
    <w:rsid w:val="00A55D44"/>
    <w:rsid w:val="00A571AF"/>
    <w:rsid w:val="00A63128"/>
    <w:rsid w:val="00A70CED"/>
    <w:rsid w:val="00A7194F"/>
    <w:rsid w:val="00A7478F"/>
    <w:rsid w:val="00A83657"/>
    <w:rsid w:val="00A8590B"/>
    <w:rsid w:val="00A85EC9"/>
    <w:rsid w:val="00A92FF1"/>
    <w:rsid w:val="00A9414F"/>
    <w:rsid w:val="00A9638F"/>
    <w:rsid w:val="00A97D92"/>
    <w:rsid w:val="00AA7229"/>
    <w:rsid w:val="00AA7EE9"/>
    <w:rsid w:val="00AB268B"/>
    <w:rsid w:val="00AB40E9"/>
    <w:rsid w:val="00AC1455"/>
    <w:rsid w:val="00AC31C1"/>
    <w:rsid w:val="00AC4EBA"/>
    <w:rsid w:val="00AD175E"/>
    <w:rsid w:val="00AD66AA"/>
    <w:rsid w:val="00AD7603"/>
    <w:rsid w:val="00AE5498"/>
    <w:rsid w:val="00AE5EE6"/>
    <w:rsid w:val="00AE69AA"/>
    <w:rsid w:val="00AF0321"/>
    <w:rsid w:val="00AF0D26"/>
    <w:rsid w:val="00B037EE"/>
    <w:rsid w:val="00B121F1"/>
    <w:rsid w:val="00B155FA"/>
    <w:rsid w:val="00B15AFC"/>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58BA"/>
    <w:rsid w:val="00BB3D75"/>
    <w:rsid w:val="00BB42A1"/>
    <w:rsid w:val="00BC109F"/>
    <w:rsid w:val="00BC6201"/>
    <w:rsid w:val="00BD7342"/>
    <w:rsid w:val="00BD75CE"/>
    <w:rsid w:val="00BD78D9"/>
    <w:rsid w:val="00BE2968"/>
    <w:rsid w:val="00BE4006"/>
    <w:rsid w:val="00BE43A7"/>
    <w:rsid w:val="00BE5A53"/>
    <w:rsid w:val="00BF14BE"/>
    <w:rsid w:val="00BF371C"/>
    <w:rsid w:val="00BF3E5E"/>
    <w:rsid w:val="00C00C2E"/>
    <w:rsid w:val="00C00CBD"/>
    <w:rsid w:val="00C04934"/>
    <w:rsid w:val="00C143E9"/>
    <w:rsid w:val="00C16E98"/>
    <w:rsid w:val="00C20D47"/>
    <w:rsid w:val="00C21E77"/>
    <w:rsid w:val="00C240B3"/>
    <w:rsid w:val="00C262F0"/>
    <w:rsid w:val="00C40566"/>
    <w:rsid w:val="00C4285C"/>
    <w:rsid w:val="00C4343B"/>
    <w:rsid w:val="00C43CDB"/>
    <w:rsid w:val="00C525B4"/>
    <w:rsid w:val="00C52D13"/>
    <w:rsid w:val="00C545C3"/>
    <w:rsid w:val="00C72EF9"/>
    <w:rsid w:val="00C767B3"/>
    <w:rsid w:val="00C80635"/>
    <w:rsid w:val="00C80CDE"/>
    <w:rsid w:val="00C80E6E"/>
    <w:rsid w:val="00C91859"/>
    <w:rsid w:val="00C94C8C"/>
    <w:rsid w:val="00C959F6"/>
    <w:rsid w:val="00C9688F"/>
    <w:rsid w:val="00CA496B"/>
    <w:rsid w:val="00CB65EC"/>
    <w:rsid w:val="00CB6B0D"/>
    <w:rsid w:val="00CB6B37"/>
    <w:rsid w:val="00CC0800"/>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2B6B"/>
    <w:rsid w:val="00D232FA"/>
    <w:rsid w:val="00D27996"/>
    <w:rsid w:val="00D41748"/>
    <w:rsid w:val="00D41F0B"/>
    <w:rsid w:val="00D42CCB"/>
    <w:rsid w:val="00D4732C"/>
    <w:rsid w:val="00D66EB6"/>
    <w:rsid w:val="00D711BB"/>
    <w:rsid w:val="00D722D5"/>
    <w:rsid w:val="00D755BE"/>
    <w:rsid w:val="00D82320"/>
    <w:rsid w:val="00D83F68"/>
    <w:rsid w:val="00D93BBE"/>
    <w:rsid w:val="00DA4481"/>
    <w:rsid w:val="00DB0124"/>
    <w:rsid w:val="00DC0805"/>
    <w:rsid w:val="00DC4B82"/>
    <w:rsid w:val="00DC6659"/>
    <w:rsid w:val="00DC75A0"/>
    <w:rsid w:val="00DD04CA"/>
    <w:rsid w:val="00DD152F"/>
    <w:rsid w:val="00DD1A29"/>
    <w:rsid w:val="00DE1C10"/>
    <w:rsid w:val="00DE229B"/>
    <w:rsid w:val="00DE52AF"/>
    <w:rsid w:val="00DE52B1"/>
    <w:rsid w:val="00DE7EAB"/>
    <w:rsid w:val="00DF537D"/>
    <w:rsid w:val="00E000C2"/>
    <w:rsid w:val="00E013DA"/>
    <w:rsid w:val="00E013F3"/>
    <w:rsid w:val="00E025B6"/>
    <w:rsid w:val="00E065A0"/>
    <w:rsid w:val="00E12A88"/>
    <w:rsid w:val="00E15482"/>
    <w:rsid w:val="00E17270"/>
    <w:rsid w:val="00E20328"/>
    <w:rsid w:val="00E21235"/>
    <w:rsid w:val="00E34015"/>
    <w:rsid w:val="00E34028"/>
    <w:rsid w:val="00E351F3"/>
    <w:rsid w:val="00E364B1"/>
    <w:rsid w:val="00E37B79"/>
    <w:rsid w:val="00E47F44"/>
    <w:rsid w:val="00E50F79"/>
    <w:rsid w:val="00E52555"/>
    <w:rsid w:val="00E53BD5"/>
    <w:rsid w:val="00E553D1"/>
    <w:rsid w:val="00E6231C"/>
    <w:rsid w:val="00E64476"/>
    <w:rsid w:val="00E6738B"/>
    <w:rsid w:val="00E7373F"/>
    <w:rsid w:val="00E75199"/>
    <w:rsid w:val="00E75283"/>
    <w:rsid w:val="00E76EFA"/>
    <w:rsid w:val="00E831EC"/>
    <w:rsid w:val="00E83226"/>
    <w:rsid w:val="00E8648B"/>
    <w:rsid w:val="00E91C06"/>
    <w:rsid w:val="00E97FCE"/>
    <w:rsid w:val="00EA1350"/>
    <w:rsid w:val="00EA1634"/>
    <w:rsid w:val="00EA19F9"/>
    <w:rsid w:val="00EA6AD2"/>
    <w:rsid w:val="00EA7CB6"/>
    <w:rsid w:val="00EB273A"/>
    <w:rsid w:val="00EB59B6"/>
    <w:rsid w:val="00EC0A6F"/>
    <w:rsid w:val="00EC4A9E"/>
    <w:rsid w:val="00EC612E"/>
    <w:rsid w:val="00ED32C8"/>
    <w:rsid w:val="00EE01D2"/>
    <w:rsid w:val="00EE251B"/>
    <w:rsid w:val="00EE4D72"/>
    <w:rsid w:val="00EE52A0"/>
    <w:rsid w:val="00EE77AD"/>
    <w:rsid w:val="00EF10F9"/>
    <w:rsid w:val="00EF3A38"/>
    <w:rsid w:val="00EF5AA5"/>
    <w:rsid w:val="00F07412"/>
    <w:rsid w:val="00F16083"/>
    <w:rsid w:val="00F22E4E"/>
    <w:rsid w:val="00F306D8"/>
    <w:rsid w:val="00F34847"/>
    <w:rsid w:val="00F35578"/>
    <w:rsid w:val="00F36087"/>
    <w:rsid w:val="00F379B7"/>
    <w:rsid w:val="00F437A6"/>
    <w:rsid w:val="00F43FB7"/>
    <w:rsid w:val="00F50917"/>
    <w:rsid w:val="00F547E5"/>
    <w:rsid w:val="00F670F4"/>
    <w:rsid w:val="00F703BD"/>
    <w:rsid w:val="00F70F67"/>
    <w:rsid w:val="00F8216C"/>
    <w:rsid w:val="00F8279B"/>
    <w:rsid w:val="00F840D7"/>
    <w:rsid w:val="00F852BC"/>
    <w:rsid w:val="00F878E7"/>
    <w:rsid w:val="00F92137"/>
    <w:rsid w:val="00F94BED"/>
    <w:rsid w:val="00F94F0D"/>
    <w:rsid w:val="00F95FCC"/>
    <w:rsid w:val="00FA03B2"/>
    <w:rsid w:val="00FA0691"/>
    <w:rsid w:val="00FA0A16"/>
    <w:rsid w:val="00FA285D"/>
    <w:rsid w:val="00FA298A"/>
    <w:rsid w:val="00FA30AA"/>
    <w:rsid w:val="00FA35F2"/>
    <w:rsid w:val="00FA7862"/>
    <w:rsid w:val="00FB09FD"/>
    <w:rsid w:val="00FB0A02"/>
    <w:rsid w:val="00FB0D16"/>
    <w:rsid w:val="00FB1FA6"/>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uiPriority w:val="9"/>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qFormat/>
    <w:rsid w:val="00412972"/>
    <w:pPr>
      <w:numPr>
        <w:ilvl w:val="1"/>
        <w:numId w:val="3"/>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5"/>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4"/>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eastAsiaTheme="minorEastAsia"/>
      <w:lang w:bidi="en-US"/>
    </w:r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azure.microsoft.com/en-us/pricing/free-tria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anage.windowsazure.com" TargetMode="External"/><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visualstudio.com/en-us/downloads/download-visual-studio-vs.aspx"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settings" Target="settings.xml"/><Relationship Id="rId51" Type="http://schemas.openxmlformats.org/officeDocument/2006/relationships/image" Target="media/image39.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788F9E2-ED77-42FA-B437-565AB4FB4FB4}">
  <ds:schemaRefs>
    <ds:schemaRef ds:uri="http://www.w3.org/2001/XMLSchema"/>
  </ds:schemaRefs>
</ds:datastoreItem>
</file>

<file path=customXml/itemProps5.xml><?xml version="1.0" encoding="utf-8"?>
<ds:datastoreItem xmlns:ds="http://schemas.openxmlformats.org/officeDocument/2006/customXml" ds:itemID="{C434E9AE-F36A-4940-92BE-D28C3A3B8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1</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86</cp:revision>
  <dcterms:created xsi:type="dcterms:W3CDTF">2014-12-17T16:58:00Z</dcterms:created>
  <dcterms:modified xsi:type="dcterms:W3CDTF">2015-01-14T21:58:00Z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