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352AB0" w:rsidRDefault="009950E6" w:rsidP="00030264">
      <w:pPr>
        <w:pStyle w:val="Heading1"/>
        <w:rPr>
          <w:rFonts w:eastAsia="Meiryo"/>
          <w:b/>
        </w:rPr>
      </w:pPr>
      <w:r w:rsidRPr="00352AB0">
        <w:rPr>
          <w:rFonts w:eastAsia="Meiryo" w:hint="eastAsia"/>
          <w:b/>
        </w:rPr>
        <w:t xml:space="preserve">DP 200 - </w:t>
      </w:r>
      <w:r w:rsidRPr="00352AB0">
        <w:rPr>
          <w:rFonts w:eastAsia="Meiryo" w:hint="eastAsia"/>
          <w:b/>
        </w:rPr>
        <w:t>データ</w:t>
      </w:r>
      <w:r w:rsidRPr="00352AB0">
        <w:rPr>
          <w:rFonts w:eastAsia="Meiryo" w:hint="eastAsia"/>
          <w:b/>
        </w:rPr>
        <w:t xml:space="preserve"> </w:t>
      </w:r>
      <w:r w:rsidRPr="00352AB0">
        <w:rPr>
          <w:rFonts w:eastAsia="Meiryo" w:hint="eastAsia"/>
          <w:b/>
        </w:rPr>
        <w:t>プラットフォーム</w:t>
      </w:r>
      <w:r w:rsidRPr="00352AB0">
        <w:rPr>
          <w:rFonts w:eastAsia="Meiryo" w:hint="eastAsia"/>
          <w:b/>
        </w:rPr>
        <w:t xml:space="preserve"> </w:t>
      </w:r>
      <w:r w:rsidRPr="00352AB0">
        <w:rPr>
          <w:rFonts w:eastAsia="Meiryo" w:hint="eastAsia"/>
          <w:b/>
        </w:rPr>
        <w:t>ソリューションの実装</w:t>
      </w:r>
      <w:r w:rsidRPr="00352AB0">
        <w:rPr>
          <w:rFonts w:eastAsia="Meiryo" w:hint="eastAsia"/>
          <w:b/>
        </w:rPr>
        <w:t xml:space="preserve"> </w:t>
      </w:r>
    </w:p>
    <w:p w14:paraId="378EDC77" w14:textId="205B977F" w:rsidR="009950E6" w:rsidRPr="00352AB0" w:rsidRDefault="009950E6" w:rsidP="00030264">
      <w:pPr>
        <w:pStyle w:val="Heading2"/>
        <w:rPr>
          <w:rFonts w:eastAsia="Meiryo"/>
        </w:rPr>
      </w:pPr>
      <w:r w:rsidRPr="00352AB0">
        <w:rPr>
          <w:rFonts w:eastAsia="Meiryo" w:hint="eastAsia"/>
        </w:rPr>
        <w:t>ラボ</w:t>
      </w:r>
      <w:r w:rsidRPr="00352AB0">
        <w:rPr>
          <w:rFonts w:eastAsia="Meiryo" w:hint="eastAsia"/>
        </w:rPr>
        <w:t xml:space="preserve"> 2 - Azure Databricks </w:t>
      </w:r>
      <w:r w:rsidRPr="00352AB0">
        <w:rPr>
          <w:rFonts w:eastAsia="Meiryo" w:hint="eastAsia"/>
        </w:rPr>
        <w:t>を使用してチーム</w:t>
      </w:r>
      <w:r w:rsidRPr="00352AB0">
        <w:rPr>
          <w:rFonts w:eastAsia="Meiryo" w:hint="eastAsia"/>
        </w:rPr>
        <w:t xml:space="preserve"> </w:t>
      </w:r>
      <w:r w:rsidRPr="00352AB0">
        <w:rPr>
          <w:rFonts w:eastAsia="Meiryo" w:hint="eastAsia"/>
        </w:rPr>
        <w:t>ベースのデータ</w:t>
      </w:r>
      <w:r w:rsidRPr="00352AB0">
        <w:rPr>
          <w:rFonts w:eastAsia="Meiryo" w:hint="eastAsia"/>
        </w:rPr>
        <w:t xml:space="preserve"> </w:t>
      </w:r>
      <w:r w:rsidRPr="00352AB0">
        <w:rPr>
          <w:rFonts w:eastAsia="Meiryo" w:hint="eastAsia"/>
        </w:rPr>
        <w:t>サイエンスを有効にする</w:t>
      </w:r>
      <w:r w:rsidRPr="00352AB0">
        <w:rPr>
          <w:rFonts w:eastAsia="Meiryo" w:hint="eastAsia"/>
        </w:rPr>
        <w:t xml:space="preserve"> </w:t>
      </w:r>
    </w:p>
    <w:p w14:paraId="7EAC9419" w14:textId="1D54AE13" w:rsidR="009950E6" w:rsidRPr="00352AB0" w:rsidRDefault="009950E6" w:rsidP="00030264">
      <w:pPr>
        <w:pStyle w:val="Heading3"/>
        <w:rPr>
          <w:rFonts w:eastAsia="Meiryo"/>
        </w:rPr>
      </w:pPr>
      <w:r w:rsidRPr="00352AB0">
        <w:rPr>
          <w:rFonts w:eastAsia="Meiryo" w:hint="eastAsia"/>
        </w:rPr>
        <w:t>エクササイズ</w:t>
      </w:r>
      <w:r w:rsidRPr="00352AB0">
        <w:rPr>
          <w:rFonts w:eastAsia="Meiryo" w:hint="eastAsia"/>
        </w:rPr>
        <w:t xml:space="preserve"> 1: Azure Databricks </w:t>
      </w:r>
      <w:r w:rsidRPr="00352AB0">
        <w:rPr>
          <w:rFonts w:eastAsia="Meiryo" w:hint="eastAsia"/>
        </w:rPr>
        <w:t>について説明する</w:t>
      </w:r>
    </w:p>
    <w:p w14:paraId="7703F733" w14:textId="77777777" w:rsidR="003D190C" w:rsidRPr="00352AB0" w:rsidRDefault="003D190C" w:rsidP="009950E6">
      <w:pPr>
        <w:rPr>
          <w:rFonts w:ascii="Segoe UI" w:eastAsia="Meiryo" w:hAnsi="Segoe UI" w:cs="Segoe UI"/>
        </w:rPr>
      </w:pPr>
    </w:p>
    <w:p w14:paraId="6CB5E5B2" w14:textId="20A863A8" w:rsidR="00C42E40" w:rsidRPr="00352AB0" w:rsidRDefault="00C42E40" w:rsidP="009950E6">
      <w:pPr>
        <w:rPr>
          <w:rFonts w:ascii="Segoe UI" w:eastAsia="Meiryo" w:hAnsi="Segoe UI" w:cs="Segoe UI"/>
          <w:b/>
        </w:rPr>
      </w:pPr>
      <w:r w:rsidRPr="00352AB0">
        <w:rPr>
          <w:rFonts w:ascii="Segoe UI" w:eastAsia="Meiryo" w:hAnsi="Segoe UI" w:hint="eastAsia"/>
          <w:b/>
        </w:rPr>
        <w:t>問題</w:t>
      </w:r>
      <w:r w:rsidRPr="00352AB0">
        <w:rPr>
          <w:rFonts w:ascii="Segoe UI" w:eastAsia="Meiryo" w:hAnsi="Segoe UI" w:hint="eastAsia"/>
          <w:b/>
        </w:rPr>
        <w:t xml:space="preserve"> 2.</w:t>
      </w:r>
    </w:p>
    <w:p w14:paraId="4A6B6DBD" w14:textId="35AFCDF8" w:rsidR="00C42E40" w:rsidRPr="00352AB0" w:rsidRDefault="004F1E6D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ケース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スタディで概説されているように、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Databricks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を使用して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デジタル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トランスフォーメーション要件を満たす方法について説明してください。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352AB0" w14:paraId="194051AB" w14:textId="77777777" w:rsidTr="002C4E51">
        <w:tc>
          <w:tcPr>
            <w:tcW w:w="4394" w:type="dxa"/>
          </w:tcPr>
          <w:p w14:paraId="4D332C71" w14:textId="785D1D28" w:rsidR="00C42E40" w:rsidRPr="00352AB0" w:rsidRDefault="002C4E51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352AB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要件</w:t>
            </w:r>
          </w:p>
        </w:tc>
        <w:tc>
          <w:tcPr>
            <w:tcW w:w="4395" w:type="dxa"/>
          </w:tcPr>
          <w:p w14:paraId="3F3CC437" w14:textId="5CD9A293" w:rsidR="00C42E40" w:rsidRPr="00352AB0" w:rsidRDefault="002C4E51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52AB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理由</w:t>
            </w:r>
          </w:p>
        </w:tc>
      </w:tr>
      <w:tr w:rsidR="00C42E40" w:rsidRPr="00352AB0" w14:paraId="67013684" w14:textId="77777777" w:rsidTr="002C4E51">
        <w:tc>
          <w:tcPr>
            <w:tcW w:w="4394" w:type="dxa"/>
          </w:tcPr>
          <w:p w14:paraId="5389BEDF" w14:textId="243EDA1D" w:rsidR="00C42E40" w:rsidRPr="00352AB0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Pr="00352AB0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Pr="00352AB0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352AB0" w:rsidRDefault="00C42E40" w:rsidP="009950E6">
      <w:pPr>
        <w:rPr>
          <w:rFonts w:ascii="Segoe UI" w:eastAsia="Meiryo" w:hAnsi="Segoe UI" w:cs="Segoe UI"/>
          <w:b/>
          <w:color w:val="000000"/>
          <w:sz w:val="21"/>
          <w:szCs w:val="21"/>
          <w:shd w:val="clear" w:color="auto" w:fill="FFFFFF"/>
        </w:rPr>
      </w:pPr>
      <w:r w:rsidRPr="00352AB0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>問題</w:t>
      </w:r>
      <w:r w:rsidRPr="00352AB0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  <w:bookmarkStart w:id="0" w:name="_GoBack"/>
      <w:bookmarkEnd w:id="0"/>
    </w:p>
    <w:p w14:paraId="53569B26" w14:textId="0F5FB07F" w:rsidR="00C42E40" w:rsidRPr="00352AB0" w:rsidRDefault="002C4E51" w:rsidP="009950E6">
      <w:pPr>
        <w:rPr>
          <w:rFonts w:ascii="Segoe UI" w:eastAsia="Meiryo" w:hAnsi="Segoe UI" w:cs="Segoe UI"/>
        </w:rPr>
      </w:pP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これまでのコースとラボから学んだレッスンから、構成する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インスタンスの候補データ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352AB0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ソースは何かお答えください。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352AB0" w14:paraId="1ED74331" w14:textId="77777777" w:rsidTr="00752B67">
        <w:tc>
          <w:tcPr>
            <w:tcW w:w="4394" w:type="dxa"/>
          </w:tcPr>
          <w:p w14:paraId="3FB1A3C9" w14:textId="5B03EC0D" w:rsidR="002C4E51" w:rsidRPr="00352AB0" w:rsidRDefault="002C4E51" w:rsidP="00752B67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352AB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候補データ</w:t>
            </w:r>
            <w:r w:rsidRPr="00352AB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352AB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ソース</w:t>
            </w:r>
            <w:r w:rsidRPr="00352AB0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352AB0" w:rsidRDefault="002C4E51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52AB0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理由</w:t>
            </w:r>
          </w:p>
        </w:tc>
      </w:tr>
      <w:tr w:rsidR="002C4E51" w:rsidRPr="00352AB0" w14:paraId="2526FD7E" w14:textId="77777777" w:rsidTr="00752B67">
        <w:tc>
          <w:tcPr>
            <w:tcW w:w="4394" w:type="dxa"/>
          </w:tcPr>
          <w:p w14:paraId="4339742F" w14:textId="63E5FED5" w:rsidR="002C4E51" w:rsidRPr="00352AB0" w:rsidRDefault="002C4E51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516F1060" w:rsidR="002C4E51" w:rsidRPr="00352AB0" w:rsidRDefault="002C4E51" w:rsidP="00752B67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352AB0" w:rsidRDefault="009950E6" w:rsidP="009950E6">
      <w:pPr>
        <w:rPr>
          <w:rFonts w:ascii="Segoe UI" w:eastAsia="Meiryo" w:hAnsi="Segoe UI" w:cs="Segoe UI"/>
        </w:rPr>
      </w:pPr>
    </w:p>
    <w:sectPr w:rsidR="009950E6" w:rsidRPr="0035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52AB0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10</cp:revision>
  <dcterms:created xsi:type="dcterms:W3CDTF">2019-04-01T14:56:00Z</dcterms:created>
  <dcterms:modified xsi:type="dcterms:W3CDTF">2019-10-07T10:13:00Z</dcterms:modified>
</cp:coreProperties>
</file>