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55284419" w:rsidR="009950E6" w:rsidRPr="00BA6F03" w:rsidRDefault="009950E6" w:rsidP="00030264">
      <w:pPr>
        <w:pStyle w:val="Heading1"/>
        <w:rPr>
          <w:rFonts w:eastAsia="Meiryo"/>
          <w:b/>
        </w:rPr>
      </w:pPr>
      <w:r w:rsidRPr="00BA6F03">
        <w:rPr>
          <w:rFonts w:eastAsia="Meiryo" w:hint="eastAsia"/>
          <w:b/>
        </w:rPr>
        <w:t xml:space="preserve">DP200 - </w:t>
      </w:r>
      <w:r w:rsidRPr="00BA6F03">
        <w:rPr>
          <w:rFonts w:eastAsia="Meiryo" w:hint="eastAsia"/>
          <w:b/>
        </w:rPr>
        <w:t>データ</w:t>
      </w:r>
      <w:r w:rsidRPr="00BA6F03">
        <w:rPr>
          <w:rFonts w:eastAsia="Meiryo" w:hint="eastAsia"/>
          <w:b/>
        </w:rPr>
        <w:t xml:space="preserve"> </w:t>
      </w:r>
      <w:r w:rsidRPr="00BA6F03">
        <w:rPr>
          <w:rFonts w:eastAsia="Meiryo" w:hint="eastAsia"/>
          <w:b/>
        </w:rPr>
        <w:t>プラットフォーム</w:t>
      </w:r>
      <w:r w:rsidRPr="00BA6F03">
        <w:rPr>
          <w:rFonts w:eastAsia="Meiryo" w:hint="eastAsia"/>
          <w:b/>
        </w:rPr>
        <w:t xml:space="preserve"> </w:t>
      </w:r>
      <w:r w:rsidRPr="00BA6F03">
        <w:rPr>
          <w:rFonts w:eastAsia="Meiryo" w:hint="eastAsia"/>
          <w:b/>
        </w:rPr>
        <w:t>ソリューションの実装</w:t>
      </w:r>
      <w:r w:rsidRPr="00BA6F03">
        <w:rPr>
          <w:rFonts w:eastAsia="Meiryo" w:hint="eastAsia"/>
          <w:b/>
        </w:rPr>
        <w:t xml:space="preserve"> </w:t>
      </w:r>
    </w:p>
    <w:p w14:paraId="331BF5DE" w14:textId="7AAC710A" w:rsidR="009950E6" w:rsidRPr="00BA6F03" w:rsidRDefault="009950E6" w:rsidP="00030264">
      <w:pPr>
        <w:pStyle w:val="Heading2"/>
        <w:rPr>
          <w:rFonts w:eastAsia="Meiryo"/>
        </w:rPr>
      </w:pPr>
      <w:r w:rsidRPr="00BA6F03">
        <w:rPr>
          <w:rFonts w:eastAsia="Meiryo" w:hint="eastAsia"/>
        </w:rPr>
        <w:t>ラボ</w:t>
      </w:r>
      <w:r w:rsidRPr="00BA6F03">
        <w:rPr>
          <w:rFonts w:eastAsia="Meiryo" w:hint="eastAsia"/>
        </w:rPr>
        <w:t xml:space="preserve"> 8 - Azure </w:t>
      </w:r>
      <w:r w:rsidRPr="00BA6F03">
        <w:rPr>
          <w:rFonts w:eastAsia="Meiryo" w:hint="eastAsia"/>
        </w:rPr>
        <w:t>データ</w:t>
      </w:r>
      <w:r w:rsidRPr="00BA6F03">
        <w:rPr>
          <w:rFonts w:eastAsia="Meiryo" w:hint="eastAsia"/>
        </w:rPr>
        <w:t xml:space="preserve"> </w:t>
      </w:r>
      <w:r w:rsidRPr="00BA6F03">
        <w:rPr>
          <w:rFonts w:eastAsia="Meiryo" w:hint="eastAsia"/>
        </w:rPr>
        <w:t>プラットフォームのセキュリティ保護</w:t>
      </w:r>
      <w:r w:rsidRPr="00BA6F03">
        <w:rPr>
          <w:rFonts w:eastAsia="Meiryo" w:hint="eastAsia"/>
        </w:rPr>
        <w:t xml:space="preserve"> </w:t>
      </w:r>
    </w:p>
    <w:p w14:paraId="52B42495" w14:textId="31358DFD" w:rsidR="009950E6" w:rsidRPr="00BA6F03" w:rsidRDefault="009950E6" w:rsidP="00030264">
      <w:pPr>
        <w:pStyle w:val="Heading3"/>
        <w:rPr>
          <w:rFonts w:eastAsia="Meiryo"/>
        </w:rPr>
      </w:pPr>
      <w:r w:rsidRPr="00BA6F03">
        <w:rPr>
          <w:rFonts w:eastAsia="Meiryo" w:hint="eastAsia"/>
        </w:rPr>
        <w:t>エクササイズ</w:t>
      </w:r>
      <w:r w:rsidRPr="00BA6F03">
        <w:rPr>
          <w:rFonts w:eastAsia="Meiryo" w:hint="eastAsia"/>
        </w:rPr>
        <w:t xml:space="preserve"> 1: </w:t>
      </w:r>
      <w:r w:rsidRPr="00BA6F03">
        <w:rPr>
          <w:rFonts w:eastAsia="Meiryo" w:hint="eastAsia"/>
        </w:rPr>
        <w:t>セキュリティの概要</w:t>
      </w:r>
    </w:p>
    <w:p w14:paraId="17A9A0DE" w14:textId="77777777" w:rsidR="00BC23E1" w:rsidRPr="00BA6F03" w:rsidRDefault="00BC23E1" w:rsidP="00BA6F03">
      <w:pPr>
        <w:spacing w:after="0"/>
        <w:rPr>
          <w:rFonts w:ascii="Segoe UI" w:eastAsia="Meiryo" w:hAnsi="Segoe UI" w:cs="Segoe UI"/>
        </w:rPr>
      </w:pPr>
    </w:p>
    <w:p w14:paraId="6166E950" w14:textId="7482B344" w:rsidR="00597DA1" w:rsidRPr="00BA6F03" w:rsidRDefault="00597DA1" w:rsidP="009950E6">
      <w:pPr>
        <w:rPr>
          <w:rFonts w:ascii="Segoe UI" w:eastAsia="Meiryo" w:hAnsi="Segoe UI" w:cs="Segoe UI"/>
        </w:rPr>
      </w:pPr>
      <w:r w:rsidRPr="00BA6F03">
        <w:rPr>
          <w:rFonts w:ascii="Segoe UI" w:eastAsia="Meiryo" w:hAnsi="Segoe UI" w:hint="eastAsia"/>
        </w:rPr>
        <w:t>セキュリティの階層化されたサポートを表す図を次に示します。</w:t>
      </w:r>
    </w:p>
    <w:p w14:paraId="5AF2557F" w14:textId="7502A4C4" w:rsidR="00597DA1" w:rsidRPr="00BA6F03" w:rsidRDefault="00597DA1" w:rsidP="00615578">
      <w:pPr>
        <w:jc w:val="center"/>
        <w:rPr>
          <w:rFonts w:ascii="Segoe UI" w:eastAsia="Meiryo" w:hAnsi="Segoe UI" w:cs="Segoe UI"/>
        </w:rPr>
      </w:pPr>
      <w:r w:rsidRPr="00BA6F03">
        <w:rPr>
          <w:rFonts w:ascii="Segoe UI" w:eastAsia="Meiryo" w:hAnsi="Segoe UI" w:hint="eastAsia"/>
          <w:noProof/>
        </w:rPr>
        <w:drawing>
          <wp:inline distT="0" distB="0" distL="0" distR="0" wp14:anchorId="0177DDE8" wp14:editId="376338B1">
            <wp:extent cx="2462213" cy="2228993"/>
            <wp:effectExtent l="0" t="0" r="0" b="0"/>
            <wp:docPr id="1028" name="Picture 4" descr="C:\Users\chtestao\AppData\Local\Temp\SNAGHTML877a8e6.PNG">
              <a:extLst xmlns:a="http://schemas.openxmlformats.org/drawingml/2006/main">
                <a:ext uri="{FF2B5EF4-FFF2-40B4-BE49-F238E27FC236}">
                  <a16:creationId xmlns:a16="http://schemas.microsoft.com/office/drawing/2014/main" id="{BCC4DAA6-A64F-45CA-B770-B5CE3AFCE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chtestao\AppData\Local\Temp\SNAGHTML877a8e6.PNG">
                      <a:extLst>
                        <a:ext uri="{FF2B5EF4-FFF2-40B4-BE49-F238E27FC236}">
                          <a16:creationId xmlns:a16="http://schemas.microsoft.com/office/drawing/2014/main" id="{BCC4DAA6-A64F-45CA-B770-B5CE3AFCECB5}"/>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77082" cy="2242454"/>
                    </a:xfrm>
                    <a:prstGeom prst="rect">
                      <a:avLst/>
                    </a:prstGeom>
                    <a:noFill/>
                  </pic:spPr>
                </pic:pic>
              </a:graphicData>
            </a:graphic>
          </wp:inline>
        </w:drawing>
      </w:r>
    </w:p>
    <w:p w14:paraId="2182BA02" w14:textId="6A535EE1" w:rsidR="00597DA1" w:rsidRPr="00BA6F03" w:rsidRDefault="00597DA1" w:rsidP="00597DA1">
      <w:pPr>
        <w:shd w:val="clear" w:color="auto" w:fill="FFFFFF"/>
        <w:spacing w:after="0" w:line="285" w:lineRule="atLeast"/>
        <w:rPr>
          <w:rFonts w:ascii="Segoe UI" w:eastAsia="Meiryo" w:hAnsi="Segoe UI" w:cs="Segoe UI"/>
        </w:rPr>
      </w:pPr>
      <w:r w:rsidRPr="00BA6F03">
        <w:rPr>
          <w:rFonts w:ascii="Segoe UI" w:eastAsia="Meiryo" w:hAnsi="Segoe UI" w:hint="eastAsia"/>
        </w:rPr>
        <w:t>コースの内容、ケーススタディ、これまでコースで取り上げられたシナリオから、グループで</w:t>
      </w:r>
      <w:r w:rsidRPr="00BA6F03">
        <w:rPr>
          <w:rFonts w:ascii="Segoe UI" w:eastAsia="Meiryo" w:hAnsi="Segoe UI" w:hint="eastAsia"/>
        </w:rPr>
        <w:t xml:space="preserve"> 10 </w:t>
      </w:r>
      <w:r w:rsidRPr="00BA6F03">
        <w:rPr>
          <w:rFonts w:ascii="Segoe UI" w:eastAsia="Meiryo" w:hAnsi="Segoe UI" w:hint="eastAsia"/>
        </w:rPr>
        <w:t>分間使って、ラボで</w:t>
      </w:r>
      <w:r w:rsidRPr="00BA6F03">
        <w:rPr>
          <w:rFonts w:ascii="Segoe UI" w:eastAsia="Meiryo" w:hAnsi="Segoe UI" w:hint="eastAsia"/>
        </w:rPr>
        <w:t xml:space="preserve"> </w:t>
      </w:r>
      <w:proofErr w:type="spellStart"/>
      <w:r w:rsidRPr="00BA6F03">
        <w:rPr>
          <w:rFonts w:ascii="Segoe UI" w:eastAsia="Meiryo" w:hAnsi="Segoe UI" w:hint="eastAsia"/>
        </w:rPr>
        <w:t>AdventureWorks</w:t>
      </w:r>
      <w:proofErr w:type="spellEnd"/>
      <w:r w:rsidRPr="00BA6F03">
        <w:rPr>
          <w:rFonts w:ascii="Segoe UI" w:eastAsia="Meiryo" w:hAnsi="Segoe UI" w:hint="eastAsia"/>
        </w:rPr>
        <w:t xml:space="preserve"> </w:t>
      </w:r>
      <w:r w:rsidRPr="00BA6F03">
        <w:rPr>
          <w:rFonts w:ascii="Segoe UI" w:eastAsia="Meiryo" w:hAnsi="Segoe UI" w:hint="eastAsia"/>
        </w:rPr>
        <w:t>を保護するためこれまでに影響を与えたセキュリティの層を特定します。</w:t>
      </w:r>
      <w:r w:rsidRPr="00BA6F03">
        <w:rPr>
          <w:rFonts w:ascii="Segoe UI" w:eastAsia="Meiryo" w:hAnsi="Segoe UI" w:hint="eastAsia"/>
        </w:rPr>
        <w:t xml:space="preserve">3 </w:t>
      </w:r>
      <w:r w:rsidRPr="00BA6F03">
        <w:rPr>
          <w:rFonts w:ascii="Segoe UI" w:eastAsia="Meiryo" w:hAnsi="Segoe UI" w:hint="eastAsia"/>
        </w:rPr>
        <w:t>つの例をご覧ください。</w:t>
      </w:r>
    </w:p>
    <w:p w14:paraId="76E039C2" w14:textId="77777777" w:rsidR="00597DA1" w:rsidRPr="00BA6F03" w:rsidRDefault="00597DA1" w:rsidP="00597DA1">
      <w:pPr>
        <w:shd w:val="clear" w:color="auto" w:fill="FFFFFF"/>
        <w:spacing w:after="0" w:line="285" w:lineRule="atLeast"/>
        <w:rPr>
          <w:rFonts w:ascii="Consolas" w:eastAsia="Meiryo" w:hAnsi="Consolas" w:cs="Times New Roman"/>
          <w:color w:val="000000"/>
          <w:sz w:val="21"/>
          <w:szCs w:val="21"/>
          <w:lang w:eastAsia="en-GB"/>
        </w:rPr>
      </w:pPr>
    </w:p>
    <w:tbl>
      <w:tblPr>
        <w:tblStyle w:val="TableGrid"/>
        <w:tblW w:w="9016" w:type="dxa"/>
        <w:tblLook w:val="04A0" w:firstRow="1" w:lastRow="0" w:firstColumn="1" w:lastColumn="0" w:noHBand="0" w:noVBand="1"/>
      </w:tblPr>
      <w:tblGrid>
        <w:gridCol w:w="895"/>
        <w:gridCol w:w="6471"/>
        <w:gridCol w:w="1650"/>
      </w:tblGrid>
      <w:tr w:rsidR="00597DA1" w:rsidRPr="00BA6F03" w14:paraId="36643883" w14:textId="42270A58" w:rsidTr="00BA6F03">
        <w:tc>
          <w:tcPr>
            <w:tcW w:w="895" w:type="dxa"/>
          </w:tcPr>
          <w:p w14:paraId="2A437CB5" w14:textId="3D9036F4" w:rsidR="00597DA1" w:rsidRPr="00BA6F03" w:rsidRDefault="00597DA1" w:rsidP="00BC23E1">
            <w:pPr>
              <w:rPr>
                <w:rFonts w:ascii="Segoe UI" w:eastAsia="Meiryo" w:hAnsi="Segoe UI" w:cs="Segoe UI"/>
              </w:rPr>
            </w:pPr>
            <w:r w:rsidRPr="00BA6F03">
              <w:rPr>
                <w:rFonts w:ascii="Segoe UI" w:eastAsia="Meiryo" w:hAnsi="Segoe UI" w:hint="eastAsia"/>
              </w:rPr>
              <w:t>タスク</w:t>
            </w:r>
            <w:r w:rsidRPr="00BA6F03">
              <w:rPr>
                <w:rFonts w:ascii="Segoe UI" w:eastAsia="Meiryo" w:hAnsi="Segoe UI" w:hint="eastAsia"/>
              </w:rPr>
              <w:t xml:space="preserve"> </w:t>
            </w:r>
          </w:p>
        </w:tc>
        <w:tc>
          <w:tcPr>
            <w:tcW w:w="6471" w:type="dxa"/>
          </w:tcPr>
          <w:p w14:paraId="7A13E957" w14:textId="10E01A03" w:rsidR="00597DA1" w:rsidRPr="00BA6F03" w:rsidRDefault="00597DA1" w:rsidP="00CB48FA">
            <w:pPr>
              <w:rPr>
                <w:rFonts w:ascii="Segoe UI" w:eastAsia="Meiryo" w:hAnsi="Segoe UI" w:cs="Segoe UI"/>
              </w:rPr>
            </w:pPr>
            <w:r w:rsidRPr="00BA6F03">
              <w:rPr>
                <w:rFonts w:ascii="Segoe UI" w:eastAsia="Meiryo" w:hAnsi="Segoe UI" w:hint="eastAsia"/>
              </w:rPr>
              <w:t>高レベルのセキュリティ</w:t>
            </w:r>
            <w:r w:rsidRPr="00BA6F03">
              <w:rPr>
                <w:rFonts w:ascii="Segoe UI" w:eastAsia="Meiryo" w:hAnsi="Segoe UI" w:hint="eastAsia"/>
              </w:rPr>
              <w:t xml:space="preserve"> </w:t>
            </w:r>
            <w:r w:rsidRPr="00BA6F03">
              <w:rPr>
                <w:rFonts w:ascii="Segoe UI" w:eastAsia="Meiryo" w:hAnsi="Segoe UI" w:hint="eastAsia"/>
              </w:rPr>
              <w:t>タスク</w:t>
            </w:r>
          </w:p>
        </w:tc>
        <w:tc>
          <w:tcPr>
            <w:tcW w:w="1650" w:type="dxa"/>
          </w:tcPr>
          <w:p w14:paraId="6EC49F5E" w14:textId="07964CE4" w:rsidR="00597DA1" w:rsidRPr="00BA6F03" w:rsidRDefault="00597DA1" w:rsidP="00CB48FA">
            <w:pPr>
              <w:rPr>
                <w:rFonts w:ascii="Segoe UI" w:eastAsia="Meiryo" w:hAnsi="Segoe UI" w:cs="Segoe UI"/>
              </w:rPr>
            </w:pPr>
            <w:r w:rsidRPr="00BA6F03">
              <w:rPr>
                <w:rFonts w:ascii="Segoe UI" w:eastAsia="Meiryo" w:hAnsi="Segoe UI" w:hint="eastAsia"/>
              </w:rPr>
              <w:t>層</w:t>
            </w:r>
          </w:p>
        </w:tc>
      </w:tr>
      <w:tr w:rsidR="00597DA1" w:rsidRPr="00BA6F03" w14:paraId="295CF13B" w14:textId="0822CB58" w:rsidTr="00BA6F03">
        <w:tc>
          <w:tcPr>
            <w:tcW w:w="895" w:type="dxa"/>
          </w:tcPr>
          <w:p w14:paraId="3DD8DAFF" w14:textId="77777777" w:rsidR="00597DA1" w:rsidRPr="00BA6F03" w:rsidRDefault="00597DA1" w:rsidP="00CB48FA">
            <w:pPr>
              <w:rPr>
                <w:rFonts w:ascii="Segoe UI" w:eastAsia="Meiryo" w:hAnsi="Segoe UI" w:cs="Segoe UI"/>
              </w:rPr>
            </w:pPr>
            <w:r w:rsidRPr="00BA6F03">
              <w:rPr>
                <w:rFonts w:ascii="Segoe UI" w:eastAsia="Meiryo" w:hAnsi="Segoe UI" w:hint="eastAsia"/>
              </w:rPr>
              <w:t>1</w:t>
            </w:r>
          </w:p>
        </w:tc>
        <w:tc>
          <w:tcPr>
            <w:tcW w:w="6471" w:type="dxa"/>
          </w:tcPr>
          <w:p w14:paraId="43564792" w14:textId="4C2115B1" w:rsidR="00597DA1" w:rsidRPr="00BA6F03" w:rsidRDefault="00597DA1" w:rsidP="006A0A36">
            <w:pPr>
              <w:rPr>
                <w:rFonts w:ascii="Segoe UI" w:eastAsia="Meiryo" w:hAnsi="Segoe UI" w:cs="Segoe UI"/>
              </w:rPr>
            </w:pPr>
          </w:p>
        </w:tc>
        <w:tc>
          <w:tcPr>
            <w:tcW w:w="1650" w:type="dxa"/>
          </w:tcPr>
          <w:p w14:paraId="39DF9B8D" w14:textId="1EF585F7" w:rsidR="00597DA1" w:rsidRPr="00BA6F03" w:rsidRDefault="00597DA1" w:rsidP="006A0A36">
            <w:pPr>
              <w:rPr>
                <w:rFonts w:ascii="Segoe UI" w:eastAsia="Meiryo" w:hAnsi="Segoe UI" w:cs="Segoe UI"/>
              </w:rPr>
            </w:pPr>
          </w:p>
        </w:tc>
      </w:tr>
      <w:tr w:rsidR="00597DA1" w:rsidRPr="00BA6F03" w14:paraId="482A9089" w14:textId="525F4CFC" w:rsidTr="00BA6F03">
        <w:tc>
          <w:tcPr>
            <w:tcW w:w="895" w:type="dxa"/>
          </w:tcPr>
          <w:p w14:paraId="6D9F25C5" w14:textId="77777777" w:rsidR="00597DA1" w:rsidRPr="00BA6F03" w:rsidRDefault="00597DA1" w:rsidP="00CB48FA">
            <w:pPr>
              <w:rPr>
                <w:rFonts w:ascii="Segoe UI" w:eastAsia="Meiryo" w:hAnsi="Segoe UI" w:cs="Segoe UI"/>
              </w:rPr>
            </w:pPr>
            <w:r w:rsidRPr="00BA6F03">
              <w:rPr>
                <w:rFonts w:ascii="Segoe UI" w:eastAsia="Meiryo" w:hAnsi="Segoe UI" w:hint="eastAsia"/>
              </w:rPr>
              <w:t>2</w:t>
            </w:r>
          </w:p>
        </w:tc>
        <w:tc>
          <w:tcPr>
            <w:tcW w:w="6471" w:type="dxa"/>
          </w:tcPr>
          <w:p w14:paraId="0D78DF65" w14:textId="30E093CF" w:rsidR="00597DA1" w:rsidRPr="00BA6F03" w:rsidRDefault="00597DA1" w:rsidP="006A0A36">
            <w:pPr>
              <w:rPr>
                <w:rFonts w:ascii="Segoe UI" w:eastAsia="Meiryo" w:hAnsi="Segoe UI" w:cs="Segoe UI"/>
              </w:rPr>
            </w:pPr>
          </w:p>
        </w:tc>
        <w:tc>
          <w:tcPr>
            <w:tcW w:w="1650" w:type="dxa"/>
          </w:tcPr>
          <w:p w14:paraId="2D193471" w14:textId="2C4A13A6" w:rsidR="00597DA1" w:rsidRPr="00BA6F03" w:rsidRDefault="00597DA1" w:rsidP="006A0A36">
            <w:pPr>
              <w:rPr>
                <w:rFonts w:ascii="Segoe UI" w:eastAsia="Meiryo" w:hAnsi="Segoe UI" w:cs="Segoe UI"/>
              </w:rPr>
            </w:pPr>
          </w:p>
        </w:tc>
      </w:tr>
      <w:tr w:rsidR="00597DA1" w:rsidRPr="00BA6F03" w14:paraId="4330E4AE" w14:textId="3AFDA52C" w:rsidTr="00BA6F03">
        <w:tc>
          <w:tcPr>
            <w:tcW w:w="895" w:type="dxa"/>
          </w:tcPr>
          <w:p w14:paraId="23F7A03A" w14:textId="77777777" w:rsidR="00597DA1" w:rsidRPr="00BA6F03" w:rsidRDefault="00597DA1" w:rsidP="00CB48FA">
            <w:pPr>
              <w:rPr>
                <w:rFonts w:ascii="Segoe UI" w:eastAsia="Meiryo" w:hAnsi="Segoe UI" w:cs="Segoe UI"/>
              </w:rPr>
            </w:pPr>
            <w:r w:rsidRPr="00BA6F03">
              <w:rPr>
                <w:rFonts w:ascii="Segoe UI" w:eastAsia="Meiryo" w:hAnsi="Segoe UI" w:hint="eastAsia"/>
              </w:rPr>
              <w:t>3</w:t>
            </w:r>
          </w:p>
        </w:tc>
        <w:tc>
          <w:tcPr>
            <w:tcW w:w="6471" w:type="dxa"/>
          </w:tcPr>
          <w:p w14:paraId="6DCA9D58" w14:textId="53D0C363" w:rsidR="00597DA1" w:rsidRPr="00BA6F03" w:rsidRDefault="00597DA1" w:rsidP="006A0A36">
            <w:pPr>
              <w:rPr>
                <w:rFonts w:ascii="Segoe UI" w:eastAsia="Meiryo" w:hAnsi="Segoe UI" w:cs="Segoe UI"/>
              </w:rPr>
            </w:pPr>
          </w:p>
        </w:tc>
        <w:tc>
          <w:tcPr>
            <w:tcW w:w="1650" w:type="dxa"/>
          </w:tcPr>
          <w:p w14:paraId="2FB665D2" w14:textId="32933122" w:rsidR="00597DA1" w:rsidRPr="00BA6F03" w:rsidRDefault="00597DA1" w:rsidP="006A0A36">
            <w:pPr>
              <w:rPr>
                <w:rFonts w:ascii="Segoe UI" w:eastAsia="Meiryo" w:hAnsi="Segoe UI" w:cs="Segoe UI"/>
              </w:rPr>
            </w:pPr>
          </w:p>
        </w:tc>
      </w:tr>
      <w:tr w:rsidR="00615578" w:rsidRPr="00BA6F03" w14:paraId="077D046A" w14:textId="036D0528" w:rsidTr="00BA6F03">
        <w:tc>
          <w:tcPr>
            <w:tcW w:w="895" w:type="dxa"/>
          </w:tcPr>
          <w:p w14:paraId="45C1C552" w14:textId="77777777" w:rsidR="00615578" w:rsidRPr="00BA6F03" w:rsidRDefault="00615578" w:rsidP="00615578">
            <w:pPr>
              <w:rPr>
                <w:rFonts w:ascii="Segoe UI" w:eastAsia="Meiryo" w:hAnsi="Segoe UI" w:cs="Segoe UI"/>
              </w:rPr>
            </w:pPr>
            <w:r w:rsidRPr="00BA6F03">
              <w:rPr>
                <w:rFonts w:ascii="Segoe UI" w:eastAsia="Meiryo" w:hAnsi="Segoe UI" w:hint="eastAsia"/>
              </w:rPr>
              <w:t>4</w:t>
            </w:r>
          </w:p>
        </w:tc>
        <w:tc>
          <w:tcPr>
            <w:tcW w:w="6471" w:type="dxa"/>
          </w:tcPr>
          <w:p w14:paraId="35BBBA06" w14:textId="7BD80138" w:rsidR="00615578" w:rsidRPr="00BA6F03" w:rsidRDefault="00615578" w:rsidP="00615578">
            <w:pPr>
              <w:rPr>
                <w:rFonts w:ascii="Segoe UI" w:eastAsia="Meiryo" w:hAnsi="Segoe UI" w:cs="Segoe UI"/>
              </w:rPr>
            </w:pPr>
          </w:p>
        </w:tc>
        <w:tc>
          <w:tcPr>
            <w:tcW w:w="1650" w:type="dxa"/>
          </w:tcPr>
          <w:p w14:paraId="086B772C" w14:textId="0AE4853C" w:rsidR="00615578" w:rsidRPr="00BA6F03" w:rsidRDefault="00615578" w:rsidP="00615578">
            <w:pPr>
              <w:rPr>
                <w:rFonts w:ascii="Segoe UI" w:eastAsia="Meiryo" w:hAnsi="Segoe UI" w:cs="Segoe UI"/>
              </w:rPr>
            </w:pPr>
          </w:p>
        </w:tc>
      </w:tr>
      <w:tr w:rsidR="00615578" w:rsidRPr="00BA6F03" w14:paraId="32B1D74B" w14:textId="1DC789D6" w:rsidTr="00BA6F03">
        <w:tc>
          <w:tcPr>
            <w:tcW w:w="895" w:type="dxa"/>
          </w:tcPr>
          <w:p w14:paraId="621F196B" w14:textId="77777777" w:rsidR="00615578" w:rsidRPr="00BA6F03" w:rsidRDefault="00615578" w:rsidP="00615578">
            <w:pPr>
              <w:rPr>
                <w:rFonts w:ascii="Segoe UI" w:eastAsia="Meiryo" w:hAnsi="Segoe UI" w:cs="Segoe UI"/>
              </w:rPr>
            </w:pPr>
            <w:r w:rsidRPr="00BA6F03">
              <w:rPr>
                <w:rFonts w:ascii="Segoe UI" w:eastAsia="Meiryo" w:hAnsi="Segoe UI" w:hint="eastAsia"/>
              </w:rPr>
              <w:t>5</w:t>
            </w:r>
          </w:p>
        </w:tc>
        <w:tc>
          <w:tcPr>
            <w:tcW w:w="6471" w:type="dxa"/>
          </w:tcPr>
          <w:p w14:paraId="5E1EFF93" w14:textId="147C395E" w:rsidR="00615578" w:rsidRPr="00BA6F03" w:rsidRDefault="00615578" w:rsidP="00615578">
            <w:pPr>
              <w:rPr>
                <w:rFonts w:ascii="Segoe UI" w:eastAsia="Meiryo" w:hAnsi="Segoe UI" w:cs="Segoe UI"/>
              </w:rPr>
            </w:pPr>
          </w:p>
        </w:tc>
        <w:tc>
          <w:tcPr>
            <w:tcW w:w="1650" w:type="dxa"/>
          </w:tcPr>
          <w:p w14:paraId="0AFF88B9" w14:textId="28B3CAEA" w:rsidR="00615578" w:rsidRPr="00BA6F03" w:rsidRDefault="00615578" w:rsidP="00615578">
            <w:pPr>
              <w:rPr>
                <w:rFonts w:ascii="Segoe UI" w:eastAsia="Meiryo" w:hAnsi="Segoe UI" w:cs="Segoe UI"/>
              </w:rPr>
            </w:pPr>
          </w:p>
        </w:tc>
      </w:tr>
      <w:tr w:rsidR="00615578" w:rsidRPr="00BA6F03" w14:paraId="73459342" w14:textId="082CDA9B" w:rsidTr="00BA6F03">
        <w:tc>
          <w:tcPr>
            <w:tcW w:w="895" w:type="dxa"/>
          </w:tcPr>
          <w:p w14:paraId="44CE97C4" w14:textId="18F0B3ED" w:rsidR="00615578" w:rsidRPr="00BA6F03" w:rsidRDefault="00615578" w:rsidP="00615578">
            <w:pPr>
              <w:rPr>
                <w:rFonts w:ascii="Segoe UI" w:eastAsia="Meiryo" w:hAnsi="Segoe UI" w:cs="Segoe UI"/>
              </w:rPr>
            </w:pPr>
            <w:r w:rsidRPr="00BA6F03">
              <w:rPr>
                <w:rFonts w:ascii="Segoe UI" w:eastAsia="Meiryo" w:hAnsi="Segoe UI" w:hint="eastAsia"/>
              </w:rPr>
              <w:t>6</w:t>
            </w:r>
          </w:p>
        </w:tc>
        <w:tc>
          <w:tcPr>
            <w:tcW w:w="6471" w:type="dxa"/>
          </w:tcPr>
          <w:p w14:paraId="44A118EA" w14:textId="438C8CAE" w:rsidR="00615578" w:rsidRPr="00BA6F03" w:rsidRDefault="00615578" w:rsidP="00615578">
            <w:pPr>
              <w:rPr>
                <w:rFonts w:ascii="Segoe UI" w:eastAsia="Meiryo" w:hAnsi="Segoe UI" w:cs="Segoe UI"/>
              </w:rPr>
            </w:pPr>
          </w:p>
        </w:tc>
        <w:tc>
          <w:tcPr>
            <w:tcW w:w="1650" w:type="dxa"/>
          </w:tcPr>
          <w:p w14:paraId="3BCB2508" w14:textId="7CB19420" w:rsidR="00615578" w:rsidRPr="00BA6F03" w:rsidRDefault="00615578" w:rsidP="00615578">
            <w:pPr>
              <w:rPr>
                <w:rFonts w:ascii="Segoe UI" w:eastAsia="Meiryo" w:hAnsi="Segoe UI" w:cs="Segoe UI"/>
              </w:rPr>
            </w:pPr>
          </w:p>
        </w:tc>
      </w:tr>
    </w:tbl>
    <w:p w14:paraId="4D4ABF04" w14:textId="478EE74D" w:rsidR="00615578" w:rsidRPr="00BA6F03" w:rsidRDefault="00615578" w:rsidP="00BA6F03">
      <w:pPr>
        <w:spacing w:after="0"/>
        <w:rPr>
          <w:rFonts w:ascii="Segoe UI" w:eastAsia="Meiryo" w:hAnsi="Segoe UI" w:cs="Segoe UI"/>
        </w:rPr>
      </w:pPr>
    </w:p>
    <w:p w14:paraId="504C4F8F" w14:textId="16DD554D" w:rsidR="00615578" w:rsidRPr="00BA6F03" w:rsidRDefault="00615578" w:rsidP="009950E6">
      <w:pPr>
        <w:rPr>
          <w:rFonts w:ascii="Segoe UI" w:eastAsia="Meiryo" w:hAnsi="Segoe UI" w:cs="Segoe UI"/>
        </w:rPr>
      </w:pPr>
      <w:r w:rsidRPr="00BA6F03">
        <w:rPr>
          <w:rFonts w:ascii="Segoe UI" w:eastAsia="Meiryo" w:hAnsi="Segoe UI" w:hint="eastAsia"/>
        </w:rPr>
        <w:t>このコースで扱っていないセキュリティ層はどれですか。あなたがこの分野で行うことに関して提案がありますか。</w:t>
      </w:r>
      <w:bookmarkStart w:id="0" w:name="_GoBack"/>
      <w:bookmarkEnd w:id="0"/>
    </w:p>
    <w:p w14:paraId="441E33E1" w14:textId="55B90E76" w:rsidR="00E00A5A" w:rsidRPr="00BA6F03" w:rsidRDefault="00E00A5A" w:rsidP="00BA6F03">
      <w:pPr>
        <w:spacing w:after="0"/>
        <w:rPr>
          <w:rFonts w:ascii="Segoe UI" w:eastAsia="Meiryo" w:hAnsi="Segoe UI" w:cs="Segoe UI"/>
        </w:rPr>
      </w:pPr>
    </w:p>
    <w:tbl>
      <w:tblPr>
        <w:tblStyle w:val="TableGrid"/>
        <w:tblW w:w="0" w:type="auto"/>
        <w:tblLook w:val="04A0" w:firstRow="1" w:lastRow="0" w:firstColumn="1" w:lastColumn="0" w:noHBand="0" w:noVBand="1"/>
      </w:tblPr>
      <w:tblGrid>
        <w:gridCol w:w="895"/>
        <w:gridCol w:w="2361"/>
        <w:gridCol w:w="5760"/>
      </w:tblGrid>
      <w:tr w:rsidR="00E00A5A" w:rsidRPr="00BA6F03" w14:paraId="490163BB" w14:textId="77777777" w:rsidTr="00BA6F03">
        <w:tc>
          <w:tcPr>
            <w:tcW w:w="895" w:type="dxa"/>
          </w:tcPr>
          <w:p w14:paraId="3EF905F1" w14:textId="1D2336CE" w:rsidR="00E00A5A" w:rsidRPr="00BA6F03" w:rsidRDefault="00E00A5A" w:rsidP="009950E6">
            <w:pPr>
              <w:rPr>
                <w:rFonts w:ascii="Segoe UI" w:eastAsia="Meiryo" w:hAnsi="Segoe UI" w:cs="Segoe UI"/>
              </w:rPr>
            </w:pPr>
            <w:r w:rsidRPr="00BA6F03">
              <w:rPr>
                <w:rFonts w:ascii="Segoe UI" w:eastAsia="Meiryo" w:hAnsi="Segoe UI" w:hint="eastAsia"/>
              </w:rPr>
              <w:t>#</w:t>
            </w:r>
          </w:p>
        </w:tc>
        <w:tc>
          <w:tcPr>
            <w:tcW w:w="2361" w:type="dxa"/>
          </w:tcPr>
          <w:p w14:paraId="7265D07B" w14:textId="3711C749" w:rsidR="00E00A5A" w:rsidRPr="00BA6F03" w:rsidRDefault="00E00A5A" w:rsidP="009950E6">
            <w:pPr>
              <w:rPr>
                <w:rFonts w:ascii="Segoe UI" w:eastAsia="Meiryo" w:hAnsi="Segoe UI" w:cs="Segoe UI"/>
              </w:rPr>
            </w:pPr>
            <w:r w:rsidRPr="00BA6F03">
              <w:rPr>
                <w:rFonts w:ascii="Segoe UI" w:eastAsia="Meiryo" w:hAnsi="Segoe UI" w:hint="eastAsia"/>
              </w:rPr>
              <w:t>層</w:t>
            </w:r>
          </w:p>
        </w:tc>
        <w:tc>
          <w:tcPr>
            <w:tcW w:w="5760" w:type="dxa"/>
          </w:tcPr>
          <w:p w14:paraId="46FBE808" w14:textId="2915FB8F" w:rsidR="00E00A5A" w:rsidRPr="00BA6F03" w:rsidRDefault="00E00A5A" w:rsidP="009950E6">
            <w:pPr>
              <w:rPr>
                <w:rFonts w:ascii="Segoe UI" w:eastAsia="Meiryo" w:hAnsi="Segoe UI" w:cs="Segoe UI"/>
              </w:rPr>
            </w:pPr>
            <w:r w:rsidRPr="00BA6F03">
              <w:rPr>
                <w:rFonts w:ascii="Segoe UI" w:eastAsia="Meiryo" w:hAnsi="Segoe UI" w:hint="eastAsia"/>
              </w:rPr>
              <w:t>提案</w:t>
            </w:r>
          </w:p>
        </w:tc>
      </w:tr>
      <w:tr w:rsidR="00E00A5A" w:rsidRPr="00BA6F03" w14:paraId="508B996E" w14:textId="77777777" w:rsidTr="00BA6F03">
        <w:tc>
          <w:tcPr>
            <w:tcW w:w="895" w:type="dxa"/>
          </w:tcPr>
          <w:p w14:paraId="555BDB31" w14:textId="5B3AE41A" w:rsidR="00E00A5A" w:rsidRPr="00BA6F03" w:rsidRDefault="00E00A5A" w:rsidP="009950E6">
            <w:pPr>
              <w:rPr>
                <w:rFonts w:ascii="Segoe UI" w:eastAsia="Meiryo" w:hAnsi="Segoe UI" w:cs="Segoe UI"/>
              </w:rPr>
            </w:pPr>
            <w:r w:rsidRPr="00BA6F03">
              <w:rPr>
                <w:rFonts w:ascii="Segoe UI" w:eastAsia="Meiryo" w:hAnsi="Segoe UI" w:hint="eastAsia"/>
              </w:rPr>
              <w:t>1</w:t>
            </w:r>
          </w:p>
        </w:tc>
        <w:tc>
          <w:tcPr>
            <w:tcW w:w="2361" w:type="dxa"/>
          </w:tcPr>
          <w:p w14:paraId="3FF4D3F9" w14:textId="5497E887" w:rsidR="00E00A5A" w:rsidRPr="00BA6F03" w:rsidRDefault="00E00A5A" w:rsidP="009950E6">
            <w:pPr>
              <w:rPr>
                <w:rFonts w:ascii="Segoe UI" w:eastAsia="Meiryo" w:hAnsi="Segoe UI" w:cs="Segoe UI"/>
              </w:rPr>
            </w:pPr>
          </w:p>
        </w:tc>
        <w:tc>
          <w:tcPr>
            <w:tcW w:w="5760" w:type="dxa"/>
          </w:tcPr>
          <w:p w14:paraId="2E74C3E3" w14:textId="10A993CD" w:rsidR="00E00A5A" w:rsidRPr="00BA6F03" w:rsidRDefault="00E00A5A" w:rsidP="009950E6">
            <w:pPr>
              <w:rPr>
                <w:rFonts w:ascii="Segoe UI" w:eastAsia="Meiryo" w:hAnsi="Segoe UI" w:cs="Segoe UI"/>
              </w:rPr>
            </w:pPr>
          </w:p>
        </w:tc>
      </w:tr>
      <w:tr w:rsidR="00E00A5A" w:rsidRPr="00BA6F03" w14:paraId="175CC01D" w14:textId="77777777" w:rsidTr="00BA6F03">
        <w:tc>
          <w:tcPr>
            <w:tcW w:w="895" w:type="dxa"/>
          </w:tcPr>
          <w:p w14:paraId="1689F31F" w14:textId="7D4DAE1B" w:rsidR="00E00A5A" w:rsidRPr="00BA6F03" w:rsidRDefault="00E00A5A" w:rsidP="009950E6">
            <w:pPr>
              <w:rPr>
                <w:rFonts w:ascii="Segoe UI" w:eastAsia="Meiryo" w:hAnsi="Segoe UI" w:cs="Segoe UI"/>
              </w:rPr>
            </w:pPr>
            <w:r w:rsidRPr="00BA6F03">
              <w:rPr>
                <w:rFonts w:ascii="Segoe UI" w:eastAsia="Meiryo" w:hAnsi="Segoe UI" w:hint="eastAsia"/>
              </w:rPr>
              <w:t>2</w:t>
            </w:r>
          </w:p>
        </w:tc>
        <w:tc>
          <w:tcPr>
            <w:tcW w:w="2361" w:type="dxa"/>
          </w:tcPr>
          <w:p w14:paraId="45409DCA" w14:textId="094AB52E" w:rsidR="00E00A5A" w:rsidRPr="00BA6F03" w:rsidRDefault="00E00A5A" w:rsidP="009950E6">
            <w:pPr>
              <w:rPr>
                <w:rFonts w:ascii="Segoe UI" w:eastAsia="Meiryo" w:hAnsi="Segoe UI" w:cs="Segoe UI"/>
              </w:rPr>
            </w:pPr>
          </w:p>
        </w:tc>
        <w:tc>
          <w:tcPr>
            <w:tcW w:w="5760" w:type="dxa"/>
          </w:tcPr>
          <w:p w14:paraId="5AF22AB1" w14:textId="62C060B4" w:rsidR="00E00A5A" w:rsidRPr="00BA6F03" w:rsidRDefault="00E00A5A" w:rsidP="009950E6">
            <w:pPr>
              <w:rPr>
                <w:rFonts w:ascii="Segoe UI" w:eastAsia="Meiryo" w:hAnsi="Segoe UI" w:cs="Segoe UI"/>
              </w:rPr>
            </w:pPr>
          </w:p>
        </w:tc>
      </w:tr>
      <w:tr w:rsidR="00E00A5A" w:rsidRPr="00BA6F03" w14:paraId="2D245B68" w14:textId="77777777" w:rsidTr="00BA6F03">
        <w:tc>
          <w:tcPr>
            <w:tcW w:w="895" w:type="dxa"/>
          </w:tcPr>
          <w:p w14:paraId="0681112C" w14:textId="281D3AE5" w:rsidR="00E00A5A" w:rsidRPr="00BA6F03" w:rsidRDefault="00E00A5A" w:rsidP="009950E6">
            <w:pPr>
              <w:rPr>
                <w:rFonts w:ascii="Segoe UI" w:eastAsia="Meiryo" w:hAnsi="Segoe UI" w:cs="Segoe UI"/>
              </w:rPr>
            </w:pPr>
            <w:r w:rsidRPr="00BA6F03">
              <w:rPr>
                <w:rFonts w:ascii="Segoe UI" w:eastAsia="Meiryo" w:hAnsi="Segoe UI" w:hint="eastAsia"/>
              </w:rPr>
              <w:t>3</w:t>
            </w:r>
          </w:p>
        </w:tc>
        <w:tc>
          <w:tcPr>
            <w:tcW w:w="2361" w:type="dxa"/>
          </w:tcPr>
          <w:p w14:paraId="207C8640" w14:textId="5AF9965B" w:rsidR="00E00A5A" w:rsidRPr="00BA6F03" w:rsidRDefault="00E00A5A" w:rsidP="009950E6">
            <w:pPr>
              <w:rPr>
                <w:rFonts w:ascii="Segoe UI" w:eastAsia="Meiryo" w:hAnsi="Segoe UI" w:cs="Segoe UI"/>
              </w:rPr>
            </w:pPr>
          </w:p>
        </w:tc>
        <w:tc>
          <w:tcPr>
            <w:tcW w:w="5760" w:type="dxa"/>
          </w:tcPr>
          <w:p w14:paraId="643700BE" w14:textId="12156CBF" w:rsidR="00E00A5A" w:rsidRPr="00BA6F03" w:rsidRDefault="00E00A5A" w:rsidP="009950E6">
            <w:pPr>
              <w:rPr>
                <w:rFonts w:ascii="Segoe UI" w:eastAsia="Meiryo" w:hAnsi="Segoe UI" w:cs="Segoe UI"/>
              </w:rPr>
            </w:pPr>
          </w:p>
        </w:tc>
      </w:tr>
    </w:tbl>
    <w:p w14:paraId="5693BAA8" w14:textId="77777777" w:rsidR="00615578" w:rsidRPr="00BA6F03" w:rsidRDefault="00615578" w:rsidP="00BA6F03">
      <w:pPr>
        <w:rPr>
          <w:rFonts w:ascii="Segoe UI" w:eastAsia="Meiryo" w:hAnsi="Segoe UI" w:cs="Segoe UI"/>
        </w:rPr>
      </w:pPr>
    </w:p>
    <w:sectPr w:rsidR="00615578" w:rsidRPr="00BA6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eiryo">
    <w:panose1 w:val="020B0604030504040204"/>
    <w:charset w:val="80"/>
    <w:family w:val="swiss"/>
    <w:pitch w:val="variable"/>
    <w:sig w:usb0="E00002FF" w:usb1="6AC7FFFF" w:usb2="00000012" w:usb3="00000000" w:csb0="00020009"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125EA4"/>
    <w:rsid w:val="00126719"/>
    <w:rsid w:val="00141940"/>
    <w:rsid w:val="001C4363"/>
    <w:rsid w:val="00240146"/>
    <w:rsid w:val="002614D7"/>
    <w:rsid w:val="002B460E"/>
    <w:rsid w:val="00565832"/>
    <w:rsid w:val="005818FD"/>
    <w:rsid w:val="00597DA1"/>
    <w:rsid w:val="00615578"/>
    <w:rsid w:val="00675539"/>
    <w:rsid w:val="006A0A36"/>
    <w:rsid w:val="00951F1F"/>
    <w:rsid w:val="009605F0"/>
    <w:rsid w:val="009950E6"/>
    <w:rsid w:val="00BA6F03"/>
    <w:rsid w:val="00BC23E1"/>
    <w:rsid w:val="00C95D43"/>
    <w:rsid w:val="00E00A5A"/>
    <w:rsid w:val="00F67B70"/>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1387">
      <w:bodyDiv w:val="1"/>
      <w:marLeft w:val="0"/>
      <w:marRight w:val="0"/>
      <w:marTop w:val="0"/>
      <w:marBottom w:val="0"/>
      <w:divBdr>
        <w:top w:val="none" w:sz="0" w:space="0" w:color="auto"/>
        <w:left w:val="none" w:sz="0" w:space="0" w:color="auto"/>
        <w:bottom w:val="none" w:sz="0" w:space="0" w:color="auto"/>
        <w:right w:val="none" w:sz="0" w:space="0" w:color="auto"/>
      </w:divBdr>
      <w:divsChild>
        <w:div w:id="1840540593">
          <w:marLeft w:val="0"/>
          <w:marRight w:val="0"/>
          <w:marTop w:val="0"/>
          <w:marBottom w:val="0"/>
          <w:divBdr>
            <w:top w:val="none" w:sz="0" w:space="0" w:color="auto"/>
            <w:left w:val="none" w:sz="0" w:space="0" w:color="auto"/>
            <w:bottom w:val="none" w:sz="0" w:space="0" w:color="auto"/>
            <w:right w:val="none" w:sz="0" w:space="0" w:color="auto"/>
          </w:divBdr>
          <w:divsChild>
            <w:div w:id="1453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124">
      <w:bodyDiv w:val="1"/>
      <w:marLeft w:val="0"/>
      <w:marRight w:val="0"/>
      <w:marTop w:val="0"/>
      <w:marBottom w:val="0"/>
      <w:divBdr>
        <w:top w:val="none" w:sz="0" w:space="0" w:color="auto"/>
        <w:left w:val="none" w:sz="0" w:space="0" w:color="auto"/>
        <w:bottom w:val="none" w:sz="0" w:space="0" w:color="auto"/>
        <w:right w:val="none" w:sz="0" w:space="0" w:color="auto"/>
      </w:divBdr>
      <w:divsChild>
        <w:div w:id="1132095882">
          <w:marLeft w:val="0"/>
          <w:marRight w:val="0"/>
          <w:marTop w:val="0"/>
          <w:marBottom w:val="0"/>
          <w:divBdr>
            <w:top w:val="none" w:sz="0" w:space="0" w:color="auto"/>
            <w:left w:val="none" w:sz="0" w:space="0" w:color="auto"/>
            <w:bottom w:val="none" w:sz="0" w:space="0" w:color="auto"/>
            <w:right w:val="none" w:sz="0" w:space="0" w:color="auto"/>
          </w:divBdr>
          <w:divsChild>
            <w:div w:id="1249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331">
      <w:bodyDiv w:val="1"/>
      <w:marLeft w:val="0"/>
      <w:marRight w:val="0"/>
      <w:marTop w:val="0"/>
      <w:marBottom w:val="0"/>
      <w:divBdr>
        <w:top w:val="none" w:sz="0" w:space="0" w:color="auto"/>
        <w:left w:val="none" w:sz="0" w:space="0" w:color="auto"/>
        <w:bottom w:val="none" w:sz="0" w:space="0" w:color="auto"/>
        <w:right w:val="none" w:sz="0" w:space="0" w:color="auto"/>
      </w:divBdr>
      <w:divsChild>
        <w:div w:id="1937058452">
          <w:marLeft w:val="0"/>
          <w:marRight w:val="0"/>
          <w:marTop w:val="0"/>
          <w:marBottom w:val="0"/>
          <w:divBdr>
            <w:top w:val="none" w:sz="0" w:space="0" w:color="auto"/>
            <w:left w:val="none" w:sz="0" w:space="0" w:color="auto"/>
            <w:bottom w:val="none" w:sz="0" w:space="0" w:color="auto"/>
            <w:right w:val="none" w:sz="0" w:space="0" w:color="auto"/>
          </w:divBdr>
          <w:divsChild>
            <w:div w:id="806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186">
      <w:bodyDiv w:val="1"/>
      <w:marLeft w:val="0"/>
      <w:marRight w:val="0"/>
      <w:marTop w:val="0"/>
      <w:marBottom w:val="0"/>
      <w:divBdr>
        <w:top w:val="none" w:sz="0" w:space="0" w:color="auto"/>
        <w:left w:val="none" w:sz="0" w:space="0" w:color="auto"/>
        <w:bottom w:val="none" w:sz="0" w:space="0" w:color="auto"/>
        <w:right w:val="none" w:sz="0" w:space="0" w:color="auto"/>
      </w:divBdr>
      <w:divsChild>
        <w:div w:id="1314529493">
          <w:marLeft w:val="0"/>
          <w:marRight w:val="0"/>
          <w:marTop w:val="0"/>
          <w:marBottom w:val="0"/>
          <w:divBdr>
            <w:top w:val="none" w:sz="0" w:space="0" w:color="auto"/>
            <w:left w:val="none" w:sz="0" w:space="0" w:color="auto"/>
            <w:bottom w:val="none" w:sz="0" w:space="0" w:color="auto"/>
            <w:right w:val="none" w:sz="0" w:space="0" w:color="auto"/>
          </w:divBdr>
          <w:divsChild>
            <w:div w:id="11594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800">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1">
          <w:marLeft w:val="0"/>
          <w:marRight w:val="0"/>
          <w:marTop w:val="0"/>
          <w:marBottom w:val="0"/>
          <w:divBdr>
            <w:top w:val="none" w:sz="0" w:space="0" w:color="auto"/>
            <w:left w:val="none" w:sz="0" w:space="0" w:color="auto"/>
            <w:bottom w:val="none" w:sz="0" w:space="0" w:color="auto"/>
            <w:right w:val="none" w:sz="0" w:space="0" w:color="auto"/>
          </w:divBdr>
          <w:divsChild>
            <w:div w:id="9313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626">
      <w:bodyDiv w:val="1"/>
      <w:marLeft w:val="0"/>
      <w:marRight w:val="0"/>
      <w:marTop w:val="0"/>
      <w:marBottom w:val="0"/>
      <w:divBdr>
        <w:top w:val="none" w:sz="0" w:space="0" w:color="auto"/>
        <w:left w:val="none" w:sz="0" w:space="0" w:color="auto"/>
        <w:bottom w:val="none" w:sz="0" w:space="0" w:color="auto"/>
        <w:right w:val="none" w:sz="0" w:space="0" w:color="auto"/>
      </w:divBdr>
      <w:divsChild>
        <w:div w:id="444273379">
          <w:marLeft w:val="0"/>
          <w:marRight w:val="0"/>
          <w:marTop w:val="0"/>
          <w:marBottom w:val="0"/>
          <w:divBdr>
            <w:top w:val="none" w:sz="0" w:space="0" w:color="auto"/>
            <w:left w:val="none" w:sz="0" w:space="0" w:color="auto"/>
            <w:bottom w:val="none" w:sz="0" w:space="0" w:color="auto"/>
            <w:right w:val="none" w:sz="0" w:space="0" w:color="auto"/>
          </w:divBdr>
          <w:divsChild>
            <w:div w:id="990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10">
      <w:bodyDiv w:val="1"/>
      <w:marLeft w:val="0"/>
      <w:marRight w:val="0"/>
      <w:marTop w:val="0"/>
      <w:marBottom w:val="0"/>
      <w:divBdr>
        <w:top w:val="none" w:sz="0" w:space="0" w:color="auto"/>
        <w:left w:val="none" w:sz="0" w:space="0" w:color="auto"/>
        <w:bottom w:val="none" w:sz="0" w:space="0" w:color="auto"/>
        <w:right w:val="none" w:sz="0" w:space="0" w:color="auto"/>
      </w:divBdr>
      <w:divsChild>
        <w:div w:id="1803308649">
          <w:marLeft w:val="0"/>
          <w:marRight w:val="0"/>
          <w:marTop w:val="0"/>
          <w:marBottom w:val="0"/>
          <w:divBdr>
            <w:top w:val="none" w:sz="0" w:space="0" w:color="auto"/>
            <w:left w:val="none" w:sz="0" w:space="0" w:color="auto"/>
            <w:bottom w:val="none" w:sz="0" w:space="0" w:color="auto"/>
            <w:right w:val="none" w:sz="0" w:space="0" w:color="auto"/>
          </w:divBdr>
          <w:divsChild>
            <w:div w:id="2032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0574">
      <w:bodyDiv w:val="1"/>
      <w:marLeft w:val="0"/>
      <w:marRight w:val="0"/>
      <w:marTop w:val="0"/>
      <w:marBottom w:val="0"/>
      <w:divBdr>
        <w:top w:val="none" w:sz="0" w:space="0" w:color="auto"/>
        <w:left w:val="none" w:sz="0" w:space="0" w:color="auto"/>
        <w:bottom w:val="none" w:sz="0" w:space="0" w:color="auto"/>
        <w:right w:val="none" w:sz="0" w:space="0" w:color="auto"/>
      </w:divBdr>
      <w:divsChild>
        <w:div w:id="398134221">
          <w:marLeft w:val="0"/>
          <w:marRight w:val="0"/>
          <w:marTop w:val="0"/>
          <w:marBottom w:val="0"/>
          <w:divBdr>
            <w:top w:val="none" w:sz="0" w:space="0" w:color="auto"/>
            <w:left w:val="none" w:sz="0" w:space="0" w:color="auto"/>
            <w:bottom w:val="none" w:sz="0" w:space="0" w:color="auto"/>
            <w:right w:val="none" w:sz="0" w:space="0" w:color="auto"/>
          </w:divBdr>
          <w:divsChild>
            <w:div w:id="1795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282">
      <w:bodyDiv w:val="1"/>
      <w:marLeft w:val="0"/>
      <w:marRight w:val="0"/>
      <w:marTop w:val="0"/>
      <w:marBottom w:val="0"/>
      <w:divBdr>
        <w:top w:val="none" w:sz="0" w:space="0" w:color="auto"/>
        <w:left w:val="none" w:sz="0" w:space="0" w:color="auto"/>
        <w:bottom w:val="none" w:sz="0" w:space="0" w:color="auto"/>
        <w:right w:val="none" w:sz="0" w:space="0" w:color="auto"/>
      </w:divBdr>
      <w:divsChild>
        <w:div w:id="1253736094">
          <w:marLeft w:val="0"/>
          <w:marRight w:val="0"/>
          <w:marTop w:val="0"/>
          <w:marBottom w:val="0"/>
          <w:divBdr>
            <w:top w:val="none" w:sz="0" w:space="0" w:color="auto"/>
            <w:left w:val="none" w:sz="0" w:space="0" w:color="auto"/>
            <w:bottom w:val="none" w:sz="0" w:space="0" w:color="auto"/>
            <w:right w:val="none" w:sz="0" w:space="0" w:color="auto"/>
          </w:divBdr>
          <w:divsChild>
            <w:div w:id="198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7313">
      <w:bodyDiv w:val="1"/>
      <w:marLeft w:val="0"/>
      <w:marRight w:val="0"/>
      <w:marTop w:val="0"/>
      <w:marBottom w:val="0"/>
      <w:divBdr>
        <w:top w:val="none" w:sz="0" w:space="0" w:color="auto"/>
        <w:left w:val="none" w:sz="0" w:space="0" w:color="auto"/>
        <w:bottom w:val="none" w:sz="0" w:space="0" w:color="auto"/>
        <w:right w:val="none" w:sz="0" w:space="0" w:color="auto"/>
      </w:divBdr>
      <w:divsChild>
        <w:div w:id="405148772">
          <w:marLeft w:val="0"/>
          <w:marRight w:val="0"/>
          <w:marTop w:val="0"/>
          <w:marBottom w:val="0"/>
          <w:divBdr>
            <w:top w:val="none" w:sz="0" w:space="0" w:color="auto"/>
            <w:left w:val="none" w:sz="0" w:space="0" w:color="auto"/>
            <w:bottom w:val="none" w:sz="0" w:space="0" w:color="auto"/>
            <w:right w:val="none" w:sz="0" w:space="0" w:color="auto"/>
          </w:divBdr>
          <w:divsChild>
            <w:div w:id="807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238">
      <w:bodyDiv w:val="1"/>
      <w:marLeft w:val="0"/>
      <w:marRight w:val="0"/>
      <w:marTop w:val="0"/>
      <w:marBottom w:val="0"/>
      <w:divBdr>
        <w:top w:val="none" w:sz="0" w:space="0" w:color="auto"/>
        <w:left w:val="none" w:sz="0" w:space="0" w:color="auto"/>
        <w:bottom w:val="none" w:sz="0" w:space="0" w:color="auto"/>
        <w:right w:val="none" w:sz="0" w:space="0" w:color="auto"/>
      </w:divBdr>
      <w:divsChild>
        <w:div w:id="754791252">
          <w:marLeft w:val="0"/>
          <w:marRight w:val="0"/>
          <w:marTop w:val="0"/>
          <w:marBottom w:val="0"/>
          <w:divBdr>
            <w:top w:val="none" w:sz="0" w:space="0" w:color="auto"/>
            <w:left w:val="none" w:sz="0" w:space="0" w:color="auto"/>
            <w:bottom w:val="none" w:sz="0" w:space="0" w:color="auto"/>
            <w:right w:val="none" w:sz="0" w:space="0" w:color="auto"/>
          </w:divBdr>
          <w:divsChild>
            <w:div w:id="637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139">
      <w:bodyDiv w:val="1"/>
      <w:marLeft w:val="0"/>
      <w:marRight w:val="0"/>
      <w:marTop w:val="0"/>
      <w:marBottom w:val="0"/>
      <w:divBdr>
        <w:top w:val="none" w:sz="0" w:space="0" w:color="auto"/>
        <w:left w:val="none" w:sz="0" w:space="0" w:color="auto"/>
        <w:bottom w:val="none" w:sz="0" w:space="0" w:color="auto"/>
        <w:right w:val="none" w:sz="0" w:space="0" w:color="auto"/>
      </w:divBdr>
      <w:divsChild>
        <w:div w:id="924264053">
          <w:marLeft w:val="0"/>
          <w:marRight w:val="0"/>
          <w:marTop w:val="0"/>
          <w:marBottom w:val="0"/>
          <w:divBdr>
            <w:top w:val="none" w:sz="0" w:space="0" w:color="auto"/>
            <w:left w:val="none" w:sz="0" w:space="0" w:color="auto"/>
            <w:bottom w:val="none" w:sz="0" w:space="0" w:color="auto"/>
            <w:right w:val="none" w:sz="0" w:space="0" w:color="auto"/>
          </w:divBdr>
          <w:divsChild>
            <w:div w:id="2035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55</Words>
  <Characters>319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Linh Nguyen</cp:lastModifiedBy>
  <cp:revision>17</cp:revision>
  <dcterms:created xsi:type="dcterms:W3CDTF">2019-04-01T14:56:00Z</dcterms:created>
  <dcterms:modified xsi:type="dcterms:W3CDTF">2019-10-07T10:15:00Z</dcterms:modified>
</cp:coreProperties>
</file>