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962EFC" w:rsidRDefault="009950E6" w:rsidP="00030264">
      <w:pPr>
        <w:pStyle w:val="Heading1"/>
        <w:rPr>
          <w:rFonts w:eastAsia="Malgun Gothic"/>
          <w:b/>
        </w:rPr>
      </w:pPr>
      <w:r w:rsidRPr="00962EFC">
        <w:rPr>
          <w:rFonts w:eastAsia="Malgun Gothic" w:hint="eastAsia"/>
          <w:b/>
        </w:rPr>
        <w:t xml:space="preserve">DP200 - </w:t>
      </w:r>
      <w:r w:rsidRPr="00962EFC">
        <w:rPr>
          <w:rFonts w:eastAsia="Malgun Gothic" w:hint="eastAsia"/>
          <w:b/>
        </w:rPr>
        <w:t>데이터</w:t>
      </w:r>
      <w:r w:rsidRPr="00962EFC">
        <w:rPr>
          <w:rFonts w:eastAsia="Malgun Gothic" w:hint="eastAsia"/>
          <w:b/>
        </w:rPr>
        <w:t xml:space="preserve"> </w:t>
      </w:r>
      <w:r w:rsidRPr="00962EFC">
        <w:rPr>
          <w:rFonts w:eastAsia="Malgun Gothic" w:hint="eastAsia"/>
          <w:b/>
        </w:rPr>
        <w:t>플랫폼</w:t>
      </w:r>
      <w:r w:rsidRPr="00962EFC">
        <w:rPr>
          <w:rFonts w:eastAsia="Malgun Gothic" w:hint="eastAsia"/>
          <w:b/>
        </w:rPr>
        <w:t xml:space="preserve"> </w:t>
      </w:r>
      <w:r w:rsidRPr="00962EFC">
        <w:rPr>
          <w:rFonts w:eastAsia="Malgun Gothic" w:hint="eastAsia"/>
          <w:b/>
        </w:rPr>
        <w:t>솔루션</w:t>
      </w:r>
      <w:r w:rsidRPr="00962EFC">
        <w:rPr>
          <w:rFonts w:eastAsia="Malgun Gothic" w:hint="eastAsia"/>
          <w:b/>
        </w:rPr>
        <w:t xml:space="preserve"> </w:t>
      </w:r>
      <w:r w:rsidRPr="00962EFC">
        <w:rPr>
          <w:rFonts w:eastAsia="Malgun Gothic" w:hint="eastAsia"/>
          <w:b/>
        </w:rPr>
        <w:t>구현</w:t>
      </w:r>
      <w:r w:rsidRPr="00962EFC">
        <w:rPr>
          <w:rFonts w:eastAsia="Malgun Gothic" w:hint="eastAsia"/>
          <w:b/>
        </w:rPr>
        <w:t xml:space="preserve"> </w:t>
      </w:r>
    </w:p>
    <w:p w14:paraId="331BF5DE" w14:textId="77777777" w:rsidR="009950E6" w:rsidRPr="00962EFC" w:rsidRDefault="009950E6" w:rsidP="00030264">
      <w:pPr>
        <w:pStyle w:val="Heading2"/>
        <w:rPr>
          <w:rFonts w:eastAsia="Malgun Gothic"/>
        </w:rPr>
      </w:pPr>
      <w:r w:rsidRPr="00962EFC">
        <w:rPr>
          <w:rFonts w:eastAsia="Malgun Gothic" w:hint="eastAsia"/>
        </w:rPr>
        <w:t>랩</w:t>
      </w:r>
      <w:r w:rsidRPr="00962EFC">
        <w:rPr>
          <w:rFonts w:eastAsia="Malgun Gothic" w:hint="eastAsia"/>
        </w:rPr>
        <w:t xml:space="preserve"> 1 - </w:t>
      </w:r>
      <w:r w:rsidRPr="00962EFC">
        <w:rPr>
          <w:rFonts w:eastAsia="Malgun Gothic" w:hint="eastAsia"/>
        </w:rPr>
        <w:t>데이터</w:t>
      </w:r>
      <w:r w:rsidRPr="00962EFC">
        <w:rPr>
          <w:rFonts w:eastAsia="Malgun Gothic" w:hint="eastAsia"/>
        </w:rPr>
        <w:t xml:space="preserve"> </w:t>
      </w:r>
      <w:r w:rsidRPr="00962EFC">
        <w:rPr>
          <w:rFonts w:eastAsia="Malgun Gothic" w:hint="eastAsia"/>
        </w:rPr>
        <w:t>엔지니어를</w:t>
      </w:r>
      <w:r w:rsidRPr="00962EFC">
        <w:rPr>
          <w:rFonts w:eastAsia="Malgun Gothic" w:hint="eastAsia"/>
        </w:rPr>
        <w:t xml:space="preserve"> </w:t>
      </w:r>
      <w:r w:rsidRPr="00962EFC">
        <w:rPr>
          <w:rFonts w:eastAsia="Malgun Gothic" w:hint="eastAsia"/>
        </w:rPr>
        <w:t>위한</w:t>
      </w:r>
      <w:r w:rsidRPr="00962EFC">
        <w:rPr>
          <w:rFonts w:eastAsia="Malgun Gothic" w:hint="eastAsia"/>
        </w:rPr>
        <w:t xml:space="preserve"> Azure </w:t>
      </w:r>
    </w:p>
    <w:p w14:paraId="52B42495" w14:textId="1F1E544C" w:rsidR="009950E6" w:rsidRPr="00962EFC" w:rsidRDefault="009950E6" w:rsidP="00030264">
      <w:pPr>
        <w:pStyle w:val="Heading3"/>
        <w:rPr>
          <w:rFonts w:eastAsia="Malgun Gothic"/>
        </w:rPr>
      </w:pPr>
      <w:r w:rsidRPr="00962EFC">
        <w:rPr>
          <w:rFonts w:eastAsia="Malgun Gothic" w:hint="eastAsia"/>
        </w:rPr>
        <w:t>연습</w:t>
      </w:r>
      <w:r w:rsidRPr="00962EFC">
        <w:rPr>
          <w:rFonts w:eastAsia="Malgun Gothic" w:hint="eastAsia"/>
        </w:rPr>
        <w:t xml:space="preserve"> 2: </w:t>
      </w:r>
      <w:proofErr w:type="spellStart"/>
      <w:r w:rsidRPr="00962EFC">
        <w:rPr>
          <w:rFonts w:eastAsia="Malgun Gothic" w:hint="eastAsia"/>
        </w:rPr>
        <w:t>AdventureWorks</w:t>
      </w:r>
      <w:proofErr w:type="spellEnd"/>
      <w:r w:rsidRPr="00962EFC">
        <w:rPr>
          <w:rFonts w:eastAsia="Malgun Gothic" w:hint="eastAsia"/>
        </w:rPr>
        <w:t>에</w:t>
      </w:r>
      <w:r w:rsidRPr="00962EFC">
        <w:rPr>
          <w:rFonts w:eastAsia="Malgun Gothic" w:hint="eastAsia"/>
        </w:rPr>
        <w:t xml:space="preserve"> </w:t>
      </w:r>
      <w:r w:rsidRPr="00962EFC">
        <w:rPr>
          <w:rFonts w:eastAsia="Malgun Gothic" w:hint="eastAsia"/>
        </w:rPr>
        <w:t>사용할</w:t>
      </w:r>
      <w:r w:rsidRPr="00962EFC">
        <w:rPr>
          <w:rFonts w:eastAsia="Malgun Gothic" w:hint="eastAsia"/>
        </w:rPr>
        <w:t xml:space="preserve"> Azure </w:t>
      </w:r>
      <w:r w:rsidRPr="00962EFC">
        <w:rPr>
          <w:rFonts w:eastAsia="Malgun Gothic" w:hint="eastAsia"/>
        </w:rPr>
        <w:t>데이터</w:t>
      </w:r>
      <w:r w:rsidRPr="00962EFC">
        <w:rPr>
          <w:rFonts w:eastAsia="Malgun Gothic" w:hint="eastAsia"/>
        </w:rPr>
        <w:t xml:space="preserve"> </w:t>
      </w:r>
      <w:r w:rsidRPr="00962EFC">
        <w:rPr>
          <w:rFonts w:eastAsia="Malgun Gothic" w:hint="eastAsia"/>
        </w:rPr>
        <w:t>플랫폼</w:t>
      </w:r>
      <w:r w:rsidRPr="00962EFC">
        <w:rPr>
          <w:rFonts w:eastAsia="Malgun Gothic" w:hint="eastAsia"/>
        </w:rPr>
        <w:t xml:space="preserve"> </w:t>
      </w:r>
      <w:r w:rsidRPr="00962EFC">
        <w:rPr>
          <w:rFonts w:eastAsia="Malgun Gothic" w:hint="eastAsia"/>
        </w:rPr>
        <w:t>서비스를</w:t>
      </w:r>
      <w:r w:rsidRPr="00962EFC">
        <w:rPr>
          <w:rFonts w:eastAsia="Malgun Gothic" w:hint="eastAsia"/>
        </w:rPr>
        <w:t xml:space="preserve"> </w:t>
      </w:r>
      <w:r w:rsidRPr="00962EFC">
        <w:rPr>
          <w:rFonts w:eastAsia="Malgun Gothic" w:hint="eastAsia"/>
        </w:rPr>
        <w:t>결정합니다</w:t>
      </w:r>
      <w:r w:rsidRPr="00962EFC">
        <w:rPr>
          <w:rFonts w:eastAsia="Malgun Gothic" w:hint="eastAsia"/>
        </w:rPr>
        <w:t>.</w:t>
      </w:r>
    </w:p>
    <w:p w14:paraId="73DB6C1D" w14:textId="77777777" w:rsidR="009605F0" w:rsidRPr="00962EFC" w:rsidRDefault="009605F0" w:rsidP="009950E6">
      <w:pPr>
        <w:rPr>
          <w:rFonts w:ascii="Segoe UI" w:eastAsia="Malgun Gothic" w:hAnsi="Segoe UI" w:cs="Segoe UI"/>
        </w:rPr>
      </w:pPr>
    </w:p>
    <w:p w14:paraId="7422F116" w14:textId="7771A42B" w:rsidR="001C4363" w:rsidRPr="00962EFC" w:rsidRDefault="000347FF" w:rsidP="009950E6">
      <w:pPr>
        <w:rPr>
          <w:rFonts w:ascii="Segoe UI" w:eastAsia="Malgun Gothic" w:hAnsi="Segoe UI" w:cs="Segoe UI"/>
        </w:rPr>
      </w:pPr>
      <w:proofErr w:type="spellStart"/>
      <w:r w:rsidRPr="00962EFC">
        <w:rPr>
          <w:rFonts w:ascii="Segoe UI" w:eastAsia="Malgun Gothic" w:hAnsi="Segoe UI" w:hint="eastAsia"/>
        </w:rPr>
        <w:t>AdventureWorks</w:t>
      </w:r>
      <w:proofErr w:type="spellEnd"/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사례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연구에서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확인된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데이터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요구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사항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및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데이터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플랫폼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기술을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문서화하려면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아래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테이블를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사용하세요</w:t>
      </w:r>
      <w:r w:rsidRPr="00962EFC">
        <w:rPr>
          <w:rFonts w:ascii="Segoe UI" w:eastAsia="Malgun Gothic" w:hAnsi="Segoe UI" w:hint="eastAsia"/>
        </w:rPr>
        <w:t>.</w:t>
      </w:r>
    </w:p>
    <w:p w14:paraId="175C2E35" w14:textId="733EA110" w:rsidR="001C4363" w:rsidRPr="00962EFC" w:rsidRDefault="001C4363" w:rsidP="009950E6">
      <w:pPr>
        <w:rPr>
          <w:rFonts w:ascii="Segoe UI" w:eastAsia="Malgun Gothic" w:hAnsi="Segoe UI" w:cs="Segoe UI"/>
        </w:rPr>
      </w:pPr>
      <w:r w:rsidRPr="00962EFC">
        <w:rPr>
          <w:rFonts w:ascii="Segoe UI" w:eastAsia="Malgun Gothic" w:hAnsi="Segoe UI" w:hint="eastAsia"/>
        </w:rPr>
        <w:t>다음은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데이터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요구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사항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및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데이터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플랫폼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기술의</w:t>
      </w:r>
      <w:r w:rsidRPr="00962EFC">
        <w:rPr>
          <w:rFonts w:ascii="Segoe UI" w:eastAsia="Malgun Gothic" w:hAnsi="Segoe UI" w:hint="eastAsia"/>
        </w:rPr>
        <w:t xml:space="preserve"> </w:t>
      </w:r>
      <w:r w:rsidRPr="00962EFC">
        <w:rPr>
          <w:rFonts w:ascii="Segoe UI" w:eastAsia="Malgun Gothic" w:hAnsi="Segoe UI" w:hint="eastAsia"/>
        </w:rPr>
        <w:t>예입니다</w:t>
      </w:r>
      <w:r w:rsidRPr="00962EFC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962EFC" w14:paraId="4273B5F5" w14:textId="77777777" w:rsidTr="00030264">
        <w:tc>
          <w:tcPr>
            <w:tcW w:w="454" w:type="dxa"/>
          </w:tcPr>
          <w:p w14:paraId="5C97CED4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데이터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요구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18" w:type="dxa"/>
          </w:tcPr>
          <w:p w14:paraId="145CAD5E" w14:textId="2C864BD9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9950E6" w:rsidRPr="00962EFC" w14:paraId="39466078" w14:textId="77777777" w:rsidTr="00030264">
        <w:tc>
          <w:tcPr>
            <w:tcW w:w="454" w:type="dxa"/>
          </w:tcPr>
          <w:p w14:paraId="6C18446E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962EFC" w:rsidRDefault="002B460E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저장소는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웹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사이트에서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판매되는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제품의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이미지를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보관할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수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있도록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만들어졌습니다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56453D1D" w14:textId="5BAD6BC1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Azure Blob</w:t>
            </w:r>
          </w:p>
        </w:tc>
        <w:bookmarkStart w:id="0" w:name="_GoBack"/>
        <w:bookmarkEnd w:id="0"/>
      </w:tr>
      <w:tr w:rsidR="009950E6" w:rsidRPr="00962EFC" w14:paraId="1041BD2B" w14:textId="77777777" w:rsidTr="00030264">
        <w:tc>
          <w:tcPr>
            <w:tcW w:w="454" w:type="dxa"/>
          </w:tcPr>
          <w:p w14:paraId="5BEFBAC0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962EFC" w:rsidRDefault="002B460E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애플리케이션과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및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주문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데이터의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글로벌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가용성으로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고객에게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나은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서비스를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제공하는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시스템입니다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1E40018A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Cosmos DB</w:t>
            </w:r>
          </w:p>
        </w:tc>
      </w:tr>
      <w:tr w:rsidR="009950E6" w:rsidRPr="00962EFC" w14:paraId="2D70460E" w14:textId="77777777" w:rsidTr="00030264">
        <w:tc>
          <w:tcPr>
            <w:tcW w:w="454" w:type="dxa"/>
          </w:tcPr>
          <w:p w14:paraId="4502D285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962EFC" w:rsidRDefault="00FF712E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Azure SQL Data Warehouse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의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웨어하우스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7A3E534E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:rsidRPr="00962EFC" w14:paraId="3AE1A6EC" w14:textId="77777777" w:rsidTr="00030264">
        <w:tc>
          <w:tcPr>
            <w:tcW w:w="454" w:type="dxa"/>
          </w:tcPr>
          <w:p w14:paraId="473C42E1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962EFC" w:rsidRDefault="00FF712E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분석을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자세히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활용하고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예측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기능을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활용하고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싶습니다</w:t>
            </w:r>
            <w:r w:rsidRPr="00962EFC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70F80005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 xml:space="preserve">Databricks </w:t>
            </w:r>
          </w:p>
        </w:tc>
      </w:tr>
      <w:tr w:rsidR="009950E6" w:rsidRPr="00962EFC" w14:paraId="2BC2458E" w14:textId="77777777" w:rsidTr="00030264">
        <w:tc>
          <w:tcPr>
            <w:tcW w:w="454" w:type="dxa"/>
          </w:tcPr>
          <w:p w14:paraId="7DCD7037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962EFC" w:rsidRDefault="00FF712E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요청한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플랫폼은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엔지니어가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제공하며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플랫폼을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통해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대화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기록을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저장할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1B191188" w14:textId="66D29B27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Data Lake Store</w:t>
            </w:r>
          </w:p>
        </w:tc>
      </w:tr>
      <w:tr w:rsidR="009950E6" w:rsidRPr="00962EFC" w14:paraId="24773F4A" w14:textId="77777777" w:rsidTr="00030264">
        <w:tc>
          <w:tcPr>
            <w:tcW w:w="454" w:type="dxa"/>
          </w:tcPr>
          <w:p w14:paraId="56F3266F" w14:textId="77777777" w:rsidR="009950E6" w:rsidRPr="00962EFC" w:rsidRDefault="009950E6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962EFC" w:rsidRDefault="00FF712E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마케팅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부서는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Twitter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캠페인의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효과를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측정하기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위해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촉각을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곤두세우고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7B526EF2" w14:textId="3F6B84BF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Stream Analytics / Event Hubs</w:t>
            </w:r>
          </w:p>
        </w:tc>
      </w:tr>
      <w:tr w:rsidR="00987A7B" w:rsidRPr="00962EFC" w14:paraId="4BC6210E" w14:textId="77777777" w:rsidTr="00030264">
        <w:tc>
          <w:tcPr>
            <w:tcW w:w="454" w:type="dxa"/>
          </w:tcPr>
          <w:p w14:paraId="10B00261" w14:textId="5F9ADB2F" w:rsidR="00987A7B" w:rsidRPr="00962EFC" w:rsidRDefault="00987A7B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6644" w:type="dxa"/>
          </w:tcPr>
          <w:p w14:paraId="4B57F451" w14:textId="52D77197" w:rsidR="00987A7B" w:rsidRPr="00962EFC" w:rsidRDefault="00987A7B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고객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서비스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부서는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에이전트가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사기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지원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호출을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식별할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있도록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돕고자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합니다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844A04B" w14:textId="369C028A" w:rsidR="00987A7B" w:rsidRPr="00962EFC" w:rsidRDefault="00987A7B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Stream Analytics/Event Hubs</w:t>
            </w:r>
          </w:p>
        </w:tc>
      </w:tr>
      <w:tr w:rsidR="009950E6" w:rsidRPr="00962EFC" w14:paraId="4A26DFA7" w14:textId="77777777" w:rsidTr="00030264">
        <w:tc>
          <w:tcPr>
            <w:tcW w:w="454" w:type="dxa"/>
          </w:tcPr>
          <w:p w14:paraId="0DC3B9A6" w14:textId="0DAD6F4C" w:rsidR="009950E6" w:rsidRPr="00962EFC" w:rsidRDefault="00987A7B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Pr="00962EFC" w:rsidRDefault="001C4363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자체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타사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애플리케이션은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자전거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컴퓨터의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정보에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접근할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962EFC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64346C2D" w14:textId="648F0DDB" w:rsidR="009950E6" w:rsidRPr="00962EFC" w:rsidRDefault="009605F0" w:rsidP="009950E6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Stream Analytics / IoT Hubs</w:t>
            </w:r>
          </w:p>
        </w:tc>
      </w:tr>
      <w:tr w:rsidR="001C4363" w:rsidRPr="00962EFC" w14:paraId="5D879157" w14:textId="77777777" w:rsidTr="00030264">
        <w:tc>
          <w:tcPr>
            <w:tcW w:w="454" w:type="dxa"/>
          </w:tcPr>
          <w:p w14:paraId="505ED352" w14:textId="1E59CB2D" w:rsidR="001C4363" w:rsidRPr="00962EFC" w:rsidRDefault="00987A7B" w:rsidP="001C4363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Pr="00962EFC" w:rsidRDefault="001C4363" w:rsidP="001C4363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자전거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원격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분석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데이터를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사용하여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예측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유지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관리를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제공할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수</w:t>
            </w:r>
            <w:r w:rsidRPr="00962EFC">
              <w:rPr>
                <w:rFonts w:ascii="Segoe UI" w:eastAsia="Malgun Gothic" w:hAnsi="Segoe UI" w:hint="eastAsia"/>
              </w:rPr>
              <w:t xml:space="preserve"> </w:t>
            </w:r>
            <w:r w:rsidRPr="00962EFC">
              <w:rPr>
                <w:rFonts w:ascii="Segoe UI" w:eastAsia="Malgun Gothic" w:hAnsi="Segoe UI" w:hint="eastAsia"/>
              </w:rPr>
              <w:t>있습니다</w:t>
            </w:r>
            <w:r w:rsidRPr="00962EFC">
              <w:rPr>
                <w:rFonts w:ascii="Segoe UI" w:eastAsia="Malgun Gothic" w:hAnsi="Segoe UI" w:hint="eastAsia"/>
              </w:rPr>
              <w:t>.</w:t>
            </w:r>
          </w:p>
        </w:tc>
        <w:tc>
          <w:tcPr>
            <w:tcW w:w="1918" w:type="dxa"/>
          </w:tcPr>
          <w:p w14:paraId="3AE0CF90" w14:textId="3EBE4E3D" w:rsidR="001C4363" w:rsidRPr="00962EFC" w:rsidRDefault="009605F0" w:rsidP="001C4363">
            <w:pPr>
              <w:rPr>
                <w:rFonts w:ascii="Segoe UI" w:eastAsia="Malgun Gothic" w:hAnsi="Segoe UI" w:cs="Segoe UI"/>
              </w:rPr>
            </w:pPr>
            <w:r w:rsidRPr="00962EFC">
              <w:rPr>
                <w:rFonts w:ascii="Segoe UI" w:eastAsia="Malgun Gothic" w:hAnsi="Segoe UI" w:hint="eastAsia"/>
              </w:rPr>
              <w:t>Stream Analytics / IoT Hubs</w:t>
            </w:r>
          </w:p>
        </w:tc>
      </w:tr>
    </w:tbl>
    <w:p w14:paraId="4879D390" w14:textId="77777777" w:rsidR="009950E6" w:rsidRPr="00962EFC" w:rsidRDefault="009950E6" w:rsidP="009950E6">
      <w:pPr>
        <w:rPr>
          <w:rFonts w:ascii="Segoe UI" w:eastAsia="Malgun Gothic" w:hAnsi="Segoe UI" w:cs="Segoe UI"/>
        </w:rPr>
      </w:pPr>
    </w:p>
    <w:sectPr w:rsidR="009950E6" w:rsidRPr="0096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2C09" w14:textId="77777777" w:rsidR="0019491B" w:rsidRDefault="0019491B" w:rsidP="00987A7B">
      <w:pPr>
        <w:spacing w:after="0" w:line="240" w:lineRule="auto"/>
      </w:pPr>
      <w:r>
        <w:separator/>
      </w:r>
    </w:p>
  </w:endnote>
  <w:endnote w:type="continuationSeparator" w:id="0">
    <w:p w14:paraId="58E412A6" w14:textId="77777777" w:rsidR="0019491B" w:rsidRDefault="0019491B" w:rsidP="0098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461B4" w14:textId="77777777" w:rsidR="0019491B" w:rsidRDefault="0019491B" w:rsidP="00987A7B">
      <w:pPr>
        <w:spacing w:after="0" w:line="240" w:lineRule="auto"/>
      </w:pPr>
      <w:r>
        <w:separator/>
      </w:r>
    </w:p>
  </w:footnote>
  <w:footnote w:type="continuationSeparator" w:id="0">
    <w:p w14:paraId="31D0DEAB" w14:textId="77777777" w:rsidR="0019491B" w:rsidRDefault="0019491B" w:rsidP="00987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9491B"/>
    <w:rsid w:val="001C4363"/>
    <w:rsid w:val="002B460E"/>
    <w:rsid w:val="0053492B"/>
    <w:rsid w:val="00951F1F"/>
    <w:rsid w:val="009605F0"/>
    <w:rsid w:val="00962EFC"/>
    <w:rsid w:val="00987A7B"/>
    <w:rsid w:val="009950E6"/>
    <w:rsid w:val="00F42EC4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2019-04-01T14:56:00Z</dcterms:created>
  <dcterms:modified xsi:type="dcterms:W3CDTF">2020-04-10T07:51:00Z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2019-12-18T11:50:43.5811444Z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f5f132d2-e029-4705-9773-ecbabfd2f084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