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E72EE" w14:textId="55284419" w:rsidR="009950E6" w:rsidRPr="00EE39AB" w:rsidRDefault="009950E6" w:rsidP="00030264">
      <w:pPr>
        <w:pStyle w:val="Heading1"/>
        <w:rPr>
          <w:rFonts w:eastAsia="Microsoft YaHei"/>
          <w:b/>
        </w:rPr>
      </w:pPr>
      <w:r w:rsidRPr="00EE39AB">
        <w:rPr>
          <w:rFonts w:eastAsia="Microsoft YaHei" w:hint="eastAsia"/>
          <w:b/>
        </w:rPr>
        <w:t xml:space="preserve">DP200 - </w:t>
      </w:r>
      <w:r w:rsidRPr="00EE39AB">
        <w:rPr>
          <w:rFonts w:eastAsia="Microsoft YaHei" w:hint="eastAsia"/>
          <w:b/>
        </w:rPr>
        <w:t>实施数据平台解决方案</w:t>
      </w:r>
      <w:r w:rsidRPr="00EE39AB">
        <w:rPr>
          <w:rFonts w:eastAsia="Microsoft YaHei" w:hint="eastAsia"/>
          <w:b/>
        </w:rPr>
        <w:t xml:space="preserve"> </w:t>
      </w:r>
      <w:bookmarkStart w:id="0" w:name="_GoBack"/>
      <w:bookmarkEnd w:id="0"/>
    </w:p>
    <w:p w14:paraId="331BF5DE" w14:textId="7AAC710A" w:rsidR="009950E6" w:rsidRPr="00EE39AB" w:rsidRDefault="009950E6" w:rsidP="00030264">
      <w:pPr>
        <w:pStyle w:val="Heading2"/>
        <w:rPr>
          <w:rFonts w:eastAsia="Microsoft YaHei"/>
        </w:rPr>
      </w:pPr>
      <w:r w:rsidRPr="00EE39AB">
        <w:rPr>
          <w:rFonts w:eastAsia="Microsoft YaHei" w:hint="eastAsia"/>
        </w:rPr>
        <w:t>实验室</w:t>
      </w:r>
      <w:r w:rsidRPr="00EE39AB">
        <w:rPr>
          <w:rFonts w:eastAsia="Microsoft YaHei" w:hint="eastAsia"/>
        </w:rPr>
        <w:t xml:space="preserve"> 8 - </w:t>
      </w:r>
      <w:r w:rsidRPr="00EE39AB">
        <w:rPr>
          <w:rFonts w:eastAsia="Microsoft YaHei" w:hint="eastAsia"/>
        </w:rPr>
        <w:t>确保</w:t>
      </w:r>
      <w:r w:rsidRPr="00EE39AB">
        <w:rPr>
          <w:rFonts w:eastAsia="Microsoft YaHei" w:hint="eastAsia"/>
        </w:rPr>
        <w:t xml:space="preserve"> Azure </w:t>
      </w:r>
      <w:r w:rsidRPr="00EE39AB">
        <w:rPr>
          <w:rFonts w:eastAsia="Microsoft YaHei" w:hint="eastAsia"/>
        </w:rPr>
        <w:t>数据平台安全</w:t>
      </w:r>
      <w:r w:rsidRPr="00EE39AB">
        <w:rPr>
          <w:rFonts w:eastAsia="Microsoft YaHei" w:hint="eastAsia"/>
        </w:rPr>
        <w:t xml:space="preserve"> </w:t>
      </w:r>
    </w:p>
    <w:p w14:paraId="52B42495" w14:textId="76ABB2EF" w:rsidR="009950E6" w:rsidRPr="00EE39AB" w:rsidRDefault="009950E6" w:rsidP="00030264">
      <w:pPr>
        <w:pStyle w:val="Heading3"/>
        <w:rPr>
          <w:rFonts w:eastAsia="Microsoft YaHei"/>
        </w:rPr>
      </w:pPr>
      <w:r w:rsidRPr="00EE39AB">
        <w:rPr>
          <w:rFonts w:eastAsia="Microsoft YaHei" w:hint="eastAsia"/>
        </w:rPr>
        <w:t>练习</w:t>
      </w:r>
      <w:r w:rsidRPr="00EE39AB">
        <w:rPr>
          <w:rFonts w:eastAsia="Microsoft YaHei" w:hint="eastAsia"/>
        </w:rPr>
        <w:t xml:space="preserve"> 3</w:t>
      </w:r>
      <w:r w:rsidRPr="00EE39AB">
        <w:rPr>
          <w:rFonts w:eastAsia="Microsoft YaHei" w:hint="eastAsia"/>
        </w:rPr>
        <w:t>：保护存储帐户和</w:t>
      </w:r>
      <w:r w:rsidRPr="00EE39AB">
        <w:rPr>
          <w:rFonts w:eastAsia="Microsoft YaHei" w:hint="eastAsia"/>
        </w:rPr>
        <w:t xml:space="preserve"> Data Lake Storage</w:t>
      </w:r>
    </w:p>
    <w:p w14:paraId="5AF2557F" w14:textId="33FC7482" w:rsidR="00597DA1" w:rsidRPr="00EE39AB" w:rsidRDefault="00597DA1" w:rsidP="00DE5344">
      <w:pPr>
        <w:rPr>
          <w:rFonts w:ascii="Segoe UI" w:eastAsia="Microsoft YaHei" w:hAnsi="Segoe UI" w:cs="Segoe UI"/>
        </w:rPr>
      </w:pPr>
    </w:p>
    <w:p w14:paraId="39B4045C" w14:textId="350E29D5" w:rsidR="00DE5344" w:rsidRPr="00EE39AB" w:rsidRDefault="00DE5344" w:rsidP="00597DA1">
      <w:pPr>
        <w:shd w:val="clear" w:color="auto" w:fill="FFFFFF"/>
        <w:spacing w:after="0" w:line="285" w:lineRule="atLeast"/>
        <w:rPr>
          <w:rFonts w:ascii="Segoe UI" w:eastAsia="Microsoft YaHei" w:hAnsi="Segoe UI" w:cs="Segoe UI"/>
        </w:rPr>
      </w:pPr>
      <w:r w:rsidRPr="00EE39AB">
        <w:rPr>
          <w:rFonts w:ascii="Segoe UI" w:eastAsia="Microsoft YaHei" w:hAnsi="Segoe UI" w:hint="eastAsia"/>
        </w:rPr>
        <w:t>公司的内部</w:t>
      </w:r>
      <w:r w:rsidRPr="00EE39AB">
        <w:rPr>
          <w:rFonts w:ascii="Segoe UI" w:eastAsia="Microsoft YaHei" w:hAnsi="Segoe UI" w:hint="eastAsia"/>
        </w:rPr>
        <w:t xml:space="preserve"> Web </w:t>
      </w:r>
      <w:r w:rsidRPr="00EE39AB">
        <w:rPr>
          <w:rFonts w:ascii="Segoe UI" w:eastAsia="Microsoft YaHei" w:hAnsi="Segoe UI" w:hint="eastAsia"/>
        </w:rPr>
        <w:t>开发人员已联系你帮助她向第三方</w:t>
      </w:r>
      <w:r w:rsidRPr="00EE39AB">
        <w:rPr>
          <w:rFonts w:ascii="Segoe UI" w:eastAsia="Microsoft YaHei" w:hAnsi="Segoe UI" w:hint="eastAsia"/>
        </w:rPr>
        <w:t xml:space="preserve"> Web </w:t>
      </w:r>
      <w:r w:rsidRPr="00EE39AB">
        <w:rPr>
          <w:rFonts w:ascii="Segoe UI" w:eastAsia="Microsoft YaHei" w:hAnsi="Segoe UI" w:hint="eastAsia"/>
        </w:rPr>
        <w:t>设计公司提供访问</w:t>
      </w:r>
      <w:r w:rsidRPr="00EE39AB">
        <w:rPr>
          <w:rFonts w:ascii="Segoe UI" w:eastAsia="Microsoft YaHei" w:hAnsi="Segoe UI" w:hint="eastAsia"/>
        </w:rPr>
        <w:t xml:space="preserve"> </w:t>
      </w:r>
      <w:proofErr w:type="spellStart"/>
      <w:r w:rsidRPr="00EE39AB">
        <w:rPr>
          <w:rFonts w:ascii="Segoe UI" w:eastAsia="Microsoft YaHei" w:hAnsi="Segoe UI" w:hint="eastAsia"/>
        </w:rPr>
        <w:t>awsastudxx</w:t>
      </w:r>
      <w:proofErr w:type="spellEnd"/>
      <w:r w:rsidRPr="00EE39AB">
        <w:rPr>
          <w:rFonts w:ascii="Segoe UI" w:eastAsia="Microsoft YaHei" w:hAnsi="Segoe UI" w:hint="eastAsia"/>
        </w:rPr>
        <w:t xml:space="preserve"> </w:t>
      </w:r>
      <w:r w:rsidRPr="00EE39AB">
        <w:rPr>
          <w:rFonts w:ascii="Segoe UI" w:eastAsia="Microsoft YaHei" w:hAnsi="Segoe UI" w:hint="eastAsia"/>
        </w:rPr>
        <w:t>存储帐户中</w:t>
      </w:r>
      <w:r w:rsidRPr="00EE39AB">
        <w:rPr>
          <w:rFonts w:ascii="Segoe UI" w:eastAsia="Microsoft YaHei" w:hAnsi="Segoe UI" w:hint="eastAsia"/>
        </w:rPr>
        <w:t xml:space="preserve"> Web </w:t>
      </w:r>
      <w:r w:rsidRPr="00EE39AB">
        <w:rPr>
          <w:rFonts w:ascii="Segoe UI" w:eastAsia="Microsoft YaHei" w:hAnsi="Segoe UI" w:hint="eastAsia"/>
        </w:rPr>
        <w:t>图像的权限。作为</w:t>
      </w:r>
      <w:r w:rsidRPr="00EE39AB">
        <w:rPr>
          <w:rFonts w:ascii="Segoe UI" w:eastAsia="Microsoft YaHei" w:hAnsi="Segoe UI" w:hint="eastAsia"/>
        </w:rPr>
        <w:t xml:space="preserve"> </w:t>
      </w:r>
      <w:proofErr w:type="spellStart"/>
      <w:r w:rsidRPr="00EE39AB">
        <w:rPr>
          <w:rFonts w:ascii="Segoe UI" w:eastAsia="Microsoft YaHei" w:hAnsi="Segoe UI" w:hint="eastAsia"/>
        </w:rPr>
        <w:t>AdventureWorks</w:t>
      </w:r>
      <w:proofErr w:type="spellEnd"/>
      <w:r w:rsidRPr="00EE39AB">
        <w:rPr>
          <w:rFonts w:ascii="Segoe UI" w:eastAsia="Microsoft YaHei" w:hAnsi="Segoe UI" w:hint="eastAsia"/>
        </w:rPr>
        <w:t xml:space="preserve"> </w:t>
      </w:r>
      <w:r w:rsidRPr="00EE39AB">
        <w:rPr>
          <w:rFonts w:ascii="Segoe UI" w:eastAsia="Microsoft YaHei" w:hAnsi="Segoe UI" w:hint="eastAsia"/>
        </w:rPr>
        <w:t>中的高级数据工程师，你需要采取哪些步骤来确保在应用正确的尽职调查时能够实现这一点。</w:t>
      </w:r>
    </w:p>
    <w:p w14:paraId="76E039C2" w14:textId="77777777" w:rsidR="00597DA1" w:rsidRPr="00EE39AB" w:rsidRDefault="00597DA1" w:rsidP="00597DA1">
      <w:pPr>
        <w:shd w:val="clear" w:color="auto" w:fill="FFFFFF"/>
        <w:spacing w:after="0" w:line="285" w:lineRule="atLeast"/>
        <w:rPr>
          <w:rFonts w:ascii="Consolas" w:eastAsia="Microsoft YaHei" w:hAnsi="Consolas" w:cs="Times New Roman"/>
          <w:color w:val="000000"/>
          <w:sz w:val="21"/>
          <w:szCs w:val="21"/>
        </w:rPr>
      </w:pPr>
    </w:p>
    <w:tbl>
      <w:tblPr>
        <w:tblStyle w:val="TableGrid"/>
        <w:tblW w:w="8784" w:type="dxa"/>
        <w:tblLook w:val="04A0" w:firstRow="1" w:lastRow="0" w:firstColumn="1" w:lastColumn="0" w:noHBand="0" w:noVBand="1"/>
      </w:tblPr>
      <w:tblGrid>
        <w:gridCol w:w="846"/>
        <w:gridCol w:w="7938"/>
      </w:tblGrid>
      <w:tr w:rsidR="00DE5344" w:rsidRPr="00EE39AB" w14:paraId="36643883" w14:textId="42270A58" w:rsidTr="00DE5344">
        <w:tc>
          <w:tcPr>
            <w:tcW w:w="846" w:type="dxa"/>
          </w:tcPr>
          <w:p w14:paraId="2A437CB5" w14:textId="4EDF82DF" w:rsidR="00DE5344" w:rsidRPr="00EE39AB" w:rsidRDefault="00DE5344" w:rsidP="00BC23E1">
            <w:pPr>
              <w:rPr>
                <w:rFonts w:ascii="Segoe UI" w:eastAsia="Microsoft YaHei" w:hAnsi="Segoe UI" w:cs="Segoe UI"/>
              </w:rPr>
            </w:pPr>
            <w:r w:rsidRPr="00EE39AB">
              <w:rPr>
                <w:rFonts w:ascii="Segoe UI" w:eastAsia="Microsoft YaHei" w:hAnsi="Segoe UI" w:hint="eastAsia"/>
              </w:rPr>
              <w:t>步骤号</w:t>
            </w:r>
          </w:p>
        </w:tc>
        <w:tc>
          <w:tcPr>
            <w:tcW w:w="7938" w:type="dxa"/>
          </w:tcPr>
          <w:p w14:paraId="7A13E957" w14:textId="07226DEB" w:rsidR="00DE5344" w:rsidRPr="00EE39AB" w:rsidRDefault="00DE5344" w:rsidP="00CB48FA">
            <w:pPr>
              <w:rPr>
                <w:rFonts w:ascii="Segoe UI" w:eastAsia="Microsoft YaHei" w:hAnsi="Segoe UI" w:cs="Segoe UI"/>
              </w:rPr>
            </w:pPr>
            <w:r w:rsidRPr="00EE39AB">
              <w:rPr>
                <w:rFonts w:ascii="Segoe UI" w:eastAsia="Microsoft YaHei" w:hAnsi="Segoe UI" w:hint="eastAsia"/>
              </w:rPr>
              <w:t>高级步骤</w:t>
            </w:r>
          </w:p>
        </w:tc>
      </w:tr>
      <w:tr w:rsidR="00DE5344" w:rsidRPr="00EE39AB" w14:paraId="295CF13B" w14:textId="0822CB58" w:rsidTr="00DE5344">
        <w:tc>
          <w:tcPr>
            <w:tcW w:w="846" w:type="dxa"/>
          </w:tcPr>
          <w:p w14:paraId="3DD8DAFF" w14:textId="77777777" w:rsidR="00DE5344" w:rsidRPr="00EE39AB" w:rsidRDefault="00DE5344" w:rsidP="00CB48FA">
            <w:pPr>
              <w:rPr>
                <w:rFonts w:ascii="Segoe UI" w:eastAsia="Microsoft YaHei" w:hAnsi="Segoe UI" w:cs="Segoe UI"/>
              </w:rPr>
            </w:pPr>
            <w:r w:rsidRPr="00EE39AB">
              <w:rPr>
                <w:rFonts w:ascii="Segoe UI" w:eastAsia="Microsoft YaHei" w:hAnsi="Segoe UI" w:hint="eastAsia"/>
              </w:rPr>
              <w:t>1</w:t>
            </w:r>
          </w:p>
        </w:tc>
        <w:tc>
          <w:tcPr>
            <w:tcW w:w="7938" w:type="dxa"/>
          </w:tcPr>
          <w:p w14:paraId="43564792" w14:textId="1A6D417D" w:rsidR="00DE5344" w:rsidRPr="00EE39AB" w:rsidRDefault="00DE5344" w:rsidP="006A0A36">
            <w:pPr>
              <w:rPr>
                <w:rFonts w:ascii="Segoe UI" w:eastAsia="Microsoft YaHei" w:hAnsi="Segoe UI" w:cs="Segoe UI"/>
              </w:rPr>
            </w:pPr>
            <w:r w:rsidRPr="00EE39AB">
              <w:rPr>
                <w:rFonts w:ascii="Segoe UI" w:eastAsia="Microsoft YaHei" w:hAnsi="Segoe UI" w:hint="eastAsia"/>
              </w:rPr>
              <w:t>在</w:t>
            </w:r>
            <w:r w:rsidRPr="00EE39AB">
              <w:rPr>
                <w:rFonts w:ascii="Segoe UI" w:eastAsia="Microsoft YaHei" w:hAnsi="Segoe UI" w:hint="eastAsia"/>
              </w:rPr>
              <w:t xml:space="preserve"> Microsoft Edge </w:t>
            </w:r>
            <w:r w:rsidRPr="00EE39AB">
              <w:rPr>
                <w:rFonts w:ascii="Segoe UI" w:eastAsia="Microsoft YaHei" w:hAnsi="Segoe UI" w:hint="eastAsia"/>
              </w:rPr>
              <w:t>中，单击</w:t>
            </w:r>
            <w:r w:rsidRPr="00EE39AB">
              <w:rPr>
                <w:rFonts w:ascii="Segoe UI" w:eastAsia="Microsoft YaHei" w:hAnsi="Segoe UI" w:hint="eastAsia"/>
              </w:rPr>
              <w:t xml:space="preserve"> Azure </w:t>
            </w:r>
            <w:r w:rsidRPr="00EE39AB">
              <w:rPr>
                <w:rFonts w:ascii="Segoe UI" w:eastAsia="Microsoft YaHei" w:hAnsi="Segoe UI" w:hint="eastAsia"/>
              </w:rPr>
              <w:t>门户选项卡，单击</w:t>
            </w:r>
            <w:r w:rsidRPr="00EE39AB">
              <w:rPr>
                <w:rFonts w:ascii="Segoe UI" w:eastAsia="Microsoft YaHei" w:hAnsi="Segoe UI" w:hint="eastAsia"/>
                <w:b/>
              </w:rPr>
              <w:t>资源组</w:t>
            </w:r>
            <w:r w:rsidRPr="00EE39AB">
              <w:rPr>
                <w:rFonts w:ascii="Segoe UI" w:eastAsia="Microsoft YaHei" w:hAnsi="Segoe UI" w:hint="eastAsia"/>
              </w:rPr>
              <w:t>，然后单击</w:t>
            </w:r>
            <w:r w:rsidRPr="00EE39AB">
              <w:rPr>
                <w:rFonts w:ascii="Segoe UI" w:eastAsia="Microsoft YaHei" w:hAnsi="Segoe UI" w:hint="eastAsia"/>
              </w:rPr>
              <w:t xml:space="preserve"> </w:t>
            </w:r>
            <w:proofErr w:type="spellStart"/>
            <w:r w:rsidRPr="00EE39AB">
              <w:rPr>
                <w:rFonts w:ascii="Segoe UI" w:eastAsia="Microsoft YaHei" w:hAnsi="Segoe UI" w:hint="eastAsia"/>
                <w:b/>
              </w:rPr>
              <w:t>awrgstudxx</w:t>
            </w:r>
            <w:proofErr w:type="spellEnd"/>
            <w:r w:rsidRPr="00EE39AB">
              <w:rPr>
                <w:rFonts w:ascii="Segoe UI" w:eastAsia="Microsoft YaHei" w:hAnsi="Segoe UI" w:hint="eastAsia"/>
              </w:rPr>
              <w:t>，再单击</w:t>
            </w:r>
            <w:r w:rsidRPr="00EE39AB">
              <w:rPr>
                <w:rFonts w:ascii="Segoe UI" w:eastAsia="Microsoft YaHei" w:hAnsi="Segoe UI" w:hint="eastAsia"/>
              </w:rPr>
              <w:t xml:space="preserve"> </w:t>
            </w:r>
            <w:proofErr w:type="spellStart"/>
            <w:r w:rsidRPr="00EE39AB">
              <w:rPr>
                <w:rFonts w:ascii="Segoe UI" w:eastAsia="Microsoft YaHei" w:hAnsi="Segoe UI" w:hint="eastAsia"/>
                <w:b/>
              </w:rPr>
              <w:t>awdlsstudxx</w:t>
            </w:r>
            <w:proofErr w:type="spellEnd"/>
            <w:r w:rsidRPr="00EE39AB">
              <w:rPr>
                <w:rFonts w:ascii="Segoe UI" w:eastAsia="Microsoft YaHei" w:hAnsi="Segoe UI" w:hint="eastAsia"/>
              </w:rPr>
              <w:t>，其中</w:t>
            </w:r>
            <w:r w:rsidRPr="00EE39AB">
              <w:rPr>
                <w:rFonts w:ascii="Segoe UI" w:eastAsia="Microsoft YaHei" w:hAnsi="Segoe UI" w:hint="eastAsia"/>
              </w:rPr>
              <w:t xml:space="preserve"> </w:t>
            </w:r>
            <w:r w:rsidRPr="00EE39AB">
              <w:rPr>
                <w:rFonts w:ascii="Segoe UI" w:eastAsia="Microsoft YaHei" w:hAnsi="Segoe UI" w:hint="eastAsia"/>
                <w:b/>
              </w:rPr>
              <w:t>xx</w:t>
            </w:r>
            <w:r w:rsidRPr="00EE39AB">
              <w:rPr>
                <w:rFonts w:ascii="Segoe UI" w:eastAsia="Microsoft YaHei" w:hAnsi="Segoe UI" w:hint="eastAsia"/>
              </w:rPr>
              <w:t xml:space="preserve"> </w:t>
            </w:r>
            <w:r w:rsidRPr="00EE39AB">
              <w:rPr>
                <w:rFonts w:ascii="Segoe UI" w:eastAsia="Microsoft YaHei" w:hAnsi="Segoe UI" w:hint="eastAsia"/>
              </w:rPr>
              <w:t>是你的首字母缩写。</w:t>
            </w:r>
          </w:p>
        </w:tc>
      </w:tr>
      <w:tr w:rsidR="00DE5344" w:rsidRPr="00EE39AB" w14:paraId="482A9089" w14:textId="525F4CFC" w:rsidTr="00DE5344">
        <w:tc>
          <w:tcPr>
            <w:tcW w:w="846" w:type="dxa"/>
          </w:tcPr>
          <w:p w14:paraId="6D9F25C5" w14:textId="77777777" w:rsidR="00DE5344" w:rsidRPr="00EE39AB" w:rsidRDefault="00DE5344" w:rsidP="00CB48FA">
            <w:pPr>
              <w:rPr>
                <w:rFonts w:ascii="Segoe UI" w:eastAsia="Microsoft YaHei" w:hAnsi="Segoe UI" w:cs="Segoe UI"/>
              </w:rPr>
            </w:pPr>
            <w:r w:rsidRPr="00EE39AB">
              <w:rPr>
                <w:rFonts w:ascii="Segoe UI" w:eastAsia="Microsoft YaHei" w:hAnsi="Segoe UI" w:hint="eastAsia"/>
              </w:rPr>
              <w:t>2</w:t>
            </w:r>
          </w:p>
        </w:tc>
        <w:tc>
          <w:tcPr>
            <w:tcW w:w="7938" w:type="dxa"/>
          </w:tcPr>
          <w:p w14:paraId="0D78DF65" w14:textId="587FE67E" w:rsidR="00DE5344" w:rsidRPr="00EE39AB" w:rsidRDefault="00DE5344" w:rsidP="006A0A36">
            <w:pPr>
              <w:rPr>
                <w:rFonts w:ascii="Segoe UI" w:eastAsia="Microsoft YaHei" w:hAnsi="Segoe UI" w:cs="Segoe UI"/>
              </w:rPr>
            </w:pPr>
            <w:r w:rsidRPr="00EE39AB">
              <w:rPr>
                <w:rFonts w:ascii="Segoe UI" w:eastAsia="Microsoft YaHei" w:hAnsi="Segoe UI" w:hint="eastAsia"/>
              </w:rPr>
              <w:t>在</w:t>
            </w:r>
            <w:r w:rsidRPr="00EE39AB">
              <w:rPr>
                <w:rFonts w:ascii="Segoe UI" w:eastAsia="Microsoft YaHei" w:hAnsi="Segoe UI" w:hint="eastAsia"/>
              </w:rPr>
              <w:t xml:space="preserve"> </w:t>
            </w:r>
            <w:proofErr w:type="spellStart"/>
            <w:r w:rsidRPr="00EE39AB">
              <w:rPr>
                <w:rFonts w:ascii="Segoe UI" w:eastAsia="Microsoft YaHei" w:hAnsi="Segoe UI" w:hint="eastAsia"/>
                <w:b/>
              </w:rPr>
              <w:t>awdlsstudxx</w:t>
            </w:r>
            <w:proofErr w:type="spellEnd"/>
            <w:r w:rsidRPr="00EE39AB">
              <w:rPr>
                <w:rFonts w:ascii="Segoe UI" w:eastAsia="Microsoft YaHei" w:hAnsi="Segoe UI" w:hint="eastAsia"/>
              </w:rPr>
              <w:t xml:space="preserve"> </w:t>
            </w:r>
            <w:r w:rsidRPr="00EE39AB">
              <w:rPr>
                <w:rFonts w:ascii="Segoe UI" w:eastAsia="Microsoft YaHei" w:hAnsi="Segoe UI" w:hint="eastAsia"/>
              </w:rPr>
              <w:t>边栏选项卡中，单击</w:t>
            </w:r>
            <w:r w:rsidRPr="00EE39AB">
              <w:rPr>
                <w:rFonts w:ascii="Segoe UI" w:eastAsia="Microsoft YaHei" w:hAnsi="Segoe UI" w:hint="eastAsia"/>
                <w:b/>
              </w:rPr>
              <w:t>共享访问签名。</w:t>
            </w:r>
          </w:p>
        </w:tc>
      </w:tr>
      <w:tr w:rsidR="00DE5344" w:rsidRPr="00EE39AB" w14:paraId="4330E4AE" w14:textId="3AFDA52C" w:rsidTr="00DE5344">
        <w:tc>
          <w:tcPr>
            <w:tcW w:w="846" w:type="dxa"/>
          </w:tcPr>
          <w:p w14:paraId="23F7A03A" w14:textId="77777777" w:rsidR="00DE5344" w:rsidRPr="00EE39AB" w:rsidRDefault="00DE5344" w:rsidP="00CB48FA">
            <w:pPr>
              <w:rPr>
                <w:rFonts w:ascii="Segoe UI" w:eastAsia="Microsoft YaHei" w:hAnsi="Segoe UI" w:cs="Segoe UI"/>
              </w:rPr>
            </w:pPr>
            <w:r w:rsidRPr="00EE39AB">
              <w:rPr>
                <w:rFonts w:ascii="Segoe UI" w:eastAsia="Microsoft YaHei" w:hAnsi="Segoe UI" w:hint="eastAsia"/>
              </w:rPr>
              <w:t>3</w:t>
            </w:r>
          </w:p>
        </w:tc>
        <w:tc>
          <w:tcPr>
            <w:tcW w:w="7938" w:type="dxa"/>
          </w:tcPr>
          <w:p w14:paraId="6DCA9D58" w14:textId="03AA3F7E" w:rsidR="00DE5344" w:rsidRPr="00EE39AB" w:rsidRDefault="00DE5344" w:rsidP="006A0A36">
            <w:pPr>
              <w:rPr>
                <w:rFonts w:ascii="Segoe UI" w:eastAsia="Microsoft YaHei" w:hAnsi="Segoe UI" w:cs="Segoe UI"/>
              </w:rPr>
            </w:pPr>
            <w:r w:rsidRPr="00EE39AB">
              <w:rPr>
                <w:rFonts w:ascii="Segoe UI" w:eastAsia="Microsoft YaHei" w:hAnsi="Segoe UI" w:hint="eastAsia"/>
              </w:rPr>
              <w:t>为</w:t>
            </w:r>
            <w:r w:rsidRPr="00EE39AB">
              <w:rPr>
                <w:rFonts w:ascii="Segoe UI" w:eastAsia="Microsoft YaHei" w:hAnsi="Segoe UI" w:hint="eastAsia"/>
                <w:b/>
              </w:rPr>
              <w:t>共享访问签名</w:t>
            </w:r>
            <w:r w:rsidRPr="00EE39AB">
              <w:rPr>
                <w:rFonts w:ascii="Segoe UI" w:eastAsia="Microsoft YaHei" w:hAnsi="Segoe UI" w:hint="eastAsia"/>
              </w:rPr>
              <w:t>配置适当的安全性和设置</w:t>
            </w:r>
          </w:p>
        </w:tc>
      </w:tr>
      <w:tr w:rsidR="00DE5344" w:rsidRPr="00EE39AB" w14:paraId="077D046A" w14:textId="036D0528" w:rsidTr="00DE5344">
        <w:tc>
          <w:tcPr>
            <w:tcW w:w="846" w:type="dxa"/>
          </w:tcPr>
          <w:p w14:paraId="45C1C552" w14:textId="77777777" w:rsidR="00DE5344" w:rsidRPr="00EE39AB" w:rsidRDefault="00DE5344" w:rsidP="00615578">
            <w:pPr>
              <w:rPr>
                <w:rFonts w:ascii="Segoe UI" w:eastAsia="Microsoft YaHei" w:hAnsi="Segoe UI" w:cs="Segoe UI"/>
              </w:rPr>
            </w:pPr>
            <w:r w:rsidRPr="00EE39AB">
              <w:rPr>
                <w:rFonts w:ascii="Segoe UI" w:eastAsia="Microsoft YaHei" w:hAnsi="Segoe UI" w:hint="eastAsia"/>
              </w:rPr>
              <w:t>4</w:t>
            </w:r>
          </w:p>
        </w:tc>
        <w:tc>
          <w:tcPr>
            <w:tcW w:w="7938" w:type="dxa"/>
          </w:tcPr>
          <w:p w14:paraId="35BBBA06" w14:textId="69934087" w:rsidR="00DE5344" w:rsidRPr="00EE39AB" w:rsidRDefault="00DE5344" w:rsidP="00615578">
            <w:pPr>
              <w:rPr>
                <w:rFonts w:ascii="Segoe UI" w:eastAsia="Microsoft YaHei" w:hAnsi="Segoe UI" w:cs="Segoe UI"/>
              </w:rPr>
            </w:pPr>
            <w:r w:rsidRPr="00EE39AB">
              <w:rPr>
                <w:rFonts w:ascii="Segoe UI" w:eastAsia="Microsoft YaHei" w:hAnsi="Segoe UI" w:hint="eastAsia"/>
              </w:rPr>
              <w:t>单击</w:t>
            </w:r>
            <w:r w:rsidRPr="00EE39AB">
              <w:rPr>
                <w:rFonts w:ascii="Segoe UI" w:eastAsia="Microsoft YaHei" w:hAnsi="Segoe UI" w:hint="eastAsia"/>
                <w:b/>
              </w:rPr>
              <w:t>生成</w:t>
            </w:r>
            <w:r w:rsidRPr="00EE39AB">
              <w:rPr>
                <w:rFonts w:ascii="Segoe UI" w:eastAsia="Microsoft YaHei" w:hAnsi="Segoe UI" w:hint="eastAsia"/>
                <w:b/>
              </w:rPr>
              <w:t xml:space="preserve"> SAS </w:t>
            </w:r>
            <w:r w:rsidRPr="00EE39AB">
              <w:rPr>
                <w:rFonts w:ascii="Segoe UI" w:eastAsia="Microsoft YaHei" w:hAnsi="Segoe UI" w:hint="eastAsia"/>
                <w:b/>
              </w:rPr>
              <w:t>和连接字符串</w:t>
            </w:r>
          </w:p>
        </w:tc>
      </w:tr>
      <w:tr w:rsidR="00DE5344" w:rsidRPr="00EE39AB" w14:paraId="2017EB9D" w14:textId="77777777" w:rsidTr="00DE5344">
        <w:tc>
          <w:tcPr>
            <w:tcW w:w="846" w:type="dxa"/>
          </w:tcPr>
          <w:p w14:paraId="3727EB8E" w14:textId="04F63791" w:rsidR="00DE5344" w:rsidRPr="00EE39AB" w:rsidRDefault="00BF622C" w:rsidP="00615578">
            <w:pPr>
              <w:rPr>
                <w:rFonts w:ascii="Segoe UI" w:eastAsia="Microsoft YaHei" w:hAnsi="Segoe UI" w:cs="Segoe UI"/>
              </w:rPr>
            </w:pPr>
            <w:r w:rsidRPr="00EE39AB">
              <w:rPr>
                <w:rFonts w:ascii="Segoe UI" w:eastAsia="Microsoft YaHei" w:hAnsi="Segoe UI" w:hint="eastAsia"/>
              </w:rPr>
              <w:t>5</w:t>
            </w:r>
          </w:p>
        </w:tc>
        <w:tc>
          <w:tcPr>
            <w:tcW w:w="7938" w:type="dxa"/>
          </w:tcPr>
          <w:p w14:paraId="11846B60" w14:textId="3DDA2F97" w:rsidR="00DE5344" w:rsidRPr="00EE39AB" w:rsidRDefault="00BF622C" w:rsidP="00615578">
            <w:pPr>
              <w:rPr>
                <w:rFonts w:ascii="Segoe UI" w:eastAsia="Microsoft YaHei" w:hAnsi="Segoe UI" w:cs="Segoe UI"/>
              </w:rPr>
            </w:pPr>
            <w:r w:rsidRPr="00EE39AB">
              <w:rPr>
                <w:rFonts w:ascii="Segoe UI" w:eastAsia="Microsoft YaHei" w:hAnsi="Segoe UI" w:hint="eastAsia"/>
              </w:rPr>
              <w:t>收集连接字符串并将其安全传输到第三方</w:t>
            </w:r>
            <w:r w:rsidRPr="00EE39AB">
              <w:rPr>
                <w:rFonts w:ascii="Segoe UI" w:eastAsia="Microsoft YaHei" w:hAnsi="Segoe UI" w:hint="eastAsia"/>
              </w:rPr>
              <w:t xml:space="preserve"> Web </w:t>
            </w:r>
            <w:r w:rsidRPr="00EE39AB">
              <w:rPr>
                <w:rFonts w:ascii="Segoe UI" w:eastAsia="Microsoft YaHei" w:hAnsi="Segoe UI" w:hint="eastAsia"/>
              </w:rPr>
              <w:t>公司。</w:t>
            </w:r>
          </w:p>
        </w:tc>
      </w:tr>
    </w:tbl>
    <w:p w14:paraId="0F2E7ABA" w14:textId="77777777" w:rsidR="00DE5344" w:rsidRPr="00EE39AB" w:rsidRDefault="00DE5344" w:rsidP="00DE5344">
      <w:pPr>
        <w:shd w:val="clear" w:color="auto" w:fill="FFFFFF"/>
        <w:spacing w:after="0" w:line="285" w:lineRule="atLeast"/>
        <w:rPr>
          <w:rFonts w:ascii="Consolas" w:eastAsia="Microsoft YaHei" w:hAnsi="Consolas" w:cs="Times New Roman"/>
          <w:color w:val="000000"/>
          <w:sz w:val="21"/>
          <w:szCs w:val="21"/>
        </w:rPr>
      </w:pPr>
    </w:p>
    <w:p w14:paraId="19C66B86" w14:textId="77777777" w:rsidR="00DE5344" w:rsidRPr="00EE39AB" w:rsidRDefault="00DE5344" w:rsidP="00DE5344">
      <w:pPr>
        <w:rPr>
          <w:rFonts w:ascii="Segoe UI" w:eastAsia="Microsoft YaHei" w:hAnsi="Segoe UI" w:cs="Segoe UI"/>
        </w:rPr>
      </w:pPr>
    </w:p>
    <w:sectPr w:rsidR="00DE5344" w:rsidRPr="00EE39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19F" w:csb1="00000000"/>
  </w:font>
  <w:font w:name="SimSun">
    <w:altName w:val="宋体"/>
    <w:panose1 w:val="02010600030101010101"/>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0E6"/>
    <w:rsid w:val="00030264"/>
    <w:rsid w:val="000347FF"/>
    <w:rsid w:val="00125EA4"/>
    <w:rsid w:val="00126719"/>
    <w:rsid w:val="00141940"/>
    <w:rsid w:val="001C4363"/>
    <w:rsid w:val="00233656"/>
    <w:rsid w:val="00240146"/>
    <w:rsid w:val="002614D7"/>
    <w:rsid w:val="002B460E"/>
    <w:rsid w:val="00565832"/>
    <w:rsid w:val="00597DA1"/>
    <w:rsid w:val="00615578"/>
    <w:rsid w:val="00675539"/>
    <w:rsid w:val="006A0A36"/>
    <w:rsid w:val="00951F1F"/>
    <w:rsid w:val="009605F0"/>
    <w:rsid w:val="009950E6"/>
    <w:rsid w:val="00BC23E1"/>
    <w:rsid w:val="00BF622C"/>
    <w:rsid w:val="00C95D43"/>
    <w:rsid w:val="00DE5344"/>
    <w:rsid w:val="00E00A5A"/>
    <w:rsid w:val="00EE39AB"/>
    <w:rsid w:val="00F67B70"/>
    <w:rsid w:val="00FF712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B6D18"/>
  <w15:chartTrackingRefBased/>
  <w15:docId w15:val="{8728D8FE-6566-471C-B0CB-3732229A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50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50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50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0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50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950E6"/>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950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97DA1"/>
    <w:pPr>
      <w:spacing w:after="0" w:line="240" w:lineRule="auto"/>
    </w:pPr>
    <w:rPr>
      <w:rFonts w:ascii="Segoe UI" w:eastAsia="SimSun" w:hAnsi="Segoe UI" w:cs="Segoe UI"/>
      <w:sz w:val="18"/>
      <w:szCs w:val="18"/>
    </w:rPr>
  </w:style>
  <w:style w:type="character" w:customStyle="1" w:styleId="BalloonTextChar">
    <w:name w:val="Balloon Text Char"/>
    <w:basedOn w:val="DefaultParagraphFont"/>
    <w:link w:val="BalloonText"/>
    <w:uiPriority w:val="99"/>
    <w:semiHidden/>
    <w:rsid w:val="00597DA1"/>
    <w:rPr>
      <w:rFonts w:ascii="Segoe UI" w:eastAsia="SimSu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71387">
      <w:bodyDiv w:val="1"/>
      <w:marLeft w:val="0"/>
      <w:marRight w:val="0"/>
      <w:marTop w:val="0"/>
      <w:marBottom w:val="0"/>
      <w:divBdr>
        <w:top w:val="none" w:sz="0" w:space="0" w:color="auto"/>
        <w:left w:val="none" w:sz="0" w:space="0" w:color="auto"/>
        <w:bottom w:val="none" w:sz="0" w:space="0" w:color="auto"/>
        <w:right w:val="none" w:sz="0" w:space="0" w:color="auto"/>
      </w:divBdr>
      <w:divsChild>
        <w:div w:id="1840540593">
          <w:marLeft w:val="0"/>
          <w:marRight w:val="0"/>
          <w:marTop w:val="0"/>
          <w:marBottom w:val="0"/>
          <w:divBdr>
            <w:top w:val="none" w:sz="0" w:space="0" w:color="auto"/>
            <w:left w:val="none" w:sz="0" w:space="0" w:color="auto"/>
            <w:bottom w:val="none" w:sz="0" w:space="0" w:color="auto"/>
            <w:right w:val="none" w:sz="0" w:space="0" w:color="auto"/>
          </w:divBdr>
          <w:divsChild>
            <w:div w:id="145393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0490">
      <w:bodyDiv w:val="1"/>
      <w:marLeft w:val="0"/>
      <w:marRight w:val="0"/>
      <w:marTop w:val="0"/>
      <w:marBottom w:val="0"/>
      <w:divBdr>
        <w:top w:val="none" w:sz="0" w:space="0" w:color="auto"/>
        <w:left w:val="none" w:sz="0" w:space="0" w:color="auto"/>
        <w:bottom w:val="none" w:sz="0" w:space="0" w:color="auto"/>
        <w:right w:val="none" w:sz="0" w:space="0" w:color="auto"/>
      </w:divBdr>
      <w:divsChild>
        <w:div w:id="1671441478">
          <w:marLeft w:val="0"/>
          <w:marRight w:val="0"/>
          <w:marTop w:val="0"/>
          <w:marBottom w:val="0"/>
          <w:divBdr>
            <w:top w:val="none" w:sz="0" w:space="0" w:color="auto"/>
            <w:left w:val="none" w:sz="0" w:space="0" w:color="auto"/>
            <w:bottom w:val="none" w:sz="0" w:space="0" w:color="auto"/>
            <w:right w:val="none" w:sz="0" w:space="0" w:color="auto"/>
          </w:divBdr>
          <w:divsChild>
            <w:div w:id="1103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03124">
      <w:bodyDiv w:val="1"/>
      <w:marLeft w:val="0"/>
      <w:marRight w:val="0"/>
      <w:marTop w:val="0"/>
      <w:marBottom w:val="0"/>
      <w:divBdr>
        <w:top w:val="none" w:sz="0" w:space="0" w:color="auto"/>
        <w:left w:val="none" w:sz="0" w:space="0" w:color="auto"/>
        <w:bottom w:val="none" w:sz="0" w:space="0" w:color="auto"/>
        <w:right w:val="none" w:sz="0" w:space="0" w:color="auto"/>
      </w:divBdr>
      <w:divsChild>
        <w:div w:id="1132095882">
          <w:marLeft w:val="0"/>
          <w:marRight w:val="0"/>
          <w:marTop w:val="0"/>
          <w:marBottom w:val="0"/>
          <w:divBdr>
            <w:top w:val="none" w:sz="0" w:space="0" w:color="auto"/>
            <w:left w:val="none" w:sz="0" w:space="0" w:color="auto"/>
            <w:bottom w:val="none" w:sz="0" w:space="0" w:color="auto"/>
            <w:right w:val="none" w:sz="0" w:space="0" w:color="auto"/>
          </w:divBdr>
          <w:divsChild>
            <w:div w:id="12492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3331">
      <w:bodyDiv w:val="1"/>
      <w:marLeft w:val="0"/>
      <w:marRight w:val="0"/>
      <w:marTop w:val="0"/>
      <w:marBottom w:val="0"/>
      <w:divBdr>
        <w:top w:val="none" w:sz="0" w:space="0" w:color="auto"/>
        <w:left w:val="none" w:sz="0" w:space="0" w:color="auto"/>
        <w:bottom w:val="none" w:sz="0" w:space="0" w:color="auto"/>
        <w:right w:val="none" w:sz="0" w:space="0" w:color="auto"/>
      </w:divBdr>
      <w:divsChild>
        <w:div w:id="1937058452">
          <w:marLeft w:val="0"/>
          <w:marRight w:val="0"/>
          <w:marTop w:val="0"/>
          <w:marBottom w:val="0"/>
          <w:divBdr>
            <w:top w:val="none" w:sz="0" w:space="0" w:color="auto"/>
            <w:left w:val="none" w:sz="0" w:space="0" w:color="auto"/>
            <w:bottom w:val="none" w:sz="0" w:space="0" w:color="auto"/>
            <w:right w:val="none" w:sz="0" w:space="0" w:color="auto"/>
          </w:divBdr>
          <w:divsChild>
            <w:div w:id="8063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78186">
      <w:bodyDiv w:val="1"/>
      <w:marLeft w:val="0"/>
      <w:marRight w:val="0"/>
      <w:marTop w:val="0"/>
      <w:marBottom w:val="0"/>
      <w:divBdr>
        <w:top w:val="none" w:sz="0" w:space="0" w:color="auto"/>
        <w:left w:val="none" w:sz="0" w:space="0" w:color="auto"/>
        <w:bottom w:val="none" w:sz="0" w:space="0" w:color="auto"/>
        <w:right w:val="none" w:sz="0" w:space="0" w:color="auto"/>
      </w:divBdr>
      <w:divsChild>
        <w:div w:id="1314529493">
          <w:marLeft w:val="0"/>
          <w:marRight w:val="0"/>
          <w:marTop w:val="0"/>
          <w:marBottom w:val="0"/>
          <w:divBdr>
            <w:top w:val="none" w:sz="0" w:space="0" w:color="auto"/>
            <w:left w:val="none" w:sz="0" w:space="0" w:color="auto"/>
            <w:bottom w:val="none" w:sz="0" w:space="0" w:color="auto"/>
            <w:right w:val="none" w:sz="0" w:space="0" w:color="auto"/>
          </w:divBdr>
          <w:divsChild>
            <w:div w:id="115942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558800">
      <w:bodyDiv w:val="1"/>
      <w:marLeft w:val="0"/>
      <w:marRight w:val="0"/>
      <w:marTop w:val="0"/>
      <w:marBottom w:val="0"/>
      <w:divBdr>
        <w:top w:val="none" w:sz="0" w:space="0" w:color="auto"/>
        <w:left w:val="none" w:sz="0" w:space="0" w:color="auto"/>
        <w:bottom w:val="none" w:sz="0" w:space="0" w:color="auto"/>
        <w:right w:val="none" w:sz="0" w:space="0" w:color="auto"/>
      </w:divBdr>
      <w:divsChild>
        <w:div w:id="2005358001">
          <w:marLeft w:val="0"/>
          <w:marRight w:val="0"/>
          <w:marTop w:val="0"/>
          <w:marBottom w:val="0"/>
          <w:divBdr>
            <w:top w:val="none" w:sz="0" w:space="0" w:color="auto"/>
            <w:left w:val="none" w:sz="0" w:space="0" w:color="auto"/>
            <w:bottom w:val="none" w:sz="0" w:space="0" w:color="auto"/>
            <w:right w:val="none" w:sz="0" w:space="0" w:color="auto"/>
          </w:divBdr>
          <w:divsChild>
            <w:div w:id="93139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80626">
      <w:bodyDiv w:val="1"/>
      <w:marLeft w:val="0"/>
      <w:marRight w:val="0"/>
      <w:marTop w:val="0"/>
      <w:marBottom w:val="0"/>
      <w:divBdr>
        <w:top w:val="none" w:sz="0" w:space="0" w:color="auto"/>
        <w:left w:val="none" w:sz="0" w:space="0" w:color="auto"/>
        <w:bottom w:val="none" w:sz="0" w:space="0" w:color="auto"/>
        <w:right w:val="none" w:sz="0" w:space="0" w:color="auto"/>
      </w:divBdr>
      <w:divsChild>
        <w:div w:id="444273379">
          <w:marLeft w:val="0"/>
          <w:marRight w:val="0"/>
          <w:marTop w:val="0"/>
          <w:marBottom w:val="0"/>
          <w:divBdr>
            <w:top w:val="none" w:sz="0" w:space="0" w:color="auto"/>
            <w:left w:val="none" w:sz="0" w:space="0" w:color="auto"/>
            <w:bottom w:val="none" w:sz="0" w:space="0" w:color="auto"/>
            <w:right w:val="none" w:sz="0" w:space="0" w:color="auto"/>
          </w:divBdr>
          <w:divsChild>
            <w:div w:id="99078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90710">
      <w:bodyDiv w:val="1"/>
      <w:marLeft w:val="0"/>
      <w:marRight w:val="0"/>
      <w:marTop w:val="0"/>
      <w:marBottom w:val="0"/>
      <w:divBdr>
        <w:top w:val="none" w:sz="0" w:space="0" w:color="auto"/>
        <w:left w:val="none" w:sz="0" w:space="0" w:color="auto"/>
        <w:bottom w:val="none" w:sz="0" w:space="0" w:color="auto"/>
        <w:right w:val="none" w:sz="0" w:space="0" w:color="auto"/>
      </w:divBdr>
      <w:divsChild>
        <w:div w:id="1803308649">
          <w:marLeft w:val="0"/>
          <w:marRight w:val="0"/>
          <w:marTop w:val="0"/>
          <w:marBottom w:val="0"/>
          <w:divBdr>
            <w:top w:val="none" w:sz="0" w:space="0" w:color="auto"/>
            <w:left w:val="none" w:sz="0" w:space="0" w:color="auto"/>
            <w:bottom w:val="none" w:sz="0" w:space="0" w:color="auto"/>
            <w:right w:val="none" w:sz="0" w:space="0" w:color="auto"/>
          </w:divBdr>
          <w:divsChild>
            <w:div w:id="20325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14608">
      <w:bodyDiv w:val="1"/>
      <w:marLeft w:val="0"/>
      <w:marRight w:val="0"/>
      <w:marTop w:val="0"/>
      <w:marBottom w:val="0"/>
      <w:divBdr>
        <w:top w:val="none" w:sz="0" w:space="0" w:color="auto"/>
        <w:left w:val="none" w:sz="0" w:space="0" w:color="auto"/>
        <w:bottom w:val="none" w:sz="0" w:space="0" w:color="auto"/>
        <w:right w:val="none" w:sz="0" w:space="0" w:color="auto"/>
      </w:divBdr>
      <w:divsChild>
        <w:div w:id="1478762402">
          <w:marLeft w:val="0"/>
          <w:marRight w:val="0"/>
          <w:marTop w:val="0"/>
          <w:marBottom w:val="0"/>
          <w:divBdr>
            <w:top w:val="none" w:sz="0" w:space="0" w:color="auto"/>
            <w:left w:val="none" w:sz="0" w:space="0" w:color="auto"/>
            <w:bottom w:val="none" w:sz="0" w:space="0" w:color="auto"/>
            <w:right w:val="none" w:sz="0" w:space="0" w:color="auto"/>
          </w:divBdr>
          <w:divsChild>
            <w:div w:id="19972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24690">
      <w:bodyDiv w:val="1"/>
      <w:marLeft w:val="0"/>
      <w:marRight w:val="0"/>
      <w:marTop w:val="0"/>
      <w:marBottom w:val="0"/>
      <w:divBdr>
        <w:top w:val="none" w:sz="0" w:space="0" w:color="auto"/>
        <w:left w:val="none" w:sz="0" w:space="0" w:color="auto"/>
        <w:bottom w:val="none" w:sz="0" w:space="0" w:color="auto"/>
        <w:right w:val="none" w:sz="0" w:space="0" w:color="auto"/>
      </w:divBdr>
      <w:divsChild>
        <w:div w:id="2030329784">
          <w:marLeft w:val="0"/>
          <w:marRight w:val="0"/>
          <w:marTop w:val="0"/>
          <w:marBottom w:val="0"/>
          <w:divBdr>
            <w:top w:val="none" w:sz="0" w:space="0" w:color="auto"/>
            <w:left w:val="none" w:sz="0" w:space="0" w:color="auto"/>
            <w:bottom w:val="none" w:sz="0" w:space="0" w:color="auto"/>
            <w:right w:val="none" w:sz="0" w:space="0" w:color="auto"/>
          </w:divBdr>
          <w:divsChild>
            <w:div w:id="168277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80574">
      <w:bodyDiv w:val="1"/>
      <w:marLeft w:val="0"/>
      <w:marRight w:val="0"/>
      <w:marTop w:val="0"/>
      <w:marBottom w:val="0"/>
      <w:divBdr>
        <w:top w:val="none" w:sz="0" w:space="0" w:color="auto"/>
        <w:left w:val="none" w:sz="0" w:space="0" w:color="auto"/>
        <w:bottom w:val="none" w:sz="0" w:space="0" w:color="auto"/>
        <w:right w:val="none" w:sz="0" w:space="0" w:color="auto"/>
      </w:divBdr>
      <w:divsChild>
        <w:div w:id="398134221">
          <w:marLeft w:val="0"/>
          <w:marRight w:val="0"/>
          <w:marTop w:val="0"/>
          <w:marBottom w:val="0"/>
          <w:divBdr>
            <w:top w:val="none" w:sz="0" w:space="0" w:color="auto"/>
            <w:left w:val="none" w:sz="0" w:space="0" w:color="auto"/>
            <w:bottom w:val="none" w:sz="0" w:space="0" w:color="auto"/>
            <w:right w:val="none" w:sz="0" w:space="0" w:color="auto"/>
          </w:divBdr>
          <w:divsChild>
            <w:div w:id="179505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937282">
      <w:bodyDiv w:val="1"/>
      <w:marLeft w:val="0"/>
      <w:marRight w:val="0"/>
      <w:marTop w:val="0"/>
      <w:marBottom w:val="0"/>
      <w:divBdr>
        <w:top w:val="none" w:sz="0" w:space="0" w:color="auto"/>
        <w:left w:val="none" w:sz="0" w:space="0" w:color="auto"/>
        <w:bottom w:val="none" w:sz="0" w:space="0" w:color="auto"/>
        <w:right w:val="none" w:sz="0" w:space="0" w:color="auto"/>
      </w:divBdr>
      <w:divsChild>
        <w:div w:id="1253736094">
          <w:marLeft w:val="0"/>
          <w:marRight w:val="0"/>
          <w:marTop w:val="0"/>
          <w:marBottom w:val="0"/>
          <w:divBdr>
            <w:top w:val="none" w:sz="0" w:space="0" w:color="auto"/>
            <w:left w:val="none" w:sz="0" w:space="0" w:color="auto"/>
            <w:bottom w:val="none" w:sz="0" w:space="0" w:color="auto"/>
            <w:right w:val="none" w:sz="0" w:space="0" w:color="auto"/>
          </w:divBdr>
          <w:divsChild>
            <w:div w:id="19886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17975">
      <w:bodyDiv w:val="1"/>
      <w:marLeft w:val="0"/>
      <w:marRight w:val="0"/>
      <w:marTop w:val="0"/>
      <w:marBottom w:val="0"/>
      <w:divBdr>
        <w:top w:val="none" w:sz="0" w:space="0" w:color="auto"/>
        <w:left w:val="none" w:sz="0" w:space="0" w:color="auto"/>
        <w:bottom w:val="none" w:sz="0" w:space="0" w:color="auto"/>
        <w:right w:val="none" w:sz="0" w:space="0" w:color="auto"/>
      </w:divBdr>
      <w:divsChild>
        <w:div w:id="1410081629">
          <w:marLeft w:val="0"/>
          <w:marRight w:val="0"/>
          <w:marTop w:val="0"/>
          <w:marBottom w:val="0"/>
          <w:divBdr>
            <w:top w:val="none" w:sz="0" w:space="0" w:color="auto"/>
            <w:left w:val="none" w:sz="0" w:space="0" w:color="auto"/>
            <w:bottom w:val="none" w:sz="0" w:space="0" w:color="auto"/>
            <w:right w:val="none" w:sz="0" w:space="0" w:color="auto"/>
          </w:divBdr>
          <w:divsChild>
            <w:div w:id="1020543330">
              <w:marLeft w:val="0"/>
              <w:marRight w:val="0"/>
              <w:marTop w:val="0"/>
              <w:marBottom w:val="0"/>
              <w:divBdr>
                <w:top w:val="none" w:sz="0" w:space="0" w:color="auto"/>
                <w:left w:val="none" w:sz="0" w:space="0" w:color="auto"/>
                <w:bottom w:val="none" w:sz="0" w:space="0" w:color="auto"/>
                <w:right w:val="none" w:sz="0" w:space="0" w:color="auto"/>
              </w:divBdr>
            </w:div>
            <w:div w:id="203758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97313">
      <w:bodyDiv w:val="1"/>
      <w:marLeft w:val="0"/>
      <w:marRight w:val="0"/>
      <w:marTop w:val="0"/>
      <w:marBottom w:val="0"/>
      <w:divBdr>
        <w:top w:val="none" w:sz="0" w:space="0" w:color="auto"/>
        <w:left w:val="none" w:sz="0" w:space="0" w:color="auto"/>
        <w:bottom w:val="none" w:sz="0" w:space="0" w:color="auto"/>
        <w:right w:val="none" w:sz="0" w:space="0" w:color="auto"/>
      </w:divBdr>
      <w:divsChild>
        <w:div w:id="405148772">
          <w:marLeft w:val="0"/>
          <w:marRight w:val="0"/>
          <w:marTop w:val="0"/>
          <w:marBottom w:val="0"/>
          <w:divBdr>
            <w:top w:val="none" w:sz="0" w:space="0" w:color="auto"/>
            <w:left w:val="none" w:sz="0" w:space="0" w:color="auto"/>
            <w:bottom w:val="none" w:sz="0" w:space="0" w:color="auto"/>
            <w:right w:val="none" w:sz="0" w:space="0" w:color="auto"/>
          </w:divBdr>
          <w:divsChild>
            <w:div w:id="80748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164238">
      <w:bodyDiv w:val="1"/>
      <w:marLeft w:val="0"/>
      <w:marRight w:val="0"/>
      <w:marTop w:val="0"/>
      <w:marBottom w:val="0"/>
      <w:divBdr>
        <w:top w:val="none" w:sz="0" w:space="0" w:color="auto"/>
        <w:left w:val="none" w:sz="0" w:space="0" w:color="auto"/>
        <w:bottom w:val="none" w:sz="0" w:space="0" w:color="auto"/>
        <w:right w:val="none" w:sz="0" w:space="0" w:color="auto"/>
      </w:divBdr>
      <w:divsChild>
        <w:div w:id="754791252">
          <w:marLeft w:val="0"/>
          <w:marRight w:val="0"/>
          <w:marTop w:val="0"/>
          <w:marBottom w:val="0"/>
          <w:divBdr>
            <w:top w:val="none" w:sz="0" w:space="0" w:color="auto"/>
            <w:left w:val="none" w:sz="0" w:space="0" w:color="auto"/>
            <w:bottom w:val="none" w:sz="0" w:space="0" w:color="auto"/>
            <w:right w:val="none" w:sz="0" w:space="0" w:color="auto"/>
          </w:divBdr>
          <w:divsChild>
            <w:div w:id="63795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79650">
      <w:bodyDiv w:val="1"/>
      <w:marLeft w:val="0"/>
      <w:marRight w:val="0"/>
      <w:marTop w:val="0"/>
      <w:marBottom w:val="0"/>
      <w:divBdr>
        <w:top w:val="none" w:sz="0" w:space="0" w:color="auto"/>
        <w:left w:val="none" w:sz="0" w:space="0" w:color="auto"/>
        <w:bottom w:val="none" w:sz="0" w:space="0" w:color="auto"/>
        <w:right w:val="none" w:sz="0" w:space="0" w:color="auto"/>
      </w:divBdr>
      <w:divsChild>
        <w:div w:id="1598513151">
          <w:marLeft w:val="0"/>
          <w:marRight w:val="0"/>
          <w:marTop w:val="0"/>
          <w:marBottom w:val="0"/>
          <w:divBdr>
            <w:top w:val="none" w:sz="0" w:space="0" w:color="auto"/>
            <w:left w:val="none" w:sz="0" w:space="0" w:color="auto"/>
            <w:bottom w:val="none" w:sz="0" w:space="0" w:color="auto"/>
            <w:right w:val="none" w:sz="0" w:space="0" w:color="auto"/>
          </w:divBdr>
          <w:divsChild>
            <w:div w:id="91890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30559">
      <w:bodyDiv w:val="1"/>
      <w:marLeft w:val="0"/>
      <w:marRight w:val="0"/>
      <w:marTop w:val="0"/>
      <w:marBottom w:val="0"/>
      <w:divBdr>
        <w:top w:val="none" w:sz="0" w:space="0" w:color="auto"/>
        <w:left w:val="none" w:sz="0" w:space="0" w:color="auto"/>
        <w:bottom w:val="none" w:sz="0" w:space="0" w:color="auto"/>
        <w:right w:val="none" w:sz="0" w:space="0" w:color="auto"/>
      </w:divBdr>
      <w:divsChild>
        <w:div w:id="286276721">
          <w:marLeft w:val="0"/>
          <w:marRight w:val="0"/>
          <w:marTop w:val="0"/>
          <w:marBottom w:val="0"/>
          <w:divBdr>
            <w:top w:val="none" w:sz="0" w:space="0" w:color="auto"/>
            <w:left w:val="none" w:sz="0" w:space="0" w:color="auto"/>
            <w:bottom w:val="none" w:sz="0" w:space="0" w:color="auto"/>
            <w:right w:val="none" w:sz="0" w:space="0" w:color="auto"/>
          </w:divBdr>
          <w:divsChild>
            <w:div w:id="163637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84139">
      <w:bodyDiv w:val="1"/>
      <w:marLeft w:val="0"/>
      <w:marRight w:val="0"/>
      <w:marTop w:val="0"/>
      <w:marBottom w:val="0"/>
      <w:divBdr>
        <w:top w:val="none" w:sz="0" w:space="0" w:color="auto"/>
        <w:left w:val="none" w:sz="0" w:space="0" w:color="auto"/>
        <w:bottom w:val="none" w:sz="0" w:space="0" w:color="auto"/>
        <w:right w:val="none" w:sz="0" w:space="0" w:color="auto"/>
      </w:divBdr>
      <w:divsChild>
        <w:div w:id="924264053">
          <w:marLeft w:val="0"/>
          <w:marRight w:val="0"/>
          <w:marTop w:val="0"/>
          <w:marBottom w:val="0"/>
          <w:divBdr>
            <w:top w:val="none" w:sz="0" w:space="0" w:color="auto"/>
            <w:left w:val="none" w:sz="0" w:space="0" w:color="auto"/>
            <w:bottom w:val="none" w:sz="0" w:space="0" w:color="auto"/>
            <w:right w:val="none" w:sz="0" w:space="0" w:color="auto"/>
          </w:divBdr>
          <w:divsChild>
            <w:div w:id="203503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35803">
      <w:bodyDiv w:val="1"/>
      <w:marLeft w:val="0"/>
      <w:marRight w:val="0"/>
      <w:marTop w:val="0"/>
      <w:marBottom w:val="0"/>
      <w:divBdr>
        <w:top w:val="none" w:sz="0" w:space="0" w:color="auto"/>
        <w:left w:val="none" w:sz="0" w:space="0" w:color="auto"/>
        <w:bottom w:val="none" w:sz="0" w:space="0" w:color="auto"/>
        <w:right w:val="none" w:sz="0" w:space="0" w:color="auto"/>
      </w:divBdr>
      <w:divsChild>
        <w:div w:id="802770215">
          <w:marLeft w:val="0"/>
          <w:marRight w:val="0"/>
          <w:marTop w:val="0"/>
          <w:marBottom w:val="0"/>
          <w:divBdr>
            <w:top w:val="none" w:sz="0" w:space="0" w:color="auto"/>
            <w:left w:val="none" w:sz="0" w:space="0" w:color="auto"/>
            <w:bottom w:val="none" w:sz="0" w:space="0" w:color="auto"/>
            <w:right w:val="none" w:sz="0" w:space="0" w:color="auto"/>
          </w:divBdr>
          <w:divsChild>
            <w:div w:id="55446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760035">
      <w:bodyDiv w:val="1"/>
      <w:marLeft w:val="0"/>
      <w:marRight w:val="0"/>
      <w:marTop w:val="0"/>
      <w:marBottom w:val="0"/>
      <w:divBdr>
        <w:top w:val="none" w:sz="0" w:space="0" w:color="auto"/>
        <w:left w:val="none" w:sz="0" w:space="0" w:color="auto"/>
        <w:bottom w:val="none" w:sz="0" w:space="0" w:color="auto"/>
        <w:right w:val="none" w:sz="0" w:space="0" w:color="auto"/>
      </w:divBdr>
      <w:divsChild>
        <w:div w:id="1921794509">
          <w:marLeft w:val="0"/>
          <w:marRight w:val="0"/>
          <w:marTop w:val="0"/>
          <w:marBottom w:val="0"/>
          <w:divBdr>
            <w:top w:val="none" w:sz="0" w:space="0" w:color="auto"/>
            <w:left w:val="none" w:sz="0" w:space="0" w:color="auto"/>
            <w:bottom w:val="none" w:sz="0" w:space="0" w:color="auto"/>
            <w:right w:val="none" w:sz="0" w:space="0" w:color="auto"/>
          </w:divBdr>
          <w:divsChild>
            <w:div w:id="189072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0702">
      <w:bodyDiv w:val="1"/>
      <w:marLeft w:val="0"/>
      <w:marRight w:val="0"/>
      <w:marTop w:val="0"/>
      <w:marBottom w:val="0"/>
      <w:divBdr>
        <w:top w:val="none" w:sz="0" w:space="0" w:color="auto"/>
        <w:left w:val="none" w:sz="0" w:space="0" w:color="auto"/>
        <w:bottom w:val="none" w:sz="0" w:space="0" w:color="auto"/>
        <w:right w:val="none" w:sz="0" w:space="0" w:color="auto"/>
      </w:divBdr>
      <w:divsChild>
        <w:div w:id="1443376731">
          <w:marLeft w:val="0"/>
          <w:marRight w:val="0"/>
          <w:marTop w:val="0"/>
          <w:marBottom w:val="0"/>
          <w:divBdr>
            <w:top w:val="none" w:sz="0" w:space="0" w:color="auto"/>
            <w:left w:val="none" w:sz="0" w:space="0" w:color="auto"/>
            <w:bottom w:val="none" w:sz="0" w:space="0" w:color="auto"/>
            <w:right w:val="none" w:sz="0" w:space="0" w:color="auto"/>
          </w:divBdr>
          <w:divsChild>
            <w:div w:id="122834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SimSun"/>
        <a:cs typeface=""/>
      </a:majorFont>
      <a:minorFont>
        <a:latin typeface="Calibri" panose="020F0502020204030204"/>
        <a:ea typeface="SimSu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1</Pages>
  <Words>61</Words>
  <Characters>351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Testa-O Neill</dc:creator>
  <cp:keywords/>
  <dc:description/>
  <cp:lastModifiedBy>Linh Nguyen</cp:lastModifiedBy>
  <cp:revision>18</cp:revision>
  <dcterms:created xsi:type="dcterms:W3CDTF">2019-04-01T14:56:00Z</dcterms:created>
  <dcterms:modified xsi:type="dcterms:W3CDTF">2019-10-08T03:15:00Z</dcterms:modified>
</cp:coreProperties>
</file>