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970EAD" w:rsidRDefault="009950E6" w:rsidP="00030264">
      <w:pPr>
        <w:pStyle w:val="Heading1"/>
        <w:rPr>
          <w:rFonts w:eastAsia="Malgun Gothic"/>
          <w:b/>
        </w:rPr>
      </w:pPr>
      <w:r w:rsidRPr="00970EAD">
        <w:rPr>
          <w:rFonts w:eastAsia="Malgun Gothic" w:hint="eastAsia"/>
          <w:b/>
        </w:rPr>
        <w:t xml:space="preserve">DP201 - Azure </w:t>
      </w:r>
      <w:r w:rsidRPr="00970EAD">
        <w:rPr>
          <w:rFonts w:eastAsia="Malgun Gothic" w:hint="eastAsia"/>
          <w:b/>
        </w:rPr>
        <w:t>데이터</w:t>
      </w:r>
      <w:r w:rsidRPr="00970EAD">
        <w:rPr>
          <w:rFonts w:eastAsia="Malgun Gothic" w:hint="eastAsia"/>
          <w:b/>
        </w:rPr>
        <w:t xml:space="preserve"> </w:t>
      </w:r>
      <w:r w:rsidRPr="00970EAD">
        <w:rPr>
          <w:rFonts w:eastAsia="Malgun Gothic" w:hint="eastAsia"/>
          <w:b/>
        </w:rPr>
        <w:t>플랫폼</w:t>
      </w:r>
      <w:r w:rsidRPr="00970EAD">
        <w:rPr>
          <w:rFonts w:eastAsia="Malgun Gothic" w:hint="eastAsia"/>
          <w:b/>
        </w:rPr>
        <w:t xml:space="preserve"> </w:t>
      </w:r>
      <w:r w:rsidRPr="00970EAD">
        <w:rPr>
          <w:rFonts w:eastAsia="Malgun Gothic" w:hint="eastAsia"/>
          <w:b/>
        </w:rPr>
        <w:t>솔루션</w:t>
      </w:r>
      <w:r w:rsidRPr="00970EAD">
        <w:rPr>
          <w:rFonts w:eastAsia="Malgun Gothic" w:hint="eastAsia"/>
          <w:b/>
        </w:rPr>
        <w:t xml:space="preserve"> </w:t>
      </w:r>
      <w:r w:rsidRPr="00970EAD">
        <w:rPr>
          <w:rFonts w:eastAsia="Malgun Gothic" w:hint="eastAsia"/>
          <w:b/>
        </w:rPr>
        <w:t>설계</w:t>
      </w:r>
      <w:r w:rsidRPr="00970EAD">
        <w:rPr>
          <w:rFonts w:eastAsia="Malgun Gothic" w:hint="eastAsia"/>
          <w:b/>
        </w:rPr>
        <w:t xml:space="preserve"> </w:t>
      </w:r>
    </w:p>
    <w:p w14:paraId="331BF5DE" w14:textId="3186DADB" w:rsidR="009950E6" w:rsidRPr="00970EAD" w:rsidRDefault="009950E6" w:rsidP="00030264">
      <w:pPr>
        <w:pStyle w:val="Heading2"/>
        <w:rPr>
          <w:rFonts w:eastAsia="Malgun Gothic"/>
        </w:rPr>
      </w:pPr>
      <w:r w:rsidRPr="00970EAD">
        <w:rPr>
          <w:rFonts w:eastAsia="Malgun Gothic" w:hint="eastAsia"/>
        </w:rPr>
        <w:t>랩</w:t>
      </w:r>
      <w:r w:rsidRPr="00970EAD">
        <w:rPr>
          <w:rFonts w:eastAsia="Malgun Gothic" w:hint="eastAsia"/>
        </w:rPr>
        <w:t xml:space="preserve"> 2 - Azure </w:t>
      </w:r>
      <w:r w:rsidRPr="00970EAD">
        <w:rPr>
          <w:rFonts w:eastAsia="Malgun Gothic" w:hint="eastAsia"/>
        </w:rPr>
        <w:t>일괄</w:t>
      </w:r>
      <w:r w:rsidRPr="00970EAD">
        <w:rPr>
          <w:rFonts w:eastAsia="Malgun Gothic" w:hint="eastAsia"/>
        </w:rPr>
        <w:t xml:space="preserve"> </w:t>
      </w:r>
      <w:r w:rsidRPr="00970EAD">
        <w:rPr>
          <w:rFonts w:eastAsia="Malgun Gothic" w:hint="eastAsia"/>
        </w:rPr>
        <w:t>처리</w:t>
      </w:r>
      <w:r w:rsidRPr="00970EAD">
        <w:rPr>
          <w:rFonts w:eastAsia="Malgun Gothic" w:hint="eastAsia"/>
        </w:rPr>
        <w:t xml:space="preserve"> </w:t>
      </w:r>
      <w:r w:rsidRPr="00970EAD">
        <w:rPr>
          <w:rFonts w:eastAsia="Malgun Gothic" w:hint="eastAsia"/>
        </w:rPr>
        <w:t>참조</w:t>
      </w:r>
      <w:r w:rsidRPr="00970EAD">
        <w:rPr>
          <w:rFonts w:eastAsia="Malgun Gothic" w:hint="eastAsia"/>
        </w:rPr>
        <w:t xml:space="preserve"> </w:t>
      </w:r>
      <w:r w:rsidRPr="00970EAD">
        <w:rPr>
          <w:rFonts w:eastAsia="Malgun Gothic" w:hint="eastAsia"/>
        </w:rPr>
        <w:t>아키텍처</w:t>
      </w:r>
    </w:p>
    <w:p w14:paraId="63EC4749" w14:textId="2959D925" w:rsidR="00030264" w:rsidRPr="00970EAD" w:rsidRDefault="00030264" w:rsidP="009950E6">
      <w:pPr>
        <w:rPr>
          <w:rFonts w:ascii="Segoe UI" w:eastAsia="Malgun Gothic" w:hAnsi="Segoe UI" w:cs="Segoe UI"/>
        </w:rPr>
      </w:pPr>
    </w:p>
    <w:p w14:paraId="2D13CFBF" w14:textId="44A428C6" w:rsidR="00CF0D45" w:rsidRPr="00970EAD" w:rsidRDefault="00DB40B9" w:rsidP="00CF0D45">
      <w:pPr>
        <w:shd w:val="clear" w:color="auto" w:fill="FFFFFF"/>
        <w:spacing w:line="285" w:lineRule="atLeast"/>
        <w:rPr>
          <w:rFonts w:ascii="Segoe UI" w:eastAsia="Malgun Gothic" w:hAnsi="Segoe UI" w:cs="Segoe UI"/>
          <w:b/>
        </w:rPr>
      </w:pPr>
      <w:r w:rsidRPr="00970EAD">
        <w:rPr>
          <w:rFonts w:ascii="Segoe UI" w:eastAsia="Malgun Gothic" w:hAnsi="Segoe UI" w:hint="eastAsia"/>
          <w:b/>
        </w:rPr>
        <w:t>태스크</w:t>
      </w:r>
      <w:r w:rsidRPr="00970EAD">
        <w:rPr>
          <w:rFonts w:ascii="Segoe UI" w:eastAsia="Malgun Gothic" w:hAnsi="Segoe UI" w:hint="eastAsia"/>
          <w:b/>
        </w:rPr>
        <w:t xml:space="preserve"> 1: </w:t>
      </w:r>
      <w:proofErr w:type="spellStart"/>
      <w:r w:rsidRPr="00970EAD">
        <w:rPr>
          <w:rFonts w:ascii="Segoe UI" w:eastAsia="Malgun Gothic" w:hAnsi="Segoe UI" w:hint="eastAsia"/>
          <w:b/>
        </w:rPr>
        <w:t>AdventureWorks</w:t>
      </w:r>
      <w:proofErr w:type="spellEnd"/>
      <w:r w:rsidRPr="00970EAD">
        <w:rPr>
          <w:rFonts w:ascii="Segoe UI" w:eastAsia="Malgun Gothic" w:hAnsi="Segoe UI" w:hint="eastAsia"/>
          <w:b/>
        </w:rPr>
        <w:t>의</w:t>
      </w:r>
      <w:r w:rsidRPr="00970EAD">
        <w:rPr>
          <w:rFonts w:ascii="Segoe UI" w:eastAsia="Malgun Gothic" w:hAnsi="Segoe UI" w:hint="eastAsia"/>
          <w:b/>
        </w:rPr>
        <w:t xml:space="preserve"> </w:t>
      </w:r>
      <w:r w:rsidRPr="00970EAD">
        <w:rPr>
          <w:rFonts w:ascii="Segoe UI" w:eastAsia="Malgun Gothic" w:hAnsi="Segoe UI" w:hint="eastAsia"/>
          <w:b/>
        </w:rPr>
        <w:t>엔터프라이즈</w:t>
      </w:r>
      <w:r w:rsidRPr="00970EAD">
        <w:rPr>
          <w:rFonts w:ascii="Segoe UI" w:eastAsia="Malgun Gothic" w:hAnsi="Segoe UI" w:hint="eastAsia"/>
          <w:b/>
        </w:rPr>
        <w:t xml:space="preserve"> BI </w:t>
      </w:r>
      <w:r w:rsidRPr="00970EAD">
        <w:rPr>
          <w:rFonts w:ascii="Segoe UI" w:eastAsia="Malgun Gothic" w:hAnsi="Segoe UI" w:hint="eastAsia"/>
          <w:b/>
        </w:rPr>
        <w:t>솔루션을</w:t>
      </w:r>
      <w:r w:rsidRPr="00970EAD">
        <w:rPr>
          <w:rFonts w:ascii="Segoe UI" w:eastAsia="Malgun Gothic" w:hAnsi="Segoe UI" w:hint="eastAsia"/>
          <w:b/>
        </w:rPr>
        <w:t xml:space="preserve"> </w:t>
      </w:r>
      <w:r w:rsidRPr="00970EAD">
        <w:rPr>
          <w:rFonts w:ascii="Segoe UI" w:eastAsia="Malgun Gothic" w:hAnsi="Segoe UI" w:hint="eastAsia"/>
          <w:b/>
        </w:rPr>
        <w:t>반영하는</w:t>
      </w:r>
      <w:r w:rsidRPr="00970EAD">
        <w:rPr>
          <w:rFonts w:ascii="Segoe UI" w:eastAsia="Malgun Gothic" w:hAnsi="Segoe UI" w:hint="eastAsia"/>
          <w:b/>
        </w:rPr>
        <w:t xml:space="preserve"> </w:t>
      </w:r>
      <w:r w:rsidRPr="00970EAD">
        <w:rPr>
          <w:rFonts w:ascii="Segoe UI" w:eastAsia="Malgun Gothic" w:hAnsi="Segoe UI" w:hint="eastAsia"/>
          <w:b/>
        </w:rPr>
        <w:t>대략적인</w:t>
      </w:r>
      <w:r w:rsidRPr="00970EAD">
        <w:rPr>
          <w:rFonts w:ascii="Segoe UI" w:eastAsia="Malgun Gothic" w:hAnsi="Segoe UI" w:hint="eastAsia"/>
          <w:b/>
        </w:rPr>
        <w:t xml:space="preserve"> </w:t>
      </w:r>
      <w:r w:rsidRPr="00970EAD">
        <w:rPr>
          <w:rFonts w:ascii="Segoe UI" w:eastAsia="Malgun Gothic" w:hAnsi="Segoe UI" w:hint="eastAsia"/>
          <w:b/>
        </w:rPr>
        <w:t>아키텍처</w:t>
      </w:r>
      <w:r w:rsidRPr="00970EAD">
        <w:rPr>
          <w:rFonts w:ascii="Segoe UI" w:eastAsia="Malgun Gothic" w:hAnsi="Segoe UI" w:hint="eastAsia"/>
          <w:b/>
        </w:rPr>
        <w:t xml:space="preserve"> </w:t>
      </w:r>
      <w:r w:rsidRPr="00970EAD">
        <w:rPr>
          <w:rFonts w:ascii="Segoe UI" w:eastAsia="Malgun Gothic" w:hAnsi="Segoe UI" w:hint="eastAsia"/>
          <w:b/>
        </w:rPr>
        <w:t>수정</w:t>
      </w:r>
    </w:p>
    <w:p w14:paraId="639E2012" w14:textId="7143B9BB" w:rsidR="00DB40B9" w:rsidRPr="00970EAD" w:rsidRDefault="002D7F1E" w:rsidP="00DB40B9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proofErr w:type="spellStart"/>
      <w:r w:rsidRPr="002D7F1E">
        <w:rPr>
          <w:rFonts w:ascii="Segoe UI" w:eastAsia="Malgun Gothic" w:hAnsi="Segoe UI"/>
        </w:rPr>
        <w:t>AdventureWorks</w:t>
      </w:r>
      <w:proofErr w:type="spellEnd"/>
      <w:r w:rsidRPr="002D7F1E">
        <w:rPr>
          <w:rFonts w:ascii="Segoe UI" w:eastAsia="Malgun Gothic" w:hAnsi="Segoe UI" w:hint="eastAsia"/>
        </w:rPr>
        <w:t>의</w:t>
      </w:r>
      <w:r w:rsidRPr="002D7F1E">
        <w:rPr>
          <w:rFonts w:ascii="Segoe UI" w:eastAsia="Malgun Gothic" w:hAnsi="Segoe UI"/>
        </w:rPr>
        <w:t xml:space="preserve"> </w:t>
      </w:r>
      <w:r w:rsidRPr="002D7F1E">
        <w:rPr>
          <w:rFonts w:ascii="Segoe UI" w:eastAsia="Malgun Gothic" w:hAnsi="Segoe UI" w:hint="eastAsia"/>
        </w:rPr>
        <w:t>엔터프라이즈</w:t>
      </w:r>
      <w:r w:rsidRPr="002D7F1E">
        <w:rPr>
          <w:rFonts w:ascii="Segoe UI" w:eastAsia="Malgun Gothic" w:hAnsi="Segoe UI"/>
        </w:rPr>
        <w:t xml:space="preserve"> BI </w:t>
      </w:r>
      <w:r w:rsidRPr="002D7F1E">
        <w:rPr>
          <w:rFonts w:ascii="Segoe UI" w:eastAsia="Malgun Gothic" w:hAnsi="Segoe UI" w:hint="eastAsia"/>
        </w:rPr>
        <w:t>솔루션에서</w:t>
      </w:r>
      <w:r w:rsidRPr="002D7F1E">
        <w:rPr>
          <w:rFonts w:ascii="Segoe UI" w:eastAsia="Malgun Gothic" w:hAnsi="Segoe UI"/>
        </w:rPr>
        <w:t xml:space="preserve"> </w:t>
      </w:r>
      <w:r w:rsidRPr="002D7F1E">
        <w:rPr>
          <w:rFonts w:ascii="Segoe UI" w:eastAsia="Malgun Gothic" w:hAnsi="Segoe UI" w:hint="eastAsia"/>
        </w:rPr>
        <w:t>데이터</w:t>
      </w:r>
      <w:r w:rsidRPr="002D7F1E">
        <w:rPr>
          <w:rFonts w:ascii="Segoe UI" w:eastAsia="Malgun Gothic" w:hAnsi="Segoe UI"/>
        </w:rPr>
        <w:t xml:space="preserve"> </w:t>
      </w:r>
      <w:r w:rsidRPr="002D7F1E">
        <w:rPr>
          <w:rFonts w:ascii="Segoe UI" w:eastAsia="Malgun Gothic" w:hAnsi="Segoe UI" w:hint="eastAsia"/>
        </w:rPr>
        <w:t>일괄</w:t>
      </w:r>
      <w:r w:rsidRPr="002D7F1E">
        <w:rPr>
          <w:rFonts w:ascii="Segoe UI" w:eastAsia="Malgun Gothic" w:hAnsi="Segoe UI"/>
        </w:rPr>
        <w:t xml:space="preserve"> </w:t>
      </w:r>
      <w:r w:rsidRPr="002D7F1E">
        <w:rPr>
          <w:rFonts w:ascii="Segoe UI" w:eastAsia="Malgun Gothic" w:hAnsi="Segoe UI" w:hint="eastAsia"/>
        </w:rPr>
        <w:t>처리</w:t>
      </w:r>
      <w:r w:rsidRPr="002D7F1E">
        <w:rPr>
          <w:rFonts w:ascii="Segoe UI" w:eastAsia="Malgun Gothic" w:hAnsi="Segoe UI"/>
        </w:rPr>
        <w:t xml:space="preserve"> </w:t>
      </w:r>
      <w:r w:rsidRPr="002D7F1E">
        <w:rPr>
          <w:rFonts w:ascii="Segoe UI" w:eastAsia="Malgun Gothic" w:hAnsi="Segoe UI" w:hint="eastAsia"/>
        </w:rPr>
        <w:t>모드</w:t>
      </w:r>
      <w:r w:rsidRPr="002D7F1E">
        <w:rPr>
          <w:rFonts w:ascii="Segoe UI" w:eastAsia="Malgun Gothic" w:hAnsi="Segoe UI"/>
        </w:rPr>
        <w:t xml:space="preserve"> </w:t>
      </w:r>
      <w:r w:rsidRPr="002D7F1E">
        <w:rPr>
          <w:rFonts w:ascii="Segoe UI" w:eastAsia="Malgun Gothic" w:hAnsi="Segoe UI" w:hint="eastAsia"/>
        </w:rPr>
        <w:t>처리를</w:t>
      </w:r>
      <w:r w:rsidRPr="002D7F1E">
        <w:rPr>
          <w:rFonts w:ascii="Segoe UI" w:eastAsia="Malgun Gothic" w:hAnsi="Segoe UI"/>
        </w:rPr>
        <w:t xml:space="preserve"> </w:t>
      </w:r>
      <w:r w:rsidRPr="002D7F1E">
        <w:rPr>
          <w:rFonts w:ascii="Segoe UI" w:eastAsia="Malgun Gothic" w:hAnsi="Segoe UI" w:hint="eastAsia"/>
        </w:rPr>
        <w:t>자동화하는</w:t>
      </w:r>
      <w:r w:rsidRPr="002D7F1E">
        <w:rPr>
          <w:rFonts w:ascii="Segoe UI" w:eastAsia="Malgun Gothic" w:hAnsi="Segoe UI"/>
        </w:rPr>
        <w:t xml:space="preserve"> </w:t>
      </w:r>
      <w:r w:rsidRPr="002D7F1E">
        <w:rPr>
          <w:rFonts w:ascii="Segoe UI" w:eastAsia="Malgun Gothic" w:hAnsi="Segoe UI" w:hint="eastAsia"/>
        </w:rPr>
        <w:t>대략적인</w:t>
      </w:r>
      <w:r w:rsidRPr="002D7F1E">
        <w:rPr>
          <w:rFonts w:ascii="Segoe UI" w:eastAsia="Malgun Gothic" w:hAnsi="Segoe UI"/>
        </w:rPr>
        <w:t xml:space="preserve"> </w:t>
      </w:r>
      <w:r w:rsidRPr="002D7F1E">
        <w:rPr>
          <w:rFonts w:ascii="Segoe UI" w:eastAsia="Malgun Gothic" w:hAnsi="Segoe UI" w:hint="eastAsia"/>
        </w:rPr>
        <w:t>아키텍처를</w:t>
      </w:r>
      <w:r w:rsidRPr="002D7F1E">
        <w:rPr>
          <w:rFonts w:ascii="Segoe UI" w:eastAsia="Malgun Gothic" w:hAnsi="Segoe UI"/>
        </w:rPr>
        <w:t xml:space="preserve"> </w:t>
      </w:r>
      <w:r w:rsidRPr="002D7F1E">
        <w:rPr>
          <w:rFonts w:ascii="Segoe UI" w:eastAsia="Malgun Gothic" w:hAnsi="Segoe UI" w:hint="eastAsia"/>
        </w:rPr>
        <w:t>아래</w:t>
      </w:r>
      <w:r w:rsidRPr="002D7F1E">
        <w:rPr>
          <w:rFonts w:ascii="Segoe UI" w:eastAsia="Malgun Gothic" w:hAnsi="Segoe UI"/>
        </w:rPr>
        <w:t xml:space="preserve"> </w:t>
      </w:r>
      <w:r w:rsidRPr="002D7F1E">
        <w:rPr>
          <w:rFonts w:ascii="Segoe UI" w:eastAsia="Malgun Gothic" w:hAnsi="Segoe UI" w:hint="eastAsia"/>
        </w:rPr>
        <w:t>템플릿에</w:t>
      </w:r>
      <w:r w:rsidRPr="002D7F1E">
        <w:rPr>
          <w:rFonts w:ascii="Segoe UI" w:eastAsia="Malgun Gothic" w:hAnsi="Segoe UI"/>
        </w:rPr>
        <w:t xml:space="preserve"> </w:t>
      </w:r>
      <w:r w:rsidRPr="002D7F1E">
        <w:rPr>
          <w:rFonts w:ascii="Segoe UI" w:eastAsia="Malgun Gothic" w:hAnsi="Segoe UI" w:hint="eastAsia"/>
        </w:rPr>
        <w:t>작성하세요</w:t>
      </w:r>
      <w:r w:rsidRPr="002D7F1E">
        <w:rPr>
          <w:rFonts w:ascii="Segoe UI" w:eastAsia="Malgun Gothic" w:hAnsi="Segoe UI"/>
        </w:rPr>
        <w:t>.</w:t>
      </w:r>
    </w:p>
    <w:p w14:paraId="175C2E35" w14:textId="32061EBE" w:rsidR="001C4363" w:rsidRPr="00970EAD" w:rsidRDefault="001C4363" w:rsidP="009950E6">
      <w:pPr>
        <w:rPr>
          <w:rFonts w:ascii="Segoe UI" w:eastAsia="Malgun Gothic" w:hAnsi="Segoe UI" w:cs="Segoe UI"/>
        </w:rPr>
      </w:pPr>
      <w:r w:rsidRPr="00970EAD">
        <w:rPr>
          <w:rFonts w:ascii="Segoe UI" w:eastAsia="Malgun Gothic" w:hAnsi="Segoe UI" w:hint="eastAsia"/>
        </w:rPr>
        <w:t>사례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연구의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입증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정보에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따라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파악할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수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  <w:b/>
          <w:i/>
        </w:rPr>
        <w:t>있는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수정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유형의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예는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다음</w:t>
      </w:r>
      <w:bookmarkStart w:id="0" w:name="_GoBack"/>
      <w:bookmarkEnd w:id="0"/>
      <w:r w:rsidRPr="00970EAD">
        <w:rPr>
          <w:rFonts w:ascii="Segoe UI" w:eastAsia="Malgun Gothic" w:hAnsi="Segoe UI" w:hint="eastAsia"/>
        </w:rPr>
        <w:t>과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같습니다</w:t>
      </w:r>
      <w:r w:rsidRPr="00970EAD">
        <w:rPr>
          <w:rFonts w:ascii="Segoe UI" w:eastAsia="Malgun Gothic" w:hAnsi="Segoe UI" w:hint="eastAsia"/>
        </w:rPr>
        <w:t xml:space="preserve">. </w:t>
      </w:r>
      <w:r w:rsidRPr="00970EAD">
        <w:rPr>
          <w:rFonts w:ascii="Segoe UI" w:eastAsia="Malgun Gothic" w:hAnsi="Segoe UI" w:hint="eastAsia"/>
        </w:rPr>
        <w:t>이전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문서인</w:t>
      </w:r>
      <w:r w:rsidRPr="00970EAD">
        <w:rPr>
          <w:rFonts w:ascii="Segoe UI" w:eastAsia="Malgun Gothic" w:hAnsi="Segoe UI" w:hint="eastAsia"/>
        </w:rPr>
        <w:t xml:space="preserve"> DP-201-Lab02-Ex01-Ta02.docx</w:t>
      </w:r>
      <w:r w:rsidRPr="00970EAD">
        <w:rPr>
          <w:rFonts w:ascii="Segoe UI" w:eastAsia="Malgun Gothic" w:hAnsi="Segoe UI" w:hint="eastAsia"/>
        </w:rPr>
        <w:t>에서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관련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내용을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조정할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수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있습니다</w:t>
      </w:r>
      <w:r w:rsidRPr="00970EAD">
        <w:rPr>
          <w:rFonts w:ascii="Segoe UI" w:eastAsia="Malgun Gothic" w:hAnsi="Segoe UI" w:hint="eastAsia"/>
        </w:rPr>
        <w:t>.</w:t>
      </w:r>
    </w:p>
    <w:p w14:paraId="0276DDAB" w14:textId="1E934B4A" w:rsidR="00CF0D45" w:rsidRPr="00970EAD" w:rsidRDefault="00CF0D45" w:rsidP="00453CA0">
      <w:pPr>
        <w:pStyle w:val="ListParagraph"/>
        <w:rPr>
          <w:rFonts w:ascii="Segoe UI" w:eastAsia="Malgun Gothic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:rsidRPr="00970EAD" w14:paraId="3DA82956" w14:textId="77777777" w:rsidTr="005604C9">
        <w:tc>
          <w:tcPr>
            <w:tcW w:w="13948" w:type="dxa"/>
            <w:gridSpan w:val="4"/>
          </w:tcPr>
          <w:p w14:paraId="24AA8B21" w14:textId="0FBBBD20" w:rsidR="00453CA0" w:rsidRPr="00970EAD" w:rsidRDefault="00453CA0" w:rsidP="00453CA0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rPr>
                <w:rFonts w:ascii="Segoe UI" w:eastAsia="Malgun Gothic" w:hAnsi="Segoe UI" w:cs="Segoe UI"/>
                <w:b/>
              </w:rPr>
            </w:pPr>
            <w:r w:rsidRPr="00970EAD">
              <w:rPr>
                <w:rFonts w:ascii="Segoe UI" w:eastAsia="Malgun Gothic" w:hAnsi="Segoe UI" w:hint="eastAsia"/>
                <w:b/>
              </w:rPr>
              <w:t>기록</w:t>
            </w:r>
            <w:r w:rsidRPr="00970EAD">
              <w:rPr>
                <w:rFonts w:ascii="Segoe UI" w:eastAsia="Malgun Gothic" w:hAnsi="Segoe UI" w:hint="eastAsia"/>
                <w:b/>
              </w:rPr>
              <w:t xml:space="preserve"> </w:t>
            </w:r>
            <w:r w:rsidRPr="00970EAD">
              <w:rPr>
                <w:rFonts w:ascii="Segoe UI" w:eastAsia="Malgun Gothic" w:hAnsi="Segoe UI" w:hint="eastAsia"/>
                <w:b/>
              </w:rPr>
              <w:t>보고</w:t>
            </w:r>
            <w:r w:rsidRPr="00970EAD">
              <w:rPr>
                <w:rFonts w:ascii="Segoe UI" w:eastAsia="Malgun Gothic" w:hAnsi="Segoe UI" w:hint="eastAsia"/>
                <w:b/>
              </w:rPr>
              <w:t xml:space="preserve"> </w:t>
            </w:r>
            <w:r w:rsidRPr="00970EAD">
              <w:rPr>
                <w:rFonts w:ascii="Segoe UI" w:eastAsia="Malgun Gothic" w:hAnsi="Segoe UI" w:hint="eastAsia"/>
                <w:b/>
              </w:rPr>
              <w:t>및</w:t>
            </w:r>
            <w:r w:rsidRPr="00970EAD">
              <w:rPr>
                <w:rFonts w:ascii="Segoe UI" w:eastAsia="Malgun Gothic" w:hAnsi="Segoe UI" w:hint="eastAsia"/>
                <w:b/>
              </w:rPr>
              <w:t xml:space="preserve"> </w:t>
            </w:r>
            <w:r w:rsidRPr="00970EAD">
              <w:rPr>
                <w:rFonts w:ascii="Segoe UI" w:eastAsia="Malgun Gothic" w:hAnsi="Segoe UI" w:hint="eastAsia"/>
                <w:b/>
              </w:rPr>
              <w:t>설명</w:t>
            </w:r>
            <w:r w:rsidRPr="00970EAD">
              <w:rPr>
                <w:rFonts w:ascii="Segoe UI" w:eastAsia="Malgun Gothic" w:hAnsi="Segoe UI" w:hint="eastAsia"/>
                <w:b/>
              </w:rPr>
              <w:t xml:space="preserve"> </w:t>
            </w:r>
            <w:r w:rsidRPr="00970EAD">
              <w:rPr>
                <w:rFonts w:ascii="Segoe UI" w:eastAsia="Malgun Gothic" w:hAnsi="Segoe UI" w:hint="eastAsia"/>
                <w:b/>
              </w:rPr>
              <w:t>분석</w:t>
            </w:r>
            <w:r w:rsidRPr="00970EAD">
              <w:rPr>
                <w:rFonts w:ascii="Segoe UI" w:eastAsia="Malgun Gothic" w:hAnsi="Segoe UI" w:hint="eastAsia"/>
                <w:b/>
              </w:rPr>
              <w:t xml:space="preserve"> </w:t>
            </w:r>
            <w:r w:rsidRPr="00970EAD">
              <w:rPr>
                <w:rFonts w:ascii="Segoe UI" w:eastAsia="Malgun Gothic" w:hAnsi="Segoe UI" w:hint="eastAsia"/>
                <w:b/>
              </w:rPr>
              <w:t>수행</w:t>
            </w:r>
          </w:p>
        </w:tc>
      </w:tr>
      <w:tr w:rsidR="00EF36FB" w:rsidRPr="00970EAD" w14:paraId="5AE7D425" w14:textId="77777777" w:rsidTr="00CF0D45">
        <w:tc>
          <w:tcPr>
            <w:tcW w:w="3487" w:type="dxa"/>
          </w:tcPr>
          <w:p w14:paraId="6CC413A7" w14:textId="4247461E" w:rsidR="00453CA0" w:rsidRPr="00970EAD" w:rsidRDefault="00453CA0" w:rsidP="00453CA0">
            <w:pPr>
              <w:rPr>
                <w:rFonts w:ascii="Segoe UI" w:eastAsia="Malgun Gothic" w:hAnsi="Segoe UI" w:cs="Segoe UI"/>
              </w:rPr>
            </w:pPr>
            <w:r w:rsidRPr="00970EAD">
              <w:rPr>
                <w:rFonts w:ascii="Segoe UI" w:eastAsia="Malgun Gothic" w:hAnsi="Segoe UI" w:hint="eastAsia"/>
              </w:rPr>
              <w:t>데이터</w:t>
            </w:r>
            <w:r w:rsidRPr="00970EAD">
              <w:rPr>
                <w:rFonts w:ascii="Segoe UI" w:eastAsia="Malgun Gothic" w:hAnsi="Segoe UI" w:hint="eastAsia"/>
              </w:rPr>
              <w:t xml:space="preserve"> </w:t>
            </w:r>
            <w:r w:rsidRPr="00970EAD">
              <w:rPr>
                <w:rFonts w:ascii="Segoe UI" w:eastAsia="Malgun Gothic" w:hAnsi="Segoe UI" w:hint="eastAsia"/>
              </w:rPr>
              <w:t>원본</w:t>
            </w:r>
          </w:p>
        </w:tc>
        <w:tc>
          <w:tcPr>
            <w:tcW w:w="3487" w:type="dxa"/>
          </w:tcPr>
          <w:p w14:paraId="3932CE7A" w14:textId="4359B4FB" w:rsidR="00453CA0" w:rsidRPr="00970EAD" w:rsidRDefault="00453CA0" w:rsidP="00453CA0">
            <w:pPr>
              <w:rPr>
                <w:rFonts w:ascii="Segoe UI" w:eastAsia="Malgun Gothic" w:hAnsi="Segoe UI" w:cs="Segoe UI"/>
              </w:rPr>
            </w:pPr>
            <w:r w:rsidRPr="00970EAD">
              <w:rPr>
                <w:rFonts w:ascii="Segoe UI" w:eastAsia="Malgun Gothic" w:hAnsi="Segoe UI" w:hint="eastAsia"/>
              </w:rPr>
              <w:t>수집</w:t>
            </w:r>
            <w:r w:rsidRPr="00970EAD">
              <w:rPr>
                <w:rFonts w:ascii="Segoe UI" w:eastAsia="Malgun Gothic" w:hAnsi="Segoe UI" w:hint="eastAsia"/>
              </w:rPr>
              <w:t xml:space="preserve"> </w:t>
            </w:r>
            <w:r w:rsidRPr="00970EAD">
              <w:rPr>
                <w:rFonts w:ascii="Segoe UI" w:eastAsia="Malgun Gothic" w:hAnsi="Segoe UI" w:hint="eastAsia"/>
              </w:rPr>
              <w:t>및</w:t>
            </w:r>
            <w:r w:rsidRPr="00970EAD">
              <w:rPr>
                <w:rFonts w:ascii="Segoe UI" w:eastAsia="Malgun Gothic" w:hAnsi="Segoe UI" w:hint="eastAsia"/>
              </w:rPr>
              <w:t xml:space="preserve"> </w:t>
            </w:r>
            <w:r w:rsidRPr="00970EAD">
              <w:rPr>
                <w:rFonts w:ascii="Segoe UI" w:eastAsia="Malgun Gothic" w:hAnsi="Segoe UI" w:hint="eastAsia"/>
              </w:rPr>
              <w:t>데이터</w:t>
            </w:r>
            <w:r w:rsidRPr="00970EAD">
              <w:rPr>
                <w:rFonts w:ascii="Segoe UI" w:eastAsia="Malgun Gothic" w:hAnsi="Segoe UI" w:hint="eastAsia"/>
              </w:rPr>
              <w:t xml:space="preserve"> </w:t>
            </w:r>
            <w:r w:rsidRPr="00970EAD">
              <w:rPr>
                <w:rFonts w:ascii="Segoe UI" w:eastAsia="Malgun Gothic" w:hAnsi="Segoe UI" w:hint="eastAsia"/>
              </w:rPr>
              <w:t>저장</w:t>
            </w:r>
          </w:p>
        </w:tc>
        <w:tc>
          <w:tcPr>
            <w:tcW w:w="3487" w:type="dxa"/>
          </w:tcPr>
          <w:p w14:paraId="6D27EBDE" w14:textId="6380D0FB" w:rsidR="00453CA0" w:rsidRPr="00970EAD" w:rsidRDefault="00453CA0" w:rsidP="00453CA0">
            <w:pPr>
              <w:rPr>
                <w:rFonts w:ascii="Segoe UI" w:eastAsia="Malgun Gothic" w:hAnsi="Segoe UI" w:cs="Segoe UI"/>
              </w:rPr>
            </w:pPr>
            <w:r w:rsidRPr="00970EAD">
              <w:rPr>
                <w:rFonts w:ascii="Segoe UI" w:eastAsia="Malgun Gothic" w:hAnsi="Segoe UI" w:hint="eastAsia"/>
              </w:rPr>
              <w:t>분석</w:t>
            </w:r>
          </w:p>
        </w:tc>
        <w:tc>
          <w:tcPr>
            <w:tcW w:w="3487" w:type="dxa"/>
          </w:tcPr>
          <w:p w14:paraId="2F90A3C7" w14:textId="5FDE182E" w:rsidR="00453CA0" w:rsidRPr="00970EAD" w:rsidRDefault="00453CA0" w:rsidP="00453CA0">
            <w:pPr>
              <w:rPr>
                <w:rFonts w:ascii="Segoe UI" w:eastAsia="Malgun Gothic" w:hAnsi="Segoe UI" w:cs="Segoe UI"/>
              </w:rPr>
            </w:pPr>
            <w:r w:rsidRPr="00970EAD">
              <w:rPr>
                <w:rFonts w:ascii="Segoe UI" w:eastAsia="Malgun Gothic" w:hAnsi="Segoe UI" w:hint="eastAsia"/>
              </w:rPr>
              <w:t>시각화</w:t>
            </w:r>
          </w:p>
        </w:tc>
      </w:tr>
      <w:tr w:rsidR="00EF36FB" w:rsidRPr="00970EAD" w14:paraId="2B32EBE0" w14:textId="77777777" w:rsidTr="00CF0D45">
        <w:tc>
          <w:tcPr>
            <w:tcW w:w="3487" w:type="dxa"/>
          </w:tcPr>
          <w:p w14:paraId="32B87AE9" w14:textId="52FBCF4C" w:rsidR="00453CA0" w:rsidRPr="00970EAD" w:rsidRDefault="00417164" w:rsidP="00453CA0">
            <w:pPr>
              <w:rPr>
                <w:rFonts w:ascii="Segoe UI" w:eastAsia="Malgun Gothic" w:hAnsi="Segoe UI" w:cs="Segoe UI"/>
              </w:rPr>
            </w:pPr>
            <w:r w:rsidRPr="00970EAD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698176" behindDoc="0" locked="0" layoutInCell="1" allowOverlap="1" wp14:anchorId="47A5EE8F" wp14:editId="122471E8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-166370</wp:posOffset>
                  </wp:positionV>
                  <wp:extent cx="276225" cy="137223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435FF" w14:textId="4521974E" w:rsidR="00453CA0" w:rsidRPr="00970EAD" w:rsidRDefault="009A6782" w:rsidP="00453CA0">
            <w:pPr>
              <w:rPr>
                <w:rFonts w:ascii="Segoe UI" w:eastAsia="Malgun Gothic" w:hAnsi="Segoe UI" w:cs="Segoe UI"/>
              </w:rPr>
            </w:pPr>
            <w:r w:rsidRPr="00970EAD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77B069C8" wp14:editId="0DBDBF08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46355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EF2EC4" w14:textId="34B66EFE" w:rsidR="00453CA0" w:rsidRPr="00970EAD" w:rsidRDefault="00CB3C56" w:rsidP="00453CA0">
            <w:pPr>
              <w:rPr>
                <w:rFonts w:ascii="Segoe UI" w:eastAsia="Malgun Gothic" w:hAnsi="Segoe UI" w:cs="Segoe UI"/>
              </w:rPr>
            </w:pPr>
            <w:r w:rsidRPr="00970EAD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46304" behindDoc="0" locked="0" layoutInCell="1" allowOverlap="1" wp14:anchorId="0295F833" wp14:editId="04B99B88">
                  <wp:simplePos x="0" y="0"/>
                  <wp:positionH relativeFrom="column">
                    <wp:posOffset>1246822</wp:posOffset>
                  </wp:positionH>
                  <wp:positionV relativeFrom="paragraph">
                    <wp:posOffset>39052</wp:posOffset>
                  </wp:positionV>
                  <wp:extent cx="375920" cy="375920"/>
                  <wp:effectExtent l="0" t="0" r="5080" b="5080"/>
                  <wp:wrapThrough wrapText="bothSides">
                    <wp:wrapPolygon edited="0">
                      <wp:start x="0" y="0"/>
                      <wp:lineTo x="0" y="20797"/>
                      <wp:lineTo x="20797" y="20797"/>
                      <wp:lineTo x="20797" y="7662"/>
                      <wp:lineTo x="9851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1A5987" w14:textId="41904068" w:rsidR="00453CA0" w:rsidRPr="00970EAD" w:rsidRDefault="00453CA0" w:rsidP="00453CA0">
            <w:pPr>
              <w:rPr>
                <w:rFonts w:ascii="Segoe UI" w:eastAsia="Malgun Gothic" w:hAnsi="Segoe UI" w:cs="Segoe UI"/>
              </w:rPr>
            </w:pPr>
          </w:p>
          <w:p w14:paraId="64580781" w14:textId="7A03E727" w:rsidR="00453CA0" w:rsidRPr="00970EAD" w:rsidRDefault="00453CA0" w:rsidP="00453CA0">
            <w:pPr>
              <w:rPr>
                <w:rFonts w:ascii="Segoe UI" w:eastAsia="Malgun Gothic" w:hAnsi="Segoe UI" w:cs="Segoe UI"/>
              </w:rPr>
            </w:pPr>
          </w:p>
          <w:p w14:paraId="3D9E6CEC" w14:textId="72CFAE12" w:rsidR="00CB3C56" w:rsidRPr="00970EAD" w:rsidRDefault="00CB3C56" w:rsidP="00453CA0">
            <w:pPr>
              <w:rPr>
                <w:rFonts w:ascii="Segoe UI" w:eastAsia="Malgun Gothic" w:hAnsi="Segoe UI" w:cs="Segoe UI"/>
              </w:rPr>
            </w:pPr>
          </w:p>
          <w:p w14:paraId="341938BE" w14:textId="403B5E9C" w:rsidR="00CB3C56" w:rsidRPr="00970EAD" w:rsidRDefault="00CB3C56" w:rsidP="00453CA0">
            <w:pPr>
              <w:rPr>
                <w:rFonts w:ascii="Segoe UI" w:eastAsia="Malgun Gothic" w:hAnsi="Segoe UI" w:cs="Segoe UI"/>
              </w:rPr>
            </w:pPr>
          </w:p>
          <w:p w14:paraId="7746927E" w14:textId="1F8FFDEF" w:rsidR="00CB3C56" w:rsidRPr="00970EAD" w:rsidRDefault="00CB3C56" w:rsidP="00453CA0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696EEC33" w14:textId="75F89A12" w:rsidR="00453CA0" w:rsidRPr="00970EAD" w:rsidRDefault="00CB3C56" w:rsidP="00453CA0">
            <w:pPr>
              <w:rPr>
                <w:rFonts w:ascii="Segoe UI" w:eastAsia="Malgun Gothic" w:hAnsi="Segoe UI" w:cs="Segoe UI"/>
              </w:rPr>
            </w:pPr>
            <w:r w:rsidRPr="00970EAD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48352" behindDoc="0" locked="0" layoutInCell="1" allowOverlap="1" wp14:anchorId="5D3BAAF5" wp14:editId="04BF81A0">
                  <wp:simplePos x="0" y="0"/>
                  <wp:positionH relativeFrom="column">
                    <wp:posOffset>855980</wp:posOffset>
                  </wp:positionH>
                  <wp:positionV relativeFrom="paragraph">
                    <wp:posOffset>407670</wp:posOffset>
                  </wp:positionV>
                  <wp:extent cx="375920" cy="375920"/>
                  <wp:effectExtent l="0" t="0" r="5080" b="5080"/>
                  <wp:wrapThrough wrapText="bothSides">
                    <wp:wrapPolygon edited="0">
                      <wp:start x="0" y="0"/>
                      <wp:lineTo x="0" y="20797"/>
                      <wp:lineTo x="20797" y="20797"/>
                      <wp:lineTo x="20797" y="7662"/>
                      <wp:lineTo x="9851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70EAD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00224" behindDoc="0" locked="0" layoutInCell="1" allowOverlap="1" wp14:anchorId="274D24FE" wp14:editId="0CFFEA6C">
                  <wp:simplePos x="0" y="0"/>
                  <wp:positionH relativeFrom="column">
                    <wp:posOffset>928687</wp:posOffset>
                  </wp:positionH>
                  <wp:positionV relativeFrom="paragraph">
                    <wp:posOffset>167324</wp:posOffset>
                  </wp:positionV>
                  <wp:extent cx="276225" cy="686118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68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70EAD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41035499" wp14:editId="08502969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171450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70EAD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1F059281" wp14:editId="6EADBBBD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163830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4215" y="0"/>
                      <wp:lineTo x="0" y="9483"/>
                      <wp:lineTo x="0" y="11590"/>
                      <wp:lineTo x="4215" y="21073"/>
                      <wp:lineTo x="16859" y="21073"/>
                      <wp:lineTo x="21073" y="11590"/>
                      <wp:lineTo x="21073" y="9483"/>
                      <wp:lineTo x="16859" y="0"/>
                      <wp:lineTo x="4215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5F684741" w14:textId="6FBF1881" w:rsidR="00453CA0" w:rsidRPr="00970EAD" w:rsidRDefault="00453CA0" w:rsidP="00453CA0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Pr="00970EAD" w:rsidRDefault="00453CA0" w:rsidP="00453CA0">
            <w:pPr>
              <w:rPr>
                <w:rFonts w:ascii="Segoe UI" w:eastAsia="Malgun Gothic" w:hAnsi="Segoe UI" w:cs="Segoe UI"/>
              </w:rPr>
            </w:pPr>
          </w:p>
        </w:tc>
      </w:tr>
    </w:tbl>
    <w:p w14:paraId="053D48D3" w14:textId="15A350DD" w:rsidR="00B86102" w:rsidRPr="00970EAD" w:rsidRDefault="00B86102" w:rsidP="006E73BD">
      <w:pPr>
        <w:rPr>
          <w:rFonts w:ascii="Segoe UI" w:eastAsia="Malgun Gothic" w:hAnsi="Segoe UI" w:cs="Segoe UI"/>
        </w:rPr>
      </w:pPr>
    </w:p>
    <w:sectPr w:rsidR="00B86102" w:rsidRPr="00970EAD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2D7F1E"/>
    <w:rsid w:val="002E5B06"/>
    <w:rsid w:val="00311231"/>
    <w:rsid w:val="00417164"/>
    <w:rsid w:val="00453CA0"/>
    <w:rsid w:val="004E1798"/>
    <w:rsid w:val="006E73BD"/>
    <w:rsid w:val="00743378"/>
    <w:rsid w:val="00835B64"/>
    <w:rsid w:val="008642BE"/>
    <w:rsid w:val="008D176F"/>
    <w:rsid w:val="008E6ADC"/>
    <w:rsid w:val="00946287"/>
    <w:rsid w:val="00951F1F"/>
    <w:rsid w:val="00970EAD"/>
    <w:rsid w:val="009950E6"/>
    <w:rsid w:val="009A6782"/>
    <w:rsid w:val="00A9519C"/>
    <w:rsid w:val="00B16EE3"/>
    <w:rsid w:val="00B426B4"/>
    <w:rsid w:val="00B86102"/>
    <w:rsid w:val="00C22CE1"/>
    <w:rsid w:val="00CB3C56"/>
    <w:rsid w:val="00CF0D45"/>
    <w:rsid w:val="00D408B8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Hung Tran</cp:lastModifiedBy>
  <cp:revision>21</cp:revision>
  <dcterms:created xsi:type="dcterms:W3CDTF">2019-04-01T14:56:00Z</dcterms:created>
  <dcterms:modified xsi:type="dcterms:W3CDTF">2020-03-25T09:34:00Z</dcterms:modified>
</cp:coreProperties>
</file>