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50037F" w:rsidRDefault="009950E6" w:rsidP="00030264">
      <w:pPr>
        <w:pStyle w:val="Heading1"/>
        <w:rPr>
          <w:rFonts w:eastAsia="Malgun Gothic"/>
          <w:b/>
        </w:rPr>
      </w:pPr>
      <w:r w:rsidRPr="0050037F">
        <w:rPr>
          <w:rFonts w:eastAsia="Malgun Gothic" w:hint="eastAsia"/>
          <w:b/>
        </w:rPr>
        <w:t xml:space="preserve">DP201 - Azure </w:t>
      </w:r>
      <w:r w:rsidRPr="0050037F">
        <w:rPr>
          <w:rFonts w:eastAsia="Malgun Gothic" w:hint="eastAsia"/>
          <w:b/>
        </w:rPr>
        <w:t>데이터</w:t>
      </w:r>
      <w:r w:rsidRPr="0050037F">
        <w:rPr>
          <w:rFonts w:eastAsia="Malgun Gothic" w:hint="eastAsia"/>
          <w:b/>
        </w:rPr>
        <w:t xml:space="preserve"> </w:t>
      </w:r>
      <w:r w:rsidRPr="0050037F">
        <w:rPr>
          <w:rFonts w:eastAsia="Malgun Gothic" w:hint="eastAsia"/>
          <w:b/>
        </w:rPr>
        <w:t>플랫폼</w:t>
      </w:r>
      <w:r w:rsidRPr="0050037F">
        <w:rPr>
          <w:rFonts w:eastAsia="Malgun Gothic" w:hint="eastAsia"/>
          <w:b/>
        </w:rPr>
        <w:t xml:space="preserve"> </w:t>
      </w:r>
      <w:r w:rsidRPr="0050037F">
        <w:rPr>
          <w:rFonts w:eastAsia="Malgun Gothic" w:hint="eastAsia"/>
          <w:b/>
        </w:rPr>
        <w:t>솔루션</w:t>
      </w:r>
      <w:r w:rsidRPr="0050037F">
        <w:rPr>
          <w:rFonts w:eastAsia="Malgun Gothic" w:hint="eastAsia"/>
          <w:b/>
        </w:rPr>
        <w:t xml:space="preserve"> </w:t>
      </w:r>
      <w:r w:rsidRPr="0050037F">
        <w:rPr>
          <w:rFonts w:eastAsia="Malgun Gothic" w:hint="eastAsia"/>
          <w:b/>
        </w:rPr>
        <w:t>설계</w:t>
      </w:r>
      <w:r w:rsidRPr="0050037F">
        <w:rPr>
          <w:rFonts w:eastAsia="Malgun Gothic" w:hint="eastAsia"/>
          <w:b/>
        </w:rPr>
        <w:t xml:space="preserve"> </w:t>
      </w:r>
      <w:bookmarkStart w:id="0" w:name="_GoBack"/>
      <w:bookmarkEnd w:id="0"/>
    </w:p>
    <w:p w14:paraId="331BF5DE" w14:textId="0983490C" w:rsidR="009950E6" w:rsidRPr="0050037F" w:rsidRDefault="009950E6" w:rsidP="00030264">
      <w:pPr>
        <w:pStyle w:val="Heading2"/>
        <w:rPr>
          <w:rFonts w:eastAsia="Malgun Gothic"/>
        </w:rPr>
      </w:pPr>
      <w:r w:rsidRPr="0050037F">
        <w:rPr>
          <w:rFonts w:eastAsia="Malgun Gothic" w:hint="eastAsia"/>
        </w:rPr>
        <w:t>랩</w:t>
      </w:r>
      <w:r w:rsidRPr="0050037F">
        <w:rPr>
          <w:rFonts w:eastAsia="Malgun Gothic" w:hint="eastAsia"/>
        </w:rPr>
        <w:t xml:space="preserve"> 4 </w:t>
      </w:r>
      <w:r w:rsidRPr="0050037F">
        <w:rPr>
          <w:rFonts w:eastAsia="Malgun Gothic" w:hint="eastAsia"/>
        </w:rPr>
        <w:t>–</w:t>
      </w:r>
      <w:r w:rsidRPr="0050037F">
        <w:rPr>
          <w:rFonts w:eastAsia="Malgun Gothic" w:hint="eastAsia"/>
        </w:rPr>
        <w:t xml:space="preserve"> Azure </w:t>
      </w:r>
      <w:r w:rsidRPr="0050037F">
        <w:rPr>
          <w:rFonts w:eastAsia="Malgun Gothic" w:hint="eastAsia"/>
        </w:rPr>
        <w:t>보안</w:t>
      </w:r>
      <w:r w:rsidRPr="0050037F">
        <w:rPr>
          <w:rFonts w:eastAsia="Malgun Gothic" w:hint="eastAsia"/>
        </w:rPr>
        <w:t xml:space="preserve"> </w:t>
      </w:r>
      <w:r w:rsidRPr="0050037F">
        <w:rPr>
          <w:rFonts w:eastAsia="Malgun Gothic" w:hint="eastAsia"/>
        </w:rPr>
        <w:t>설계</w:t>
      </w:r>
      <w:r w:rsidRPr="0050037F">
        <w:rPr>
          <w:rFonts w:eastAsia="Malgun Gothic" w:hint="eastAsia"/>
        </w:rPr>
        <w:t xml:space="preserve"> </w:t>
      </w:r>
      <w:r w:rsidRPr="0050037F">
        <w:rPr>
          <w:rFonts w:eastAsia="Malgun Gothic" w:hint="eastAsia"/>
        </w:rPr>
        <w:t>고려</w:t>
      </w:r>
      <w:r w:rsidRPr="0050037F">
        <w:rPr>
          <w:rFonts w:eastAsia="Malgun Gothic" w:hint="eastAsia"/>
        </w:rPr>
        <w:t xml:space="preserve"> </w:t>
      </w:r>
      <w:r w:rsidRPr="0050037F">
        <w:rPr>
          <w:rFonts w:eastAsia="Malgun Gothic" w:hint="eastAsia"/>
        </w:rPr>
        <w:t>사항</w:t>
      </w:r>
      <w:r w:rsidRPr="0050037F">
        <w:rPr>
          <w:rFonts w:eastAsia="Malgun Gothic" w:hint="eastAsia"/>
        </w:rPr>
        <w:t xml:space="preserve"> </w:t>
      </w:r>
    </w:p>
    <w:p w14:paraId="63EC4749" w14:textId="0C960669" w:rsidR="00030264" w:rsidRPr="0050037F" w:rsidRDefault="00030264" w:rsidP="009950E6">
      <w:pPr>
        <w:rPr>
          <w:rFonts w:ascii="Segoe UI" w:eastAsia="Malgun Gothic" w:hAnsi="Segoe UI" w:cs="Segoe UI"/>
        </w:rPr>
      </w:pPr>
    </w:p>
    <w:p w14:paraId="7280B4B2" w14:textId="745088DD" w:rsidR="00045D7B" w:rsidRPr="0050037F" w:rsidRDefault="00045D7B" w:rsidP="009950E6">
      <w:pPr>
        <w:rPr>
          <w:rFonts w:ascii="Segoe UI" w:eastAsia="Malgun Gothic" w:hAnsi="Segoe UI" w:cs="Segoe UI"/>
          <w:b/>
        </w:rPr>
      </w:pPr>
      <w:r w:rsidRPr="0050037F">
        <w:rPr>
          <w:rFonts w:ascii="Segoe UI" w:eastAsia="Malgun Gothic" w:hAnsi="Segoe UI" w:hint="eastAsia"/>
          <w:b/>
        </w:rPr>
        <w:t>연습</w:t>
      </w:r>
      <w:r w:rsidRPr="0050037F">
        <w:rPr>
          <w:rFonts w:ascii="Segoe UI" w:eastAsia="Malgun Gothic" w:hAnsi="Segoe UI" w:hint="eastAsia"/>
          <w:b/>
        </w:rPr>
        <w:t xml:space="preserve"> 1: </w:t>
      </w:r>
      <w:r w:rsidRPr="0050037F">
        <w:rPr>
          <w:rFonts w:ascii="Segoe UI" w:eastAsia="Malgun Gothic" w:hAnsi="Segoe UI" w:hint="eastAsia"/>
          <w:b/>
        </w:rPr>
        <w:t>심층</w:t>
      </w:r>
      <w:r w:rsidRPr="0050037F">
        <w:rPr>
          <w:rFonts w:ascii="Segoe UI" w:eastAsia="Malgun Gothic" w:hAnsi="Segoe UI" w:hint="eastAsia"/>
          <w:b/>
        </w:rPr>
        <w:t xml:space="preserve"> </w:t>
      </w:r>
      <w:r w:rsidRPr="0050037F">
        <w:rPr>
          <w:rFonts w:ascii="Segoe UI" w:eastAsia="Malgun Gothic" w:hAnsi="Segoe UI" w:hint="eastAsia"/>
          <w:b/>
        </w:rPr>
        <w:t>방어</w:t>
      </w:r>
      <w:r w:rsidRPr="0050037F">
        <w:rPr>
          <w:rFonts w:ascii="Segoe UI" w:eastAsia="Malgun Gothic" w:hAnsi="Segoe UI" w:hint="eastAsia"/>
          <w:b/>
        </w:rPr>
        <w:t xml:space="preserve"> </w:t>
      </w:r>
      <w:r w:rsidRPr="0050037F">
        <w:rPr>
          <w:rFonts w:ascii="Segoe UI" w:eastAsia="Malgun Gothic" w:hAnsi="Segoe UI" w:hint="eastAsia"/>
          <w:b/>
        </w:rPr>
        <w:t>방식</w:t>
      </w:r>
    </w:p>
    <w:p w14:paraId="7422F116" w14:textId="74C6FDF4" w:rsidR="001C4363" w:rsidRPr="0050037F" w:rsidRDefault="009950E6" w:rsidP="009950E6">
      <w:pPr>
        <w:rPr>
          <w:rFonts w:ascii="Segoe UI" w:eastAsia="Malgun Gothic" w:hAnsi="Segoe UI" w:cs="Segoe UI"/>
        </w:rPr>
      </w:pPr>
      <w:r w:rsidRPr="0050037F">
        <w:rPr>
          <w:rFonts w:ascii="Segoe UI" w:eastAsia="Malgun Gothic" w:hAnsi="Segoe UI" w:hint="eastAsia"/>
        </w:rPr>
        <w:t>아래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표에</w:t>
      </w:r>
      <w:r w:rsidRPr="0050037F">
        <w:rPr>
          <w:rFonts w:ascii="Segoe UI" w:eastAsia="Malgun Gothic" w:hAnsi="Segoe UI" w:hint="eastAsia"/>
        </w:rPr>
        <w:t xml:space="preserve"> </w:t>
      </w:r>
      <w:proofErr w:type="spellStart"/>
      <w:r w:rsidRPr="0050037F">
        <w:rPr>
          <w:rFonts w:ascii="Segoe UI" w:eastAsia="Malgun Gothic" w:hAnsi="Segoe UI" w:hint="eastAsia"/>
        </w:rPr>
        <w:t>AdventureWorks</w:t>
      </w:r>
      <w:proofErr w:type="spellEnd"/>
      <w:r w:rsidRPr="0050037F">
        <w:rPr>
          <w:rFonts w:ascii="Segoe UI" w:eastAsia="Malgun Gothic" w:hAnsi="Segoe UI" w:hint="eastAsia"/>
        </w:rPr>
        <w:t>의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보안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요구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사항을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작성하세요</w:t>
      </w:r>
      <w:r w:rsidRPr="0050037F">
        <w:rPr>
          <w:rFonts w:ascii="Segoe UI" w:eastAsia="Malgun Gothic" w:hAnsi="Segoe UI" w:hint="eastAsia"/>
        </w:rPr>
        <w:t xml:space="preserve">. </w:t>
      </w:r>
      <w:proofErr w:type="spellStart"/>
      <w:r w:rsidRPr="0050037F">
        <w:rPr>
          <w:rFonts w:ascii="Segoe UI" w:eastAsia="Malgun Gothic" w:hAnsi="Segoe UI" w:hint="eastAsia"/>
        </w:rPr>
        <w:t>AdventureWorks</w:t>
      </w:r>
      <w:proofErr w:type="spellEnd"/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사례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연구에서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확인된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요구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사항을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포함할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수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있습니다</w:t>
      </w:r>
      <w:r w:rsidRPr="0050037F">
        <w:rPr>
          <w:rFonts w:ascii="Segoe UI" w:eastAsia="Malgun Gothic" w:hAnsi="Segoe UI" w:hint="eastAsia"/>
        </w:rPr>
        <w:t xml:space="preserve">. </w:t>
      </w:r>
      <w:proofErr w:type="spellStart"/>
      <w:r w:rsidRPr="0050037F">
        <w:rPr>
          <w:rFonts w:ascii="Segoe UI" w:eastAsia="Malgun Gothic" w:hAnsi="Segoe UI" w:hint="eastAsia"/>
        </w:rPr>
        <w:t>AdventureWorks</w:t>
      </w:r>
      <w:proofErr w:type="spellEnd"/>
      <w:r w:rsidRPr="0050037F">
        <w:rPr>
          <w:rFonts w:ascii="Segoe UI" w:eastAsia="Malgun Gothic" w:hAnsi="Segoe UI" w:hint="eastAsia"/>
        </w:rPr>
        <w:t>의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보안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적용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범위가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적절함을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확인하려면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고려해야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하지만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놓친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보안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요구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사항도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제시해야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합니다</w:t>
      </w:r>
      <w:r w:rsidRPr="0050037F">
        <w:rPr>
          <w:rFonts w:ascii="Segoe UI" w:eastAsia="Malgun Gothic" w:hAnsi="Segoe UI" w:hint="eastAsia"/>
        </w:rPr>
        <w:t>.</w:t>
      </w:r>
    </w:p>
    <w:p w14:paraId="175C2E35" w14:textId="7550B9E4" w:rsidR="001C4363" w:rsidRPr="0050037F" w:rsidRDefault="001C4363" w:rsidP="009950E6">
      <w:pPr>
        <w:rPr>
          <w:rFonts w:ascii="Segoe UI" w:eastAsia="Malgun Gothic" w:hAnsi="Segoe UI" w:cs="Segoe UI"/>
        </w:rPr>
      </w:pPr>
      <w:r w:rsidRPr="0050037F">
        <w:rPr>
          <w:rFonts w:ascii="Segoe UI" w:eastAsia="Malgun Gothic" w:hAnsi="Segoe UI" w:hint="eastAsia"/>
        </w:rPr>
        <w:t>확인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가능한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요구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사항의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몇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가지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예는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다음과</w:t>
      </w:r>
      <w:r w:rsidRPr="0050037F">
        <w:rPr>
          <w:rFonts w:ascii="Segoe UI" w:eastAsia="Malgun Gothic" w:hAnsi="Segoe UI" w:hint="eastAsia"/>
        </w:rPr>
        <w:t xml:space="preserve"> </w:t>
      </w:r>
      <w:r w:rsidRPr="0050037F">
        <w:rPr>
          <w:rFonts w:ascii="Segoe UI" w:eastAsia="Malgun Gothic" w:hAnsi="Segoe UI" w:hint="eastAsia"/>
        </w:rPr>
        <w:t>같습니다</w:t>
      </w:r>
      <w:r w:rsidRPr="0050037F">
        <w:rPr>
          <w:rFonts w:ascii="Segoe UI" w:eastAsia="Malgun Gothic" w:hAnsi="Segoe UI" w:hint="eastAsia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:rsidRPr="0050037F" w14:paraId="4273B5F5" w14:textId="77777777" w:rsidTr="009C1B69">
        <w:tc>
          <w:tcPr>
            <w:tcW w:w="7083" w:type="dxa"/>
          </w:tcPr>
          <w:p w14:paraId="46E683D7" w14:textId="0CD2297D" w:rsidR="009C1B69" w:rsidRPr="0050037F" w:rsidRDefault="009C1B69" w:rsidP="009950E6">
            <w:pPr>
              <w:rPr>
                <w:rFonts w:ascii="Segoe UI" w:eastAsia="Malgun Gothic" w:hAnsi="Segoe UI" w:cs="Segoe UI"/>
              </w:rPr>
            </w:pPr>
            <w:r w:rsidRPr="0050037F">
              <w:rPr>
                <w:rFonts w:ascii="Segoe UI" w:eastAsia="Malgun Gothic" w:hAnsi="Segoe UI" w:hint="eastAsia"/>
              </w:rPr>
              <w:t>요구</w:t>
            </w:r>
            <w:r w:rsidRPr="0050037F">
              <w:rPr>
                <w:rFonts w:ascii="Segoe UI" w:eastAsia="Malgun Gothic" w:hAnsi="Segoe UI" w:hint="eastAsia"/>
              </w:rPr>
              <w:t xml:space="preserve"> </w:t>
            </w:r>
            <w:r w:rsidRPr="0050037F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84" w:type="dxa"/>
          </w:tcPr>
          <w:p w14:paraId="145CAD5E" w14:textId="5B872CFC" w:rsidR="009C1B69" w:rsidRPr="0050037F" w:rsidRDefault="009C1B69" w:rsidP="009950E6">
            <w:pPr>
              <w:rPr>
                <w:rFonts w:ascii="Segoe UI" w:eastAsia="Malgun Gothic" w:hAnsi="Segoe UI" w:cs="Segoe UI"/>
              </w:rPr>
            </w:pPr>
            <w:r w:rsidRPr="0050037F">
              <w:rPr>
                <w:rFonts w:ascii="Segoe UI" w:eastAsia="Malgun Gothic" w:hAnsi="Segoe UI" w:hint="eastAsia"/>
              </w:rPr>
              <w:t>심층</w:t>
            </w:r>
            <w:r w:rsidRPr="0050037F">
              <w:rPr>
                <w:rFonts w:ascii="Segoe UI" w:eastAsia="Malgun Gothic" w:hAnsi="Segoe UI" w:hint="eastAsia"/>
              </w:rPr>
              <w:t xml:space="preserve"> </w:t>
            </w:r>
            <w:r w:rsidRPr="0050037F">
              <w:rPr>
                <w:rFonts w:ascii="Segoe UI" w:eastAsia="Malgun Gothic" w:hAnsi="Segoe UI" w:hint="eastAsia"/>
              </w:rPr>
              <w:t>방어</w:t>
            </w:r>
            <w:r w:rsidRPr="0050037F">
              <w:rPr>
                <w:rFonts w:ascii="Segoe UI" w:eastAsia="Malgun Gothic" w:hAnsi="Segoe UI" w:hint="eastAsia"/>
              </w:rPr>
              <w:t xml:space="preserve"> </w:t>
            </w:r>
            <w:r w:rsidRPr="0050037F">
              <w:rPr>
                <w:rFonts w:ascii="Segoe UI" w:eastAsia="Malgun Gothic" w:hAnsi="Segoe UI" w:hint="eastAsia"/>
              </w:rPr>
              <w:t>범주</w:t>
            </w:r>
          </w:p>
        </w:tc>
      </w:tr>
      <w:tr w:rsidR="009C1B69" w:rsidRPr="0050037F" w14:paraId="39466078" w14:textId="77777777" w:rsidTr="009C1B69">
        <w:tc>
          <w:tcPr>
            <w:tcW w:w="7083" w:type="dxa"/>
          </w:tcPr>
          <w:p w14:paraId="7A061449" w14:textId="25463EA3" w:rsidR="009C1B69" w:rsidRPr="0050037F" w:rsidRDefault="009C1B69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56453D1D" w14:textId="7F561A92" w:rsidR="009C1B69" w:rsidRPr="0050037F" w:rsidRDefault="009C1B69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1041BD2B" w14:textId="77777777" w:rsidTr="009C1B69">
        <w:tc>
          <w:tcPr>
            <w:tcW w:w="7083" w:type="dxa"/>
          </w:tcPr>
          <w:p w14:paraId="16DC4BD1" w14:textId="611EEE9F" w:rsidR="009C1B69" w:rsidRPr="0050037F" w:rsidRDefault="009C1B69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C555244" w14:textId="12DDC6C3" w:rsidR="00511ADD" w:rsidRPr="0050037F" w:rsidRDefault="00511ADD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2D70460E" w14:textId="77777777" w:rsidTr="009C1B69">
        <w:tc>
          <w:tcPr>
            <w:tcW w:w="7083" w:type="dxa"/>
          </w:tcPr>
          <w:p w14:paraId="1852FF20" w14:textId="7AB5240C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43123B0D" w14:textId="70A6ABC2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3AE1A6EC" w14:textId="77777777" w:rsidTr="009C1B69">
        <w:tc>
          <w:tcPr>
            <w:tcW w:w="7083" w:type="dxa"/>
          </w:tcPr>
          <w:p w14:paraId="6DDE89A0" w14:textId="10E2AE23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0D52C1CE" w14:textId="1234DBD8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2BC2458E" w14:textId="77777777" w:rsidTr="009C1B69">
        <w:tc>
          <w:tcPr>
            <w:tcW w:w="7083" w:type="dxa"/>
          </w:tcPr>
          <w:p w14:paraId="4D56EEEE" w14:textId="078E61A4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1B191188" w14:textId="633F1ED3" w:rsidR="003A7D39" w:rsidRPr="0050037F" w:rsidRDefault="003A7D39" w:rsidP="003A7D39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24773F4A" w14:textId="77777777" w:rsidTr="009C1B69">
        <w:tc>
          <w:tcPr>
            <w:tcW w:w="7083" w:type="dxa"/>
          </w:tcPr>
          <w:p w14:paraId="491665F6" w14:textId="6DEF2335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7B526EF2" w14:textId="7C449403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4A26DFA7" w14:textId="77777777" w:rsidTr="009C1B69">
        <w:tc>
          <w:tcPr>
            <w:tcW w:w="7083" w:type="dxa"/>
          </w:tcPr>
          <w:p w14:paraId="28B5DEE3" w14:textId="08BA5B03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64346C2D" w14:textId="0A26ACA8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5D879157" w14:textId="77777777" w:rsidTr="009C1B69">
        <w:tc>
          <w:tcPr>
            <w:tcW w:w="7083" w:type="dxa"/>
          </w:tcPr>
          <w:p w14:paraId="60DDDFD5" w14:textId="37F0E322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3AE0CF90" w14:textId="70423B7B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5CA2BEB0" w14:textId="77777777" w:rsidTr="009C1B69">
        <w:tc>
          <w:tcPr>
            <w:tcW w:w="7083" w:type="dxa"/>
          </w:tcPr>
          <w:p w14:paraId="232A5243" w14:textId="38642F52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29A29109" w14:textId="2F465629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9C1B69" w:rsidRPr="0050037F" w14:paraId="01C45026" w14:textId="77777777" w:rsidTr="009C1B69">
        <w:tc>
          <w:tcPr>
            <w:tcW w:w="7083" w:type="dxa"/>
          </w:tcPr>
          <w:p w14:paraId="099F2E66" w14:textId="7E66FE0D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3AC3BA06" w14:textId="7678411D" w:rsidR="009C1B69" w:rsidRPr="0050037F" w:rsidRDefault="009C1B6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3A7D39" w:rsidRPr="0050037F" w14:paraId="13588F80" w14:textId="77777777" w:rsidTr="009C1B69">
        <w:tc>
          <w:tcPr>
            <w:tcW w:w="7083" w:type="dxa"/>
          </w:tcPr>
          <w:p w14:paraId="4E03E4C8" w14:textId="71A8B0F2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066CB496" w14:textId="502D3720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3A7D39" w:rsidRPr="0050037F" w14:paraId="05AEE258" w14:textId="77777777" w:rsidTr="009C1B69">
        <w:tc>
          <w:tcPr>
            <w:tcW w:w="7083" w:type="dxa"/>
          </w:tcPr>
          <w:p w14:paraId="5D675C54" w14:textId="61FE6567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614DEDF6" w14:textId="6F992A73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  <w:tr w:rsidR="003A7D39" w:rsidRPr="0050037F" w14:paraId="1C56C10C" w14:textId="77777777" w:rsidTr="009C1B69">
        <w:tc>
          <w:tcPr>
            <w:tcW w:w="7083" w:type="dxa"/>
          </w:tcPr>
          <w:p w14:paraId="6538D198" w14:textId="44B7F9AE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4" w:type="dxa"/>
          </w:tcPr>
          <w:p w14:paraId="4FCD9194" w14:textId="77850259" w:rsidR="003A7D39" w:rsidRPr="0050037F" w:rsidRDefault="003A7D39" w:rsidP="00DE5FCF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520CE852" w:rsidR="009950E6" w:rsidRPr="0050037F" w:rsidRDefault="009950E6" w:rsidP="009950E6">
      <w:pPr>
        <w:rPr>
          <w:rFonts w:ascii="Segoe UI" w:eastAsia="Malgun Gothic" w:hAnsi="Segoe UI" w:cs="Segoe UI"/>
        </w:rPr>
      </w:pPr>
    </w:p>
    <w:sectPr w:rsidR="009950E6" w:rsidRPr="00500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1C4363"/>
    <w:rsid w:val="002B460E"/>
    <w:rsid w:val="003A7D39"/>
    <w:rsid w:val="0050037F"/>
    <w:rsid w:val="00511ADD"/>
    <w:rsid w:val="0063193D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9</cp:revision>
  <dcterms:created xsi:type="dcterms:W3CDTF">2019-04-01T14:56:00Z</dcterms:created>
  <dcterms:modified xsi:type="dcterms:W3CDTF">2019-10-07T03:27:00Z</dcterms:modified>
</cp:coreProperties>
</file>