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1619DB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1619DB">
        <w:rPr>
          <w:rFonts w:eastAsia="Microsoft YaHei" w:hint="eastAsia"/>
          <w:b/>
        </w:rPr>
        <w:t xml:space="preserve">DP201 </w:t>
      </w:r>
      <w:r w:rsidRPr="001619DB">
        <w:rPr>
          <w:rFonts w:eastAsia="Microsoft YaHei" w:hint="eastAsia"/>
          <w:b/>
        </w:rPr>
        <w:t>—</w:t>
      </w:r>
      <w:r w:rsidRPr="001619DB">
        <w:rPr>
          <w:rFonts w:eastAsia="Microsoft YaHei" w:hint="eastAsia"/>
          <w:b/>
        </w:rPr>
        <w:t xml:space="preserve"> </w:t>
      </w:r>
      <w:r w:rsidRPr="001619DB">
        <w:rPr>
          <w:rFonts w:eastAsia="Microsoft YaHei" w:hint="eastAsia"/>
          <w:b/>
        </w:rPr>
        <w:t>设计</w:t>
      </w:r>
      <w:r w:rsidRPr="001619DB">
        <w:rPr>
          <w:rFonts w:eastAsia="Microsoft YaHei" w:hint="eastAsia"/>
          <w:b/>
        </w:rPr>
        <w:t xml:space="preserve"> Azure </w:t>
      </w:r>
      <w:r w:rsidRPr="001619DB">
        <w:rPr>
          <w:rFonts w:eastAsia="Microsoft YaHei" w:hint="eastAsia"/>
          <w:b/>
        </w:rPr>
        <w:t>数据平台解决方案</w:t>
      </w:r>
      <w:r w:rsidRPr="001619DB">
        <w:rPr>
          <w:rFonts w:eastAsia="Microsoft YaHei" w:hint="eastAsia"/>
          <w:b/>
        </w:rPr>
        <w:t xml:space="preserve"> </w:t>
      </w:r>
    </w:p>
    <w:p w14:paraId="331BF5DE" w14:textId="070C9C2C" w:rsidR="009950E6" w:rsidRPr="001619DB" w:rsidRDefault="009950E6" w:rsidP="00030264">
      <w:pPr>
        <w:pStyle w:val="Heading2"/>
        <w:rPr>
          <w:rFonts w:eastAsia="Microsoft YaHei"/>
        </w:rPr>
      </w:pPr>
      <w:r w:rsidRPr="001619DB">
        <w:rPr>
          <w:rFonts w:eastAsia="Microsoft YaHei" w:hint="eastAsia"/>
        </w:rPr>
        <w:t>实验</w:t>
      </w:r>
      <w:r w:rsidRPr="001619DB">
        <w:rPr>
          <w:rFonts w:eastAsia="Microsoft YaHei" w:hint="eastAsia"/>
        </w:rPr>
        <w:t xml:space="preserve"> 5 </w:t>
      </w:r>
      <w:r w:rsidRPr="001619DB">
        <w:rPr>
          <w:rFonts w:eastAsia="Microsoft YaHei" w:hint="eastAsia"/>
        </w:rPr>
        <w:t>—</w:t>
      </w:r>
      <w:r w:rsidRPr="001619DB">
        <w:rPr>
          <w:rFonts w:eastAsia="Microsoft YaHei" w:hint="eastAsia"/>
        </w:rPr>
        <w:t xml:space="preserve"> </w:t>
      </w:r>
      <w:r w:rsidRPr="001619DB">
        <w:rPr>
          <w:rFonts w:eastAsia="Microsoft YaHei" w:hint="eastAsia"/>
        </w:rPr>
        <w:t>设计规模和弹性</w:t>
      </w:r>
    </w:p>
    <w:p w14:paraId="63EC4749" w14:textId="2959D925" w:rsidR="00030264" w:rsidRPr="001619DB" w:rsidRDefault="00030264" w:rsidP="009950E6">
      <w:pPr>
        <w:rPr>
          <w:rFonts w:ascii="Segoe UI" w:eastAsia="Microsoft YaHei" w:hAnsi="Segoe UI" w:cs="Segoe UI"/>
        </w:rPr>
      </w:pPr>
    </w:p>
    <w:p w14:paraId="44A7EFD7" w14:textId="7ADCA694" w:rsidR="0052336A" w:rsidRPr="001619DB" w:rsidRDefault="0052336A" w:rsidP="0052336A">
      <w:pPr>
        <w:rPr>
          <w:rFonts w:ascii="Segoe UI" w:eastAsia="Microsoft YaHei" w:hAnsi="Segoe UI" w:cs="Segoe UI"/>
        </w:rPr>
      </w:pPr>
      <w:r w:rsidRPr="001619DB">
        <w:rPr>
          <w:rFonts w:ascii="SimSun" w:eastAsia="Microsoft YaHei" w:hAnsi="SimSun" w:cs="SimSun" w:hint="eastAsia"/>
          <w:b/>
        </w:rPr>
        <w:t>练习</w:t>
      </w:r>
      <w:r w:rsidRPr="001619DB">
        <w:rPr>
          <w:rFonts w:ascii="Segoe UI" w:eastAsia="Microsoft YaHei" w:hAnsi="Segoe UI" w:cs="Segoe UI"/>
          <w:b/>
        </w:rPr>
        <w:t xml:space="preserve"> 1</w:t>
      </w:r>
    </w:p>
    <w:p w14:paraId="50BEBB50" w14:textId="319C4707" w:rsidR="00DB40B9" w:rsidRPr="001619DB" w:rsidRDefault="00DB40B9" w:rsidP="00DB40B9">
      <w:pPr>
        <w:shd w:val="clear" w:color="auto" w:fill="FFFFFF"/>
        <w:spacing w:after="0" w:line="285" w:lineRule="atLeast"/>
        <w:rPr>
          <w:rFonts w:ascii="Segoe UI" w:eastAsia="Microsoft YaHei" w:hAnsi="Segoe UI" w:cs="Segoe UI"/>
          <w:b/>
        </w:rPr>
      </w:pPr>
      <w:r w:rsidRPr="001619DB">
        <w:rPr>
          <w:rFonts w:ascii="Segoe UI" w:eastAsia="Microsoft YaHei" w:hAnsi="Segoe UI" w:hint="eastAsia"/>
          <w:b/>
        </w:rPr>
        <w:t>任务</w:t>
      </w:r>
      <w:r w:rsidRPr="001619DB">
        <w:rPr>
          <w:rFonts w:ascii="Segoe UI" w:eastAsia="Microsoft YaHei" w:hAnsi="Segoe UI" w:hint="eastAsia"/>
          <w:b/>
        </w:rPr>
        <w:t xml:space="preserve"> 1</w:t>
      </w:r>
      <w:r w:rsidRPr="001619DB">
        <w:rPr>
          <w:rFonts w:ascii="Segoe UI" w:eastAsia="Microsoft YaHei" w:hAnsi="Segoe UI" w:hint="eastAsia"/>
          <w:b/>
        </w:rPr>
        <w:t>：通过缩放调整工作负载容量</w:t>
      </w:r>
    </w:p>
    <w:p w14:paraId="2DA06273" w14:textId="77777777" w:rsidR="00B86102" w:rsidRPr="001619DB" w:rsidRDefault="00B86102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</w:p>
    <w:p w14:paraId="639E2012" w14:textId="68990497" w:rsidR="00DB40B9" w:rsidRPr="001619DB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1619DB">
        <w:rPr>
          <w:rFonts w:ascii="Segoe UI" w:eastAsia="Microsoft YaHei" w:hAnsi="Segoe UI" w:hint="eastAsia"/>
        </w:rPr>
        <w:t>使用下表记录</w:t>
      </w:r>
      <w:r w:rsidRPr="001619DB">
        <w:rPr>
          <w:rFonts w:ascii="Segoe UI" w:eastAsia="Microsoft YaHei" w:hAnsi="Segoe UI" w:hint="eastAsia"/>
        </w:rPr>
        <w:t xml:space="preserve"> </w:t>
      </w:r>
      <w:proofErr w:type="spellStart"/>
      <w:r w:rsidRPr="001619DB">
        <w:rPr>
          <w:rFonts w:ascii="Segoe UI" w:eastAsia="Microsoft YaHei" w:hAnsi="Segoe UI" w:hint="eastAsia"/>
        </w:rPr>
        <w:t>AdventureWorks</w:t>
      </w:r>
      <w:proofErr w:type="spellEnd"/>
      <w:r w:rsidRPr="001619DB">
        <w:rPr>
          <w:rFonts w:ascii="Segoe UI" w:eastAsia="Microsoft YaHei" w:hAnsi="Segoe UI" w:hint="eastAsia"/>
        </w:rPr>
        <w:t xml:space="preserve"> </w:t>
      </w:r>
      <w:r w:rsidRPr="001619DB">
        <w:rPr>
          <w:rFonts w:ascii="Segoe UI" w:eastAsia="Microsoft YaHei" w:hAnsi="Segoe UI" w:hint="eastAsia"/>
        </w:rPr>
        <w:t>的缩放要求。选择应该是合理的，并且还应该测量缩放单元。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363"/>
        <w:gridCol w:w="1417"/>
      </w:tblGrid>
      <w:tr w:rsidR="009950E6" w:rsidRPr="001619DB" w14:paraId="4273B5F5" w14:textId="77777777" w:rsidTr="00B91AA7">
        <w:tc>
          <w:tcPr>
            <w:tcW w:w="3823" w:type="dxa"/>
          </w:tcPr>
          <w:p w14:paraId="5C97CED4" w14:textId="2AD784E4" w:rsidR="009950E6" w:rsidRPr="001619DB" w:rsidRDefault="00B91AA7" w:rsidP="009950E6">
            <w:pPr>
              <w:rPr>
                <w:rFonts w:ascii="Segoe UI" w:eastAsia="Microsoft YaHei" w:hAnsi="Segoe UI" w:cs="Segoe UI"/>
              </w:rPr>
            </w:pPr>
            <w:r w:rsidRPr="001619DB">
              <w:rPr>
                <w:rFonts w:ascii="Segoe UI" w:eastAsia="Microsoft YaHei" w:hAnsi="Segoe UI" w:hint="eastAsia"/>
              </w:rPr>
              <w:t>缩放服务</w:t>
            </w:r>
          </w:p>
        </w:tc>
        <w:tc>
          <w:tcPr>
            <w:tcW w:w="8363" w:type="dxa"/>
          </w:tcPr>
          <w:p w14:paraId="46E683D7" w14:textId="16797CCE" w:rsidR="009950E6" w:rsidRPr="001619DB" w:rsidRDefault="00B91AA7" w:rsidP="009950E6">
            <w:pPr>
              <w:rPr>
                <w:rFonts w:ascii="Segoe UI" w:eastAsia="Microsoft YaHei" w:hAnsi="Segoe UI" w:cs="Segoe UI"/>
              </w:rPr>
            </w:pPr>
            <w:r w:rsidRPr="001619DB">
              <w:rPr>
                <w:rFonts w:ascii="Segoe UI" w:eastAsia="Microsoft YaHei" w:hAnsi="Segoe UI" w:hint="eastAsia"/>
              </w:rPr>
              <w:t>合理理由</w:t>
            </w:r>
          </w:p>
        </w:tc>
        <w:tc>
          <w:tcPr>
            <w:tcW w:w="1417" w:type="dxa"/>
          </w:tcPr>
          <w:p w14:paraId="145CAD5E" w14:textId="1C43EC1C" w:rsidR="009950E6" w:rsidRPr="001619DB" w:rsidRDefault="00B91AA7" w:rsidP="009950E6">
            <w:pPr>
              <w:rPr>
                <w:rFonts w:ascii="Segoe UI" w:eastAsia="Microsoft YaHei" w:hAnsi="Segoe UI" w:cs="Segoe UI"/>
              </w:rPr>
            </w:pPr>
            <w:r w:rsidRPr="001619DB">
              <w:rPr>
                <w:rFonts w:ascii="Segoe UI" w:eastAsia="Microsoft YaHei" w:hAnsi="Segoe UI" w:hint="eastAsia"/>
              </w:rPr>
              <w:t>缩放单元</w:t>
            </w:r>
          </w:p>
        </w:tc>
      </w:tr>
      <w:tr w:rsidR="00C22CE1" w:rsidRPr="001619DB" w14:paraId="39466078" w14:textId="77777777" w:rsidTr="00B91AA7">
        <w:tc>
          <w:tcPr>
            <w:tcW w:w="3823" w:type="dxa"/>
          </w:tcPr>
          <w:p w14:paraId="6C18446E" w14:textId="5F98A799" w:rsidR="00C22CE1" w:rsidRPr="001619DB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8363" w:type="dxa"/>
          </w:tcPr>
          <w:p w14:paraId="7A061449" w14:textId="42C6CC4E" w:rsidR="00C22CE1" w:rsidRPr="001619DB" w:rsidRDefault="00C22CE1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417" w:type="dxa"/>
          </w:tcPr>
          <w:p w14:paraId="56453D1D" w14:textId="36E3CFE3" w:rsidR="00C22CE1" w:rsidRPr="001619DB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C22CE1" w:rsidRPr="001619DB" w14:paraId="1041BD2B" w14:textId="77777777" w:rsidTr="00B91AA7">
        <w:tc>
          <w:tcPr>
            <w:tcW w:w="3823" w:type="dxa"/>
          </w:tcPr>
          <w:p w14:paraId="5BEFBAC0" w14:textId="232B1B21" w:rsidR="00C22CE1" w:rsidRPr="001619DB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8363" w:type="dxa"/>
          </w:tcPr>
          <w:p w14:paraId="16DC4BD1" w14:textId="7E627B8F" w:rsidR="00EA0419" w:rsidRPr="001619DB" w:rsidRDefault="00EA0419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417" w:type="dxa"/>
          </w:tcPr>
          <w:p w14:paraId="1C555244" w14:textId="5CAB1593" w:rsidR="00C22CE1" w:rsidRPr="001619DB" w:rsidRDefault="00C22CE1" w:rsidP="00C22CE1">
            <w:pPr>
              <w:rPr>
                <w:rFonts w:ascii="Segoe UI" w:eastAsia="Microsoft YaHei" w:hAnsi="Segoe UI" w:cs="Segoe UI"/>
              </w:rPr>
            </w:pPr>
          </w:p>
        </w:tc>
      </w:tr>
      <w:tr w:rsidR="00D408B8" w:rsidRPr="001619DB" w14:paraId="2D70460E" w14:textId="77777777" w:rsidTr="00B91AA7">
        <w:tc>
          <w:tcPr>
            <w:tcW w:w="3823" w:type="dxa"/>
          </w:tcPr>
          <w:p w14:paraId="4502D285" w14:textId="28E01073" w:rsidR="00D408B8" w:rsidRPr="001619DB" w:rsidRDefault="00D408B8" w:rsidP="00D408B8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8363" w:type="dxa"/>
          </w:tcPr>
          <w:p w14:paraId="1852FF20" w14:textId="47BC9655" w:rsidR="00D408B8" w:rsidRPr="001619DB" w:rsidRDefault="00D408B8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  <w:tc>
          <w:tcPr>
            <w:tcW w:w="1417" w:type="dxa"/>
          </w:tcPr>
          <w:p w14:paraId="43123B0D" w14:textId="2A6787A3" w:rsidR="005B38FA" w:rsidRPr="001619DB" w:rsidRDefault="005B38FA" w:rsidP="00EA0419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13416D13" w:rsidR="009950E6" w:rsidRPr="001619DB" w:rsidRDefault="009950E6" w:rsidP="009950E6">
      <w:pPr>
        <w:rPr>
          <w:rFonts w:ascii="Segoe UI" w:eastAsia="Microsoft YaHei" w:hAnsi="Segoe UI" w:cs="Segoe UI"/>
        </w:rPr>
      </w:pPr>
    </w:p>
    <w:p w14:paraId="50022F1E" w14:textId="7ED67B18" w:rsidR="00B86102" w:rsidRPr="001619DB" w:rsidRDefault="00B86102" w:rsidP="009950E6">
      <w:pPr>
        <w:rPr>
          <w:rFonts w:ascii="Segoe UI" w:eastAsia="Microsoft YaHei" w:hAnsi="Segoe UI" w:cs="Segoe UI"/>
        </w:rPr>
      </w:pPr>
    </w:p>
    <w:bookmarkEnd w:id="0"/>
    <w:p w14:paraId="053D48D3" w14:textId="77777777" w:rsidR="00B86102" w:rsidRPr="001619DB" w:rsidRDefault="00B86102" w:rsidP="009950E6">
      <w:pPr>
        <w:rPr>
          <w:rFonts w:ascii="Segoe UI" w:eastAsia="Microsoft YaHei" w:hAnsi="Segoe UI" w:cs="Segoe UI"/>
        </w:rPr>
      </w:pPr>
    </w:p>
    <w:sectPr w:rsidR="00B86102" w:rsidRPr="001619D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619DB"/>
    <w:rsid w:val="001C4363"/>
    <w:rsid w:val="002B460E"/>
    <w:rsid w:val="004E1798"/>
    <w:rsid w:val="0052336A"/>
    <w:rsid w:val="0053286B"/>
    <w:rsid w:val="005B38FA"/>
    <w:rsid w:val="005C42C2"/>
    <w:rsid w:val="00743378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DF4B02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dcterms:created xsi:type="dcterms:W3CDTF">2019-04-01T14:56:00Z</dcterms:created>
  <dcterms:modified xsi:type="dcterms:W3CDTF">2020-03-25T10:05:00Z</dcterms:modified>
</cp:coreProperties>
</file>