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030264" w:rsidRDefault="009950E6" w:rsidP="00030264">
      <w:pPr>
        <w:pStyle w:val="Heading1"/>
        <w:rPr>
          <w:b/>
          <w:rFonts w:hint="eastAsia"/>
        </w:rPr>
      </w:pPr>
      <w:r>
        <w:rPr>
          <w:b/>
          <w:rFonts w:hint="eastAsia"/>
        </w:rPr>
        <w:t xml:space="preserve">DP201 — 设计 Azure 数据平台解决方案</w:t>
      </w:r>
      <w:r>
        <w:rPr>
          <w:b/>
          <w:rFonts w:hint="eastAsia"/>
        </w:rPr>
        <w:t xml:space="preserve"> </w:t>
      </w:r>
    </w:p>
    <w:p w14:paraId="331BF5DE" w14:textId="070C9C2C" w:rsidR="009950E6" w:rsidRDefault="009950E6" w:rsidP="00030264">
      <w:pPr>
        <w:pStyle w:val="Heading2"/>
        <w:rPr>
          <w:rFonts w:eastAsiaTheme="minorHAnsi" w:hint="eastAsia"/>
        </w:rPr>
      </w:pPr>
      <w:r>
        <w:rPr>
          <w:rFonts w:hint="eastAsia"/>
        </w:rPr>
        <w:t xml:space="preserve">实验 5 — 设计规模和弹性</w:t>
      </w:r>
    </w:p>
    <w:p w14:paraId="63EC4749" w14:textId="2959D925" w:rsidR="00030264" w:rsidRDefault="00030264" w:rsidP="009950E6">
      <w:pPr>
        <w:rPr>
          <w:rFonts w:ascii="Segoe UI" w:hAnsi="Segoe UI" w:cs="Segoe UI"/>
        </w:rPr>
      </w:pPr>
    </w:p>
    <w:p w14:paraId="29AB720D" w14:textId="77777777" w:rsidR="005A791B" w:rsidRPr="005A791B" w:rsidRDefault="00DB40B9" w:rsidP="005A791B">
      <w:pPr>
        <w:shd w:val="clear" w:color="auto" w:fill="FFFFFF"/>
        <w:spacing w:line="285" w:lineRule="atLeast"/>
        <w:rPr>
          <w:b/>
          <w:rFonts w:ascii="Segoe UI" w:hAnsi="Segoe UI" w:cs="Segoe UI" w:hint="eastAsia" w:eastAsia="SimSun"/>
        </w:rPr>
      </w:pPr>
      <w:r>
        <w:rPr>
          <w:b/>
          <w:rFonts w:ascii="Segoe UI" w:hAnsi="Segoe UI" w:hint="eastAsia" w:eastAsia="SimSun"/>
        </w:rPr>
        <w:t xml:space="preserve">任务 3：</w:t>
      </w:r>
      <w:r>
        <w:rPr>
          <w:b/>
          <w:rFonts w:ascii="Segoe UI" w:hAnsi="Segoe UI" w:hint="eastAsia" w:eastAsia="SimSun"/>
        </w:rPr>
        <w:t xml:space="preserve">将灾难恢复纳入架构</w:t>
      </w:r>
    </w:p>
    <w:p w14:paraId="50BEBB50" w14:textId="60EAC599" w:rsidR="00DB40B9" w:rsidRPr="00DB40B9" w:rsidRDefault="00DB40B9" w:rsidP="00DB40B9">
      <w:pPr>
        <w:shd w:val="clear" w:color="auto" w:fill="FFFFFF"/>
        <w:spacing w:after="0" w:line="285" w:lineRule="atLeast"/>
        <w:rPr>
          <w:rFonts w:ascii="Segoe UI" w:hAnsi="Segoe UI" w:cs="Segoe UI"/>
          <w:b/>
        </w:rPr>
      </w:pPr>
    </w:p>
    <w:p w14:paraId="639E2012" w14:textId="538EAC4C" w:rsidR="00DB40B9" w:rsidRPr="00DB40B9" w:rsidRDefault="009950E6" w:rsidP="00DB40B9">
      <w:pPr>
        <w:shd w:val="clear" w:color="auto" w:fill="FFFFFF"/>
        <w:spacing w:line="285" w:lineRule="atLeast"/>
        <w:rPr>
          <w:rFonts w:ascii="Segoe UI" w:hAnsi="Segoe UI" w:cs="Segoe UI" w:hint="eastAsia" w:eastAsia="SimSun"/>
        </w:rPr>
      </w:pPr>
      <w:r>
        <w:rPr>
          <w:rFonts w:ascii="Segoe UI" w:hAnsi="Segoe UI" w:hint="eastAsia" w:eastAsia="SimSun"/>
        </w:rPr>
        <w:t xml:space="preserve">使用下表记录可支持 AdventureWorks 灾难恢复的服务功能。</w:t>
      </w:r>
      <w:r>
        <w:rPr>
          <w:rFonts w:ascii="Segoe UI" w:hAnsi="Segoe UI" w:hint="eastAsia" w:eastAsia="SimSun"/>
        </w:rPr>
        <w:t xml:space="preserve">选择应该是合理的。</w:t>
      </w:r>
    </w:p>
    <w:p w14:paraId="175C2E35" w14:textId="53E1006E" w:rsidR="001C4363" w:rsidRDefault="001C4363" w:rsidP="009950E6">
      <w:pPr>
        <w:rPr>
          <w:rFonts w:ascii="Segoe UI" w:hAnsi="Segoe UI" w:cs="Segoe UI" w:hint="eastAsia" w:eastAsia="SimSun"/>
        </w:rPr>
      </w:pPr>
      <w:r>
        <w:rPr>
          <w:rFonts w:ascii="Segoe UI" w:hAnsi="Segoe UI" w:hint="eastAsia" w:eastAsia="SimSun"/>
        </w:rPr>
        <w:t xml:space="preserve">以下是可以确定的要求的示例。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5"/>
        <w:gridCol w:w="4814"/>
        <w:gridCol w:w="6663"/>
      </w:tblGrid>
      <w:tr w:rsidR="005A791B" w14:paraId="4273B5F5" w14:textId="601B9D2D" w:rsidTr="005A791B">
        <w:tc>
          <w:tcPr>
            <w:tcW w:w="1985" w:type="dxa"/>
          </w:tcPr>
          <w:p w14:paraId="46E683D7" w14:textId="31C7CE38" w:rsidR="005A791B" w:rsidRDefault="005A791B" w:rsidP="009950E6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服务</w:t>
            </w:r>
          </w:p>
        </w:tc>
        <w:tc>
          <w:tcPr>
            <w:tcW w:w="4814" w:type="dxa"/>
          </w:tcPr>
          <w:p w14:paraId="145CAD5E" w14:textId="31CAE5E6" w:rsidR="005A791B" w:rsidRDefault="005A791B" w:rsidP="009950E6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灾难恢复方法</w:t>
            </w:r>
          </w:p>
        </w:tc>
        <w:tc>
          <w:tcPr>
            <w:tcW w:w="6663" w:type="dxa"/>
          </w:tcPr>
          <w:p w14:paraId="1E69A3D0" w14:textId="78A87D27" w:rsidR="005A791B" w:rsidRDefault="005A791B" w:rsidP="009950E6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合理理由</w:t>
            </w:r>
          </w:p>
        </w:tc>
      </w:tr>
      <w:tr w:rsidR="005A791B" w14:paraId="39466078" w14:textId="55BE1B95" w:rsidTr="005A791B">
        <w:tc>
          <w:tcPr>
            <w:tcW w:w="1985" w:type="dxa"/>
          </w:tcPr>
          <w:p w14:paraId="7A061449" w14:textId="686488FB" w:rsidR="005A791B" w:rsidRPr="00FF712E" w:rsidRDefault="005A791B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4814" w:type="dxa"/>
          </w:tcPr>
          <w:p w14:paraId="56453D1D" w14:textId="0DE1C7EF" w:rsidR="009822AE" w:rsidRPr="00EB5A8E" w:rsidRDefault="009822AE" w:rsidP="00C22CE1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</w:p>
        </w:tc>
        <w:tc>
          <w:tcPr>
            <w:tcW w:w="6663" w:type="dxa"/>
          </w:tcPr>
          <w:p w14:paraId="793505BB" w14:textId="0F66735E" w:rsidR="005A791B" w:rsidRPr="00FF712E" w:rsidRDefault="005A791B" w:rsidP="00C22CE1">
            <w:pPr>
              <w:rPr>
                <w:rFonts w:ascii="Segoe UI" w:hAnsi="Segoe UI" w:cs="Segoe UI"/>
              </w:rPr>
            </w:pPr>
          </w:p>
        </w:tc>
      </w:tr>
      <w:tr w:rsidR="005A791B" w14:paraId="2D70460E" w14:textId="3C23740B" w:rsidTr="005A791B">
        <w:tc>
          <w:tcPr>
            <w:tcW w:w="1985" w:type="dxa"/>
          </w:tcPr>
          <w:p w14:paraId="1852FF20" w14:textId="54991A1E" w:rsidR="005A791B" w:rsidRPr="00FF712E" w:rsidRDefault="005A791B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4814" w:type="dxa"/>
          </w:tcPr>
          <w:p w14:paraId="43123B0D" w14:textId="22E209A7" w:rsidR="005A791B" w:rsidRPr="00BA2C04" w:rsidRDefault="005A791B" w:rsidP="00BA2C04">
            <w:pPr>
              <w:ind w:left="360"/>
              <w:rPr>
                <w:rFonts w:ascii="Segoe UI" w:hAnsi="Segoe UI" w:cs="Segoe UI"/>
              </w:rPr>
            </w:pPr>
          </w:p>
        </w:tc>
        <w:tc>
          <w:tcPr>
            <w:tcW w:w="6663" w:type="dxa"/>
          </w:tcPr>
          <w:p w14:paraId="37278C3C" w14:textId="73E7E8FC" w:rsidR="005A791B" w:rsidRPr="00FF712E" w:rsidRDefault="005A791B" w:rsidP="00EA0419">
            <w:pPr>
              <w:rPr>
                <w:rFonts w:ascii="Segoe UI" w:hAnsi="Segoe UI" w:cs="Segoe UI"/>
              </w:rPr>
            </w:pPr>
          </w:p>
        </w:tc>
      </w:tr>
      <w:tr w:rsidR="005A791B" w14:paraId="4FF543E0" w14:textId="77777777" w:rsidTr="005A791B">
        <w:tc>
          <w:tcPr>
            <w:tcW w:w="1985" w:type="dxa"/>
          </w:tcPr>
          <w:p w14:paraId="5DD102BD" w14:textId="2F4EE852" w:rsidR="005A791B" w:rsidRDefault="005A791B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4814" w:type="dxa"/>
          </w:tcPr>
          <w:p w14:paraId="3662E8E6" w14:textId="5EF31A90" w:rsidR="005A791B" w:rsidRPr="00BA2C04" w:rsidRDefault="005A791B" w:rsidP="00BA2C04">
            <w:pPr>
              <w:ind w:left="360"/>
              <w:rPr>
                <w:rFonts w:ascii="Segoe UI" w:hAnsi="Segoe UI" w:cs="Segoe UI"/>
              </w:rPr>
            </w:pPr>
          </w:p>
        </w:tc>
        <w:tc>
          <w:tcPr>
            <w:tcW w:w="6663" w:type="dxa"/>
          </w:tcPr>
          <w:p w14:paraId="0B8D8A09" w14:textId="108BD18F" w:rsidR="005A791B" w:rsidRPr="00FF712E" w:rsidRDefault="005A791B" w:rsidP="00EA0419">
            <w:pPr>
              <w:rPr>
                <w:rFonts w:ascii="Segoe UI" w:hAnsi="Segoe UI" w:cs="Segoe UI"/>
              </w:rPr>
            </w:pPr>
          </w:p>
        </w:tc>
      </w:tr>
      <w:tr w:rsidR="005A791B" w14:paraId="52720221" w14:textId="033BA328" w:rsidTr="005A791B">
        <w:tc>
          <w:tcPr>
            <w:tcW w:w="1985" w:type="dxa"/>
          </w:tcPr>
          <w:p w14:paraId="3E6D5C73" w14:textId="5D793A77" w:rsidR="005A791B" w:rsidRPr="00FF712E" w:rsidRDefault="005A791B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4814" w:type="dxa"/>
          </w:tcPr>
          <w:p w14:paraId="04808B70" w14:textId="2A536C94" w:rsidR="00EB5A8E" w:rsidRPr="00BA2C04" w:rsidRDefault="00EB5A8E" w:rsidP="00BA2C04">
            <w:pPr>
              <w:shd w:val="clear" w:color="auto" w:fill="FFFFFF"/>
              <w:spacing w:line="285" w:lineRule="atLeast"/>
              <w:ind w:left="360"/>
              <w:rPr>
                <w:rFonts w:ascii="Segoe UI" w:hAnsi="Segoe UI" w:cs="Segoe UI"/>
                <w:color w:val="000000"/>
                <w:shd w:val="clear" w:color="auto" w:fill="FFFFFF"/>
              </w:rPr>
            </w:pPr>
          </w:p>
        </w:tc>
        <w:tc>
          <w:tcPr>
            <w:tcW w:w="6663" w:type="dxa"/>
          </w:tcPr>
          <w:p w14:paraId="21EEE257" w14:textId="01335BBF" w:rsidR="005A791B" w:rsidRPr="004D4824" w:rsidRDefault="005A791B" w:rsidP="004D4824">
            <w:pPr>
              <w:shd w:val="clear" w:color="auto" w:fill="FFFFFF"/>
              <w:spacing w:line="285" w:lineRule="atLeast"/>
              <w:rPr>
                <w:rFonts w:ascii="Segoe UI" w:hAnsi="Segoe UI" w:cs="Segoe UI"/>
                <w:color w:val="000000"/>
                <w:shd w:val="clear" w:color="auto" w:fill="FFFFFF"/>
              </w:rPr>
            </w:pPr>
          </w:p>
        </w:tc>
      </w:tr>
    </w:tbl>
    <w:p w14:paraId="4879D390" w14:textId="13416D13" w:rsidR="009950E6" w:rsidRDefault="009950E6" w:rsidP="009950E6">
      <w:pPr>
        <w:rPr>
          <w:rFonts w:ascii="Segoe UI" w:hAnsi="Segoe UI" w:cs="Segoe UI"/>
        </w:rPr>
      </w:pPr>
    </w:p>
    <w:p w14:paraId="50022F1E" w14:textId="7ED67B18" w:rsidR="00B86102" w:rsidRDefault="00B86102" w:rsidP="009950E6">
      <w:pPr>
        <w:rPr>
          <w:rFonts w:ascii="Segoe UI" w:hAnsi="Segoe UI" w:cs="Segoe UI"/>
        </w:rPr>
      </w:pPr>
    </w:p>
    <w:p w14:paraId="053D48D3" w14:textId="77777777" w:rsidR="00B86102" w:rsidRDefault="00B86102" w:rsidP="009950E6">
      <w:pPr>
        <w:rPr>
          <w:rFonts w:ascii="Segoe UI" w:hAnsi="Segoe UI" w:cs="Segoe UI"/>
        </w:rPr>
      </w:pPr>
    </w:p>
    <w:sectPr w:rsidR="00B8610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/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728FA"/>
    <w:multiLevelType w:val="hybridMultilevel"/>
    <w:tmpl w:val="E5F6AB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42CC3"/>
    <w:multiLevelType w:val="hybridMultilevel"/>
    <w:tmpl w:val="DFEABBB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F77175"/>
    <w:multiLevelType w:val="hybridMultilevel"/>
    <w:tmpl w:val="6C80FF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06729"/>
    <w:multiLevelType w:val="hybridMultilevel"/>
    <w:tmpl w:val="06C650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D6FCD"/>
    <w:multiLevelType w:val="hybridMultilevel"/>
    <w:tmpl w:val="6C80FF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dirty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440A4"/>
    <w:rsid w:val="001A46DF"/>
    <w:rsid w:val="001C4363"/>
    <w:rsid w:val="0023564E"/>
    <w:rsid w:val="002733E0"/>
    <w:rsid w:val="002B460E"/>
    <w:rsid w:val="00480F3D"/>
    <w:rsid w:val="004D4824"/>
    <w:rsid w:val="004E1798"/>
    <w:rsid w:val="00512B88"/>
    <w:rsid w:val="0053286B"/>
    <w:rsid w:val="005A791B"/>
    <w:rsid w:val="005B38FA"/>
    <w:rsid w:val="005C42C2"/>
    <w:rsid w:val="006263C7"/>
    <w:rsid w:val="006F5D21"/>
    <w:rsid w:val="00743378"/>
    <w:rsid w:val="00873EB9"/>
    <w:rsid w:val="00916EFB"/>
    <w:rsid w:val="00946287"/>
    <w:rsid w:val="00951F1F"/>
    <w:rsid w:val="009822AE"/>
    <w:rsid w:val="009950E6"/>
    <w:rsid w:val="00A334A0"/>
    <w:rsid w:val="00A9519C"/>
    <w:rsid w:val="00B16EE3"/>
    <w:rsid w:val="00B426B4"/>
    <w:rsid w:val="00B86102"/>
    <w:rsid w:val="00B91AA7"/>
    <w:rsid w:val="00B94AF8"/>
    <w:rsid w:val="00BA2C04"/>
    <w:rsid w:val="00C22CE1"/>
    <w:rsid w:val="00D408B8"/>
    <w:rsid w:val="00DB40B9"/>
    <w:rsid w:val="00DE5FCF"/>
    <w:rsid w:val="00EA0419"/>
    <w:rsid w:val="00EB5A8E"/>
    <w:rsid w:val="00F35812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822AE"/>
    <w:rPr>
      <w:b/>
      <w:bCs/>
    </w:rPr>
  </w:style>
  <w:style w:type="character" w:styleId="Emphasis">
    <w:name w:val="Emphasis"/>
    <w:basedOn w:val="DefaultParagraphFont"/>
    <w:uiPriority w:val="20"/>
    <w:qFormat/>
    <w:rsid w:val="00EB5A8E"/>
    <w:rPr>
      <w:i/>
      <w:iCs/>
    </w:rPr>
  </w:style>
  <w:style w:type="paragraph" w:styleId="ListParagraph">
    <w:name w:val="List Paragraph"/>
    <w:basedOn w:val="Normal"/>
    <w:uiPriority w:val="34"/>
    <w:qFormat/>
    <w:rsid w:val="002733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3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3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19</cp:revision>
  <dcterms:created xsi:type="dcterms:W3CDTF">2019-04-01T14:56:00Z</dcterms:created>
  <dcterms:modified xsi:type="dcterms:W3CDTF">2019-05-09T10:15:00Z</dcterms:modified>
</cp:coreProperties>
</file>