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Gesamt-Sales Chai (Einheiten)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Sales selbstgemachter Chai (Einheiten)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Sales fertiger Chai (Einheiten)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Social-Media-Engagement (Aufrufe)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Online-Suchanfragen für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01.01.2023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31.01.2023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28. Februar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31.03.2023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–4 %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30.04.2023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 Mai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30.6.2023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 Juli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29. August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 September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31.10.2023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 November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31.12.2023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