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980"/>
        <w:gridCol w:w="1980"/>
      </w:tblGrid>
      <w:tr w:rsidR="0099763B" w:rsidRPr="0099763B" w14:paraId="008640EC" w14:textId="77777777" w:rsidTr="00CD0979">
        <w:trPr>
          <w:trHeight w:val="312"/>
        </w:trPr>
        <w:tc>
          <w:tcPr>
            <w:tcW w:w="4765" w:type="dxa"/>
            <w:noWrap/>
            <w:hideMark/>
          </w:tcPr>
          <w:p w14:paraId="684DE466" w14:textId="01CD7D97" w:rsidR="0099763B" w:rsidRPr="0099763B" w:rsidRDefault="004C4DA4" w:rsidP="00CD0979">
            <w:pPr>
              <w:rPr>
                <w:b/>
                <w:bCs/>
              </w:rPr>
            </w:pPr>
            <w:r>
              <w:rPr>
                <w:b/>
              </w:rPr>
              <w:t>Gewinn- &amp; Verlustrechnung 2023 von Fabrikam</w:t>
            </w:r>
          </w:p>
        </w:tc>
        <w:tc>
          <w:tcPr>
            <w:tcW w:w="1980" w:type="dxa"/>
            <w:noWrap/>
            <w:hideMark/>
          </w:tcPr>
          <w:p w14:paraId="0F400A9A" w14:textId="77777777" w:rsidR="0099763B" w:rsidRPr="0099763B" w:rsidRDefault="0099763B" w:rsidP="00CD0979">
            <w:pPr>
              <w:jc w:val="right"/>
              <w:rPr>
                <w:b/>
                <w:bCs/>
              </w:rPr>
            </w:pPr>
          </w:p>
        </w:tc>
        <w:tc>
          <w:tcPr>
            <w:tcW w:w="1980" w:type="dxa"/>
            <w:noWrap/>
            <w:hideMark/>
          </w:tcPr>
          <w:p w14:paraId="26E37EDA" w14:textId="77777777" w:rsidR="0099763B" w:rsidRPr="0099763B" w:rsidRDefault="0099763B" w:rsidP="00CD0979">
            <w:pPr>
              <w:jc w:val="right"/>
            </w:pPr>
          </w:p>
        </w:tc>
      </w:tr>
      <w:tr w:rsidR="0099763B" w:rsidRPr="0099763B" w14:paraId="56AE6971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39755B67" w14:textId="77777777" w:rsidR="0099763B" w:rsidRPr="0099763B" w:rsidRDefault="0099763B" w:rsidP="00CD0979"/>
        </w:tc>
        <w:tc>
          <w:tcPr>
            <w:tcW w:w="1980" w:type="dxa"/>
            <w:noWrap/>
            <w:hideMark/>
          </w:tcPr>
          <w:p w14:paraId="664044B3" w14:textId="77777777" w:rsidR="0099763B" w:rsidRPr="0099763B" w:rsidRDefault="0099763B" w:rsidP="00CD0979">
            <w:pPr>
              <w:jc w:val="right"/>
            </w:pPr>
          </w:p>
        </w:tc>
        <w:tc>
          <w:tcPr>
            <w:tcW w:w="1980" w:type="dxa"/>
            <w:noWrap/>
            <w:hideMark/>
          </w:tcPr>
          <w:p w14:paraId="4A987ADE" w14:textId="77777777" w:rsidR="0099763B" w:rsidRPr="0099763B" w:rsidRDefault="0099763B" w:rsidP="00CD0979">
            <w:pPr>
              <w:jc w:val="right"/>
            </w:pPr>
          </w:p>
        </w:tc>
      </w:tr>
      <w:tr w:rsidR="0099763B" w:rsidRPr="0099763B" w14:paraId="2B143AEF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7C10093C" w14:textId="77777777" w:rsidR="0099763B" w:rsidRPr="0099763B" w:rsidRDefault="0099763B" w:rsidP="00CD0979">
            <w:pPr>
              <w:rPr>
                <w:b/>
                <w:bCs/>
              </w:rPr>
            </w:pPr>
            <w:r>
              <w:rPr>
                <w:b/>
              </w:rPr>
              <w:t>GuV</w:t>
            </w:r>
          </w:p>
        </w:tc>
        <w:tc>
          <w:tcPr>
            <w:tcW w:w="1980" w:type="dxa"/>
            <w:noWrap/>
            <w:hideMark/>
          </w:tcPr>
          <w:p w14:paraId="0E3F464D" w14:textId="77777777" w:rsidR="0099763B" w:rsidRPr="0099763B" w:rsidRDefault="0099763B" w:rsidP="00CD0979">
            <w:pPr>
              <w:jc w:val="right"/>
              <w:rPr>
                <w:b/>
                <w:bCs/>
              </w:rPr>
            </w:pPr>
            <w:r>
              <w:rPr>
                <w:b/>
              </w:rPr>
              <w:t>Letztes Jahr (USD)</w:t>
            </w:r>
          </w:p>
        </w:tc>
        <w:tc>
          <w:tcPr>
            <w:tcW w:w="1980" w:type="dxa"/>
            <w:noWrap/>
            <w:hideMark/>
          </w:tcPr>
          <w:p w14:paraId="2C78A30F" w14:textId="77777777" w:rsidR="0099763B" w:rsidRPr="0099763B" w:rsidRDefault="0099763B" w:rsidP="00CD0979">
            <w:pPr>
              <w:jc w:val="right"/>
              <w:rPr>
                <w:b/>
                <w:bCs/>
              </w:rPr>
            </w:pPr>
            <w:r>
              <w:rPr>
                <w:b/>
              </w:rPr>
              <w:t>Dieses Jahr (USD)</w:t>
            </w:r>
          </w:p>
        </w:tc>
      </w:tr>
      <w:tr w:rsidR="0099763B" w:rsidRPr="0099763B" w14:paraId="3567DCF3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4225BD6A" w14:textId="77777777" w:rsidR="0099763B" w:rsidRPr="0099763B" w:rsidRDefault="0099763B" w:rsidP="00CD0979">
            <w:pPr>
              <w:rPr>
                <w:b/>
                <w:bCs/>
              </w:rPr>
            </w:pPr>
            <w:r>
              <w:rPr>
                <w:b/>
              </w:rPr>
              <w:t>Umsatzerlös</w:t>
            </w:r>
          </w:p>
        </w:tc>
        <w:tc>
          <w:tcPr>
            <w:tcW w:w="1980" w:type="dxa"/>
            <w:noWrap/>
            <w:hideMark/>
          </w:tcPr>
          <w:p w14:paraId="3CE05623" w14:textId="77777777" w:rsidR="0099763B" w:rsidRPr="0099763B" w:rsidRDefault="0099763B" w:rsidP="00CD0979">
            <w:pPr>
              <w:jc w:val="right"/>
              <w:rPr>
                <w:b/>
                <w:bCs/>
              </w:rPr>
            </w:pPr>
          </w:p>
        </w:tc>
        <w:tc>
          <w:tcPr>
            <w:tcW w:w="1980" w:type="dxa"/>
            <w:noWrap/>
            <w:hideMark/>
          </w:tcPr>
          <w:p w14:paraId="05555343" w14:textId="77777777" w:rsidR="0099763B" w:rsidRPr="0099763B" w:rsidRDefault="0099763B" w:rsidP="00CD0979">
            <w:pPr>
              <w:jc w:val="right"/>
            </w:pPr>
          </w:p>
        </w:tc>
      </w:tr>
      <w:tr w:rsidR="002F2072" w:rsidRPr="0099763B" w14:paraId="69DDDE94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6C94252D" w14:textId="0C7C08AA" w:rsidR="002F2072" w:rsidRPr="0099763B" w:rsidRDefault="002F2072" w:rsidP="00CD0979">
            <w:r>
              <w:t xml:space="preserve">     Cloud Computing</w:t>
            </w:r>
          </w:p>
        </w:tc>
        <w:tc>
          <w:tcPr>
            <w:tcW w:w="1980" w:type="dxa"/>
            <w:noWrap/>
          </w:tcPr>
          <w:p w14:paraId="0A631375" w14:textId="15DEEEE2" w:rsidR="002F2072" w:rsidRPr="0099763B" w:rsidRDefault="002F2072" w:rsidP="00CD0979">
            <w:pPr>
              <w:jc w:val="right"/>
            </w:pPr>
            <w:r>
              <w:t>30.650.000</w:t>
            </w:r>
          </w:p>
        </w:tc>
        <w:tc>
          <w:tcPr>
            <w:tcW w:w="1980" w:type="dxa"/>
            <w:noWrap/>
          </w:tcPr>
          <w:p w14:paraId="15EE1665" w14:textId="247F1418" w:rsidR="002F2072" w:rsidRPr="0099763B" w:rsidRDefault="002F2072" w:rsidP="00CD0979">
            <w:pPr>
              <w:jc w:val="right"/>
            </w:pPr>
            <w:r>
              <w:t>35.300.000</w:t>
            </w:r>
          </w:p>
        </w:tc>
      </w:tr>
      <w:tr w:rsidR="003341EA" w:rsidRPr="0099763B" w14:paraId="06D8F088" w14:textId="77777777" w:rsidTr="00CD0979">
        <w:trPr>
          <w:trHeight w:val="288"/>
        </w:trPr>
        <w:tc>
          <w:tcPr>
            <w:tcW w:w="4765" w:type="dxa"/>
            <w:noWrap/>
          </w:tcPr>
          <w:p w14:paraId="79975DC6" w14:textId="0364BBB5" w:rsidR="003341EA" w:rsidRPr="0099763B" w:rsidRDefault="003341EA" w:rsidP="00CD0979">
            <w:r>
              <w:t xml:space="preserve">     Künstliche Intelligenz</w:t>
            </w:r>
          </w:p>
        </w:tc>
        <w:tc>
          <w:tcPr>
            <w:tcW w:w="1980" w:type="dxa"/>
            <w:noWrap/>
          </w:tcPr>
          <w:p w14:paraId="3EF565FF" w14:textId="0F4B9306" w:rsidR="003341EA" w:rsidRPr="0099763B" w:rsidRDefault="008B4922" w:rsidP="00CD0979">
            <w:pPr>
              <w:jc w:val="right"/>
            </w:pPr>
            <w:r>
              <w:t>8.350.000</w:t>
            </w:r>
          </w:p>
        </w:tc>
        <w:tc>
          <w:tcPr>
            <w:tcW w:w="1980" w:type="dxa"/>
            <w:noWrap/>
          </w:tcPr>
          <w:p w14:paraId="6756C538" w14:textId="4276D3EA" w:rsidR="003341EA" w:rsidRPr="0099763B" w:rsidRDefault="00006E15" w:rsidP="00CD0979">
            <w:pPr>
              <w:jc w:val="right"/>
            </w:pPr>
            <w:r>
              <w:t>22.845.000</w:t>
            </w:r>
          </w:p>
        </w:tc>
      </w:tr>
      <w:tr w:rsidR="002F2072" w:rsidRPr="0099763B" w14:paraId="0B00C319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7FB0D550" w14:textId="062185A5" w:rsidR="002F2072" w:rsidRPr="0099763B" w:rsidRDefault="002F2072" w:rsidP="00CD0979">
            <w:r>
              <w:t xml:space="preserve">     IT-Dienstleistungen</w:t>
            </w:r>
          </w:p>
        </w:tc>
        <w:tc>
          <w:tcPr>
            <w:tcW w:w="1980" w:type="dxa"/>
            <w:noWrap/>
          </w:tcPr>
          <w:p w14:paraId="3DF46070" w14:textId="6C1FB3BE" w:rsidR="002F2072" w:rsidRPr="0099763B" w:rsidRDefault="002F2072" w:rsidP="00CD0979">
            <w:pPr>
              <w:jc w:val="right"/>
            </w:pPr>
            <w:r>
              <w:t>90.325.000</w:t>
            </w:r>
          </w:p>
        </w:tc>
        <w:tc>
          <w:tcPr>
            <w:tcW w:w="1980" w:type="dxa"/>
            <w:noWrap/>
          </w:tcPr>
          <w:p w14:paraId="6324849F" w14:textId="22B2BD8B" w:rsidR="002F2072" w:rsidRPr="0099763B" w:rsidRDefault="003306F8" w:rsidP="00CD0979">
            <w:pPr>
              <w:jc w:val="right"/>
            </w:pPr>
            <w:r>
              <w:t>82.369.000</w:t>
            </w:r>
          </w:p>
        </w:tc>
      </w:tr>
      <w:tr w:rsidR="002F2072" w:rsidRPr="0099763B" w14:paraId="5FF5415D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374948CF" w14:textId="77777777" w:rsidR="002F2072" w:rsidRPr="0099763B" w:rsidRDefault="002F2072" w:rsidP="00CD0979">
            <w:r>
              <w:t xml:space="preserve">     Lizenzgebühren</w:t>
            </w:r>
          </w:p>
        </w:tc>
        <w:tc>
          <w:tcPr>
            <w:tcW w:w="1980" w:type="dxa"/>
            <w:noWrap/>
            <w:hideMark/>
          </w:tcPr>
          <w:p w14:paraId="117B05EB" w14:textId="77777777" w:rsidR="002F2072" w:rsidRPr="0099763B" w:rsidRDefault="002F2072" w:rsidP="00CD0979">
            <w:pPr>
              <w:jc w:val="right"/>
            </w:pPr>
            <w:r>
              <w:t>15.300.000</w:t>
            </w:r>
          </w:p>
        </w:tc>
        <w:tc>
          <w:tcPr>
            <w:tcW w:w="1980" w:type="dxa"/>
            <w:noWrap/>
            <w:hideMark/>
          </w:tcPr>
          <w:p w14:paraId="379EBE3F" w14:textId="375A8D75" w:rsidR="002F2072" w:rsidRPr="0099763B" w:rsidRDefault="007770FD" w:rsidP="00CD0979">
            <w:pPr>
              <w:jc w:val="right"/>
            </w:pPr>
            <w:r>
              <w:t>18.275.000</w:t>
            </w:r>
          </w:p>
        </w:tc>
      </w:tr>
      <w:tr w:rsidR="002F2072" w:rsidRPr="0099763B" w14:paraId="408995E8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5ED97BC1" w14:textId="77777777" w:rsidR="002F2072" w:rsidRPr="0099763B" w:rsidRDefault="002F2072" w:rsidP="00CD0979">
            <w:pPr>
              <w:rPr>
                <w:b/>
                <w:bCs/>
              </w:rPr>
            </w:pPr>
            <w:r>
              <w:rPr>
                <w:b/>
              </w:rPr>
              <w:t>Gesamtumsatz</w:t>
            </w:r>
          </w:p>
        </w:tc>
        <w:tc>
          <w:tcPr>
            <w:tcW w:w="1980" w:type="dxa"/>
            <w:noWrap/>
            <w:hideMark/>
          </w:tcPr>
          <w:p w14:paraId="586D7553" w14:textId="4969139E" w:rsidR="002F2072" w:rsidRPr="0099763B" w:rsidRDefault="00824AF4" w:rsidP="00CD0979">
            <w:pPr>
              <w:jc w:val="right"/>
            </w:pPr>
            <w:r>
              <w:t>144.625.000</w:t>
            </w:r>
          </w:p>
        </w:tc>
        <w:tc>
          <w:tcPr>
            <w:tcW w:w="1980" w:type="dxa"/>
            <w:noWrap/>
            <w:hideMark/>
          </w:tcPr>
          <w:p w14:paraId="7A3AE5AA" w14:textId="23019E3B" w:rsidR="002F2072" w:rsidRPr="0099763B" w:rsidRDefault="006430CC" w:rsidP="00CD0979">
            <w:pPr>
              <w:jc w:val="right"/>
            </w:pPr>
            <w:r>
              <w:t>158.789.000</w:t>
            </w:r>
          </w:p>
        </w:tc>
      </w:tr>
      <w:tr w:rsidR="002F2072" w:rsidRPr="0099763B" w14:paraId="5E53D511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7948B587" w14:textId="77777777" w:rsidR="002F2072" w:rsidRPr="0099763B" w:rsidRDefault="002F2072" w:rsidP="00CD0979"/>
        </w:tc>
        <w:tc>
          <w:tcPr>
            <w:tcW w:w="1980" w:type="dxa"/>
            <w:noWrap/>
            <w:hideMark/>
          </w:tcPr>
          <w:p w14:paraId="7568EA7C" w14:textId="77777777" w:rsidR="002F2072" w:rsidRPr="0099763B" w:rsidRDefault="002F2072" w:rsidP="00CD0979">
            <w:pPr>
              <w:jc w:val="right"/>
            </w:pPr>
          </w:p>
        </w:tc>
        <w:tc>
          <w:tcPr>
            <w:tcW w:w="1980" w:type="dxa"/>
            <w:noWrap/>
            <w:hideMark/>
          </w:tcPr>
          <w:p w14:paraId="54F88D5C" w14:textId="77777777" w:rsidR="002F2072" w:rsidRPr="0099763B" w:rsidRDefault="002F2072" w:rsidP="00CD0979">
            <w:pPr>
              <w:jc w:val="right"/>
            </w:pPr>
          </w:p>
        </w:tc>
      </w:tr>
      <w:tr w:rsidR="002F2072" w:rsidRPr="0099763B" w14:paraId="55F952F9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5121D46D" w14:textId="77777777" w:rsidR="002F2072" w:rsidRPr="0099763B" w:rsidRDefault="002F2072" w:rsidP="00CD0979">
            <w:pPr>
              <w:rPr>
                <w:b/>
                <w:bCs/>
              </w:rPr>
            </w:pPr>
            <w:r>
              <w:rPr>
                <w:b/>
              </w:rPr>
              <w:t>Wareneinsatz (COGS)</w:t>
            </w:r>
          </w:p>
        </w:tc>
        <w:tc>
          <w:tcPr>
            <w:tcW w:w="1980" w:type="dxa"/>
            <w:noWrap/>
            <w:hideMark/>
          </w:tcPr>
          <w:p w14:paraId="19DF3EFA" w14:textId="77777777" w:rsidR="002F2072" w:rsidRPr="0099763B" w:rsidRDefault="002F2072" w:rsidP="00CD0979">
            <w:pPr>
              <w:jc w:val="right"/>
              <w:rPr>
                <w:b/>
                <w:bCs/>
              </w:rPr>
            </w:pPr>
          </w:p>
        </w:tc>
        <w:tc>
          <w:tcPr>
            <w:tcW w:w="1980" w:type="dxa"/>
            <w:noWrap/>
            <w:hideMark/>
          </w:tcPr>
          <w:p w14:paraId="247FCD72" w14:textId="77777777" w:rsidR="002F2072" w:rsidRPr="0099763B" w:rsidRDefault="002F2072" w:rsidP="00CD0979">
            <w:pPr>
              <w:jc w:val="right"/>
            </w:pPr>
          </w:p>
        </w:tc>
      </w:tr>
      <w:tr w:rsidR="002F2072" w:rsidRPr="0099763B" w14:paraId="1015A5F9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58F0FC03" w14:textId="77777777" w:rsidR="002F2072" w:rsidRPr="0099763B" w:rsidRDefault="002F2072" w:rsidP="00CD0979">
            <w:pPr>
              <w:rPr>
                <w:b/>
                <w:bCs/>
              </w:rPr>
            </w:pPr>
            <w:r>
              <w:rPr>
                <w:b/>
              </w:rPr>
              <w:t xml:space="preserve">  Kosten der Produktverkäufe</w:t>
            </w:r>
          </w:p>
        </w:tc>
        <w:tc>
          <w:tcPr>
            <w:tcW w:w="1980" w:type="dxa"/>
            <w:noWrap/>
            <w:hideMark/>
          </w:tcPr>
          <w:p w14:paraId="3000EBF6" w14:textId="77777777" w:rsidR="002F2072" w:rsidRPr="0099763B" w:rsidRDefault="002F2072" w:rsidP="00CD0979">
            <w:pPr>
              <w:jc w:val="right"/>
              <w:rPr>
                <w:b/>
                <w:bCs/>
              </w:rPr>
            </w:pPr>
          </w:p>
        </w:tc>
        <w:tc>
          <w:tcPr>
            <w:tcW w:w="1980" w:type="dxa"/>
            <w:noWrap/>
            <w:hideMark/>
          </w:tcPr>
          <w:p w14:paraId="2E691349" w14:textId="77777777" w:rsidR="002F2072" w:rsidRPr="0099763B" w:rsidRDefault="002F2072" w:rsidP="00CD0979">
            <w:pPr>
              <w:jc w:val="right"/>
            </w:pPr>
          </w:p>
        </w:tc>
      </w:tr>
      <w:tr w:rsidR="002F2072" w:rsidRPr="0099763B" w14:paraId="06663EB9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298CFBC1" w14:textId="77777777" w:rsidR="002F2072" w:rsidRPr="0099763B" w:rsidRDefault="002F2072" w:rsidP="00CD0979">
            <w:r>
              <w:t xml:space="preserve">     Direkte Materialkosten</w:t>
            </w:r>
          </w:p>
        </w:tc>
        <w:tc>
          <w:tcPr>
            <w:tcW w:w="1980" w:type="dxa"/>
            <w:noWrap/>
            <w:hideMark/>
          </w:tcPr>
          <w:p w14:paraId="20A2DABB" w14:textId="77777777" w:rsidR="002F2072" w:rsidRPr="0099763B" w:rsidRDefault="002F2072" w:rsidP="00CD0979">
            <w:pPr>
              <w:jc w:val="right"/>
            </w:pPr>
            <w:r>
              <w:t>15.872.000</w:t>
            </w:r>
          </w:p>
        </w:tc>
        <w:tc>
          <w:tcPr>
            <w:tcW w:w="1980" w:type="dxa"/>
            <w:noWrap/>
            <w:hideMark/>
          </w:tcPr>
          <w:p w14:paraId="22ADF394" w14:textId="77777777" w:rsidR="002F2072" w:rsidRPr="0099763B" w:rsidRDefault="002F2072" w:rsidP="00CD0979">
            <w:pPr>
              <w:jc w:val="right"/>
            </w:pPr>
            <w:r>
              <w:t>18.500.000</w:t>
            </w:r>
          </w:p>
        </w:tc>
      </w:tr>
      <w:tr w:rsidR="002F2072" w:rsidRPr="0099763B" w14:paraId="2F287E04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1B80FD66" w14:textId="77777777" w:rsidR="002F2072" w:rsidRPr="0099763B" w:rsidRDefault="002F2072" w:rsidP="00CD0979">
            <w:r>
              <w:t xml:space="preserve">     Direkte Arbeitskosten</w:t>
            </w:r>
          </w:p>
        </w:tc>
        <w:tc>
          <w:tcPr>
            <w:tcW w:w="1980" w:type="dxa"/>
            <w:noWrap/>
            <w:hideMark/>
          </w:tcPr>
          <w:p w14:paraId="3E8602C1" w14:textId="77777777" w:rsidR="002F2072" w:rsidRPr="0099763B" w:rsidRDefault="002F2072" w:rsidP="00CD0979">
            <w:pPr>
              <w:jc w:val="right"/>
            </w:pPr>
            <w:r>
              <w:t>21.570.000</w:t>
            </w:r>
          </w:p>
        </w:tc>
        <w:tc>
          <w:tcPr>
            <w:tcW w:w="1980" w:type="dxa"/>
            <w:noWrap/>
            <w:hideMark/>
          </w:tcPr>
          <w:p w14:paraId="362471A4" w14:textId="77777777" w:rsidR="002F2072" w:rsidRPr="0099763B" w:rsidRDefault="002F2072" w:rsidP="00CD0979">
            <w:pPr>
              <w:jc w:val="right"/>
            </w:pPr>
            <w:r>
              <w:t>25.150.000</w:t>
            </w:r>
          </w:p>
        </w:tc>
      </w:tr>
      <w:tr w:rsidR="002F2072" w:rsidRPr="0099763B" w14:paraId="32A9AEC4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3F772656" w14:textId="77777777" w:rsidR="002F2072" w:rsidRPr="0099763B" w:rsidRDefault="002F2072" w:rsidP="00CD0979">
            <w:r>
              <w:t xml:space="preserve">     Produktionsgemeinkosten</w:t>
            </w:r>
          </w:p>
        </w:tc>
        <w:tc>
          <w:tcPr>
            <w:tcW w:w="1980" w:type="dxa"/>
            <w:noWrap/>
            <w:hideMark/>
          </w:tcPr>
          <w:p w14:paraId="590684A3" w14:textId="77777777" w:rsidR="002F2072" w:rsidRPr="0099763B" w:rsidRDefault="002F2072" w:rsidP="00CD0979">
            <w:pPr>
              <w:jc w:val="right"/>
            </w:pPr>
            <w:r>
              <w:t>8.500.000</w:t>
            </w:r>
          </w:p>
        </w:tc>
        <w:tc>
          <w:tcPr>
            <w:tcW w:w="1980" w:type="dxa"/>
            <w:noWrap/>
            <w:hideMark/>
          </w:tcPr>
          <w:p w14:paraId="6A1B416C" w14:textId="77777777" w:rsidR="002F2072" w:rsidRPr="0099763B" w:rsidRDefault="002F2072" w:rsidP="00CD0979">
            <w:pPr>
              <w:jc w:val="right"/>
            </w:pPr>
            <w:r>
              <w:t>9.890.000</w:t>
            </w:r>
          </w:p>
        </w:tc>
      </w:tr>
      <w:tr w:rsidR="002F2072" w:rsidRPr="0099763B" w14:paraId="53682003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32A26993" w14:textId="77777777" w:rsidR="002F2072" w:rsidRPr="0099763B" w:rsidRDefault="002F2072" w:rsidP="00CD0979">
            <w:pPr>
              <w:rPr>
                <w:b/>
                <w:bCs/>
              </w:rPr>
            </w:pPr>
            <w:r>
              <w:rPr>
                <w:b/>
              </w:rPr>
              <w:t xml:space="preserve">  Gesamtkosten der Produktverkäufe</w:t>
            </w:r>
          </w:p>
        </w:tc>
        <w:tc>
          <w:tcPr>
            <w:tcW w:w="1980" w:type="dxa"/>
            <w:noWrap/>
            <w:hideMark/>
          </w:tcPr>
          <w:p w14:paraId="1BB8F41C" w14:textId="77777777" w:rsidR="002F2072" w:rsidRPr="0099763B" w:rsidRDefault="002F2072" w:rsidP="00CD0979">
            <w:pPr>
              <w:jc w:val="right"/>
            </w:pPr>
            <w:r>
              <w:t>45.942.000</w:t>
            </w:r>
          </w:p>
        </w:tc>
        <w:tc>
          <w:tcPr>
            <w:tcW w:w="1980" w:type="dxa"/>
            <w:noWrap/>
            <w:hideMark/>
          </w:tcPr>
          <w:p w14:paraId="2179A97F" w14:textId="77777777" w:rsidR="002F2072" w:rsidRPr="0099763B" w:rsidRDefault="002F2072" w:rsidP="00CD0979">
            <w:pPr>
              <w:jc w:val="right"/>
            </w:pPr>
            <w:r>
              <w:t>53.540.000</w:t>
            </w:r>
          </w:p>
        </w:tc>
      </w:tr>
      <w:tr w:rsidR="002F2072" w:rsidRPr="0099763B" w14:paraId="028F5EED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5CA0F9BD" w14:textId="77777777" w:rsidR="002F2072" w:rsidRPr="0099763B" w:rsidRDefault="002F2072" w:rsidP="00CD0979"/>
        </w:tc>
        <w:tc>
          <w:tcPr>
            <w:tcW w:w="1980" w:type="dxa"/>
            <w:noWrap/>
            <w:hideMark/>
          </w:tcPr>
          <w:p w14:paraId="2699C205" w14:textId="77777777" w:rsidR="002F2072" w:rsidRPr="0099763B" w:rsidRDefault="002F2072" w:rsidP="00CD0979">
            <w:pPr>
              <w:jc w:val="right"/>
            </w:pPr>
          </w:p>
        </w:tc>
        <w:tc>
          <w:tcPr>
            <w:tcW w:w="1980" w:type="dxa"/>
            <w:noWrap/>
            <w:hideMark/>
          </w:tcPr>
          <w:p w14:paraId="73B5050B" w14:textId="77777777" w:rsidR="002F2072" w:rsidRPr="0099763B" w:rsidRDefault="002F2072" w:rsidP="00CD0979">
            <w:pPr>
              <w:jc w:val="right"/>
            </w:pPr>
          </w:p>
        </w:tc>
      </w:tr>
      <w:tr w:rsidR="002F2072" w:rsidRPr="0099763B" w14:paraId="5B785947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51395B2D" w14:textId="77777777" w:rsidR="002F2072" w:rsidRPr="0099763B" w:rsidRDefault="002F2072" w:rsidP="00CD0979">
            <w:pPr>
              <w:rPr>
                <w:b/>
                <w:bCs/>
              </w:rPr>
            </w:pPr>
            <w:r>
              <w:rPr>
                <w:b/>
              </w:rPr>
              <w:t>Bruttogewinn</w:t>
            </w:r>
          </w:p>
        </w:tc>
        <w:tc>
          <w:tcPr>
            <w:tcW w:w="1980" w:type="dxa"/>
            <w:noWrap/>
            <w:hideMark/>
          </w:tcPr>
          <w:p w14:paraId="206BA638" w14:textId="7C5A1F06" w:rsidR="002F2072" w:rsidRPr="0099763B" w:rsidRDefault="007A6FC2" w:rsidP="00CD0979">
            <w:pPr>
              <w:jc w:val="right"/>
            </w:pPr>
            <w:r>
              <w:t>98.683.000</w:t>
            </w:r>
          </w:p>
        </w:tc>
        <w:tc>
          <w:tcPr>
            <w:tcW w:w="1980" w:type="dxa"/>
            <w:noWrap/>
            <w:hideMark/>
          </w:tcPr>
          <w:p w14:paraId="5CD466CB" w14:textId="07E5AB23" w:rsidR="002F2072" w:rsidRPr="0099763B" w:rsidRDefault="005B33A9" w:rsidP="00CD0979">
            <w:pPr>
              <w:jc w:val="right"/>
            </w:pPr>
            <w:r>
              <w:t>105.249.000</w:t>
            </w:r>
          </w:p>
        </w:tc>
      </w:tr>
      <w:tr w:rsidR="002F2072" w:rsidRPr="0099763B" w14:paraId="7CB1D633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3305E956" w14:textId="77777777" w:rsidR="002F2072" w:rsidRPr="0099763B" w:rsidRDefault="002F2072" w:rsidP="00CD0979"/>
        </w:tc>
        <w:tc>
          <w:tcPr>
            <w:tcW w:w="1980" w:type="dxa"/>
            <w:noWrap/>
            <w:hideMark/>
          </w:tcPr>
          <w:p w14:paraId="04D55B57" w14:textId="77777777" w:rsidR="002F2072" w:rsidRPr="0099763B" w:rsidRDefault="002F2072" w:rsidP="00CD0979">
            <w:pPr>
              <w:jc w:val="right"/>
            </w:pPr>
          </w:p>
        </w:tc>
        <w:tc>
          <w:tcPr>
            <w:tcW w:w="1980" w:type="dxa"/>
            <w:noWrap/>
            <w:hideMark/>
          </w:tcPr>
          <w:p w14:paraId="081DDCF2" w14:textId="77777777" w:rsidR="002F2072" w:rsidRPr="0099763B" w:rsidRDefault="002F2072" w:rsidP="00CD0979">
            <w:pPr>
              <w:jc w:val="right"/>
            </w:pPr>
          </w:p>
        </w:tc>
      </w:tr>
      <w:tr w:rsidR="002F2072" w:rsidRPr="0099763B" w14:paraId="4C84F22D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4D735BC3" w14:textId="77777777" w:rsidR="002F2072" w:rsidRPr="0099763B" w:rsidRDefault="002F2072" w:rsidP="00CD0979">
            <w:pPr>
              <w:rPr>
                <w:b/>
                <w:bCs/>
              </w:rPr>
            </w:pPr>
            <w:r>
              <w:rPr>
                <w:b/>
              </w:rPr>
              <w:t>Betriebskosten</w:t>
            </w:r>
          </w:p>
        </w:tc>
        <w:tc>
          <w:tcPr>
            <w:tcW w:w="1980" w:type="dxa"/>
            <w:noWrap/>
            <w:hideMark/>
          </w:tcPr>
          <w:p w14:paraId="5D941DC8" w14:textId="77777777" w:rsidR="002F2072" w:rsidRPr="0099763B" w:rsidRDefault="002F2072" w:rsidP="00CD0979">
            <w:pPr>
              <w:jc w:val="right"/>
              <w:rPr>
                <w:b/>
                <w:bCs/>
              </w:rPr>
            </w:pPr>
          </w:p>
        </w:tc>
        <w:tc>
          <w:tcPr>
            <w:tcW w:w="1980" w:type="dxa"/>
            <w:noWrap/>
            <w:hideMark/>
          </w:tcPr>
          <w:p w14:paraId="1647689C" w14:textId="77777777" w:rsidR="002F2072" w:rsidRPr="0099763B" w:rsidRDefault="002F2072" w:rsidP="00CD0979">
            <w:pPr>
              <w:jc w:val="right"/>
            </w:pPr>
          </w:p>
        </w:tc>
      </w:tr>
      <w:tr w:rsidR="002F2072" w:rsidRPr="0099763B" w14:paraId="51D6AA35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234B8975" w14:textId="77777777" w:rsidR="002F2072" w:rsidRPr="0099763B" w:rsidRDefault="002F2072" w:rsidP="00CD0979">
            <w:r>
              <w:t xml:space="preserve">     Vertriebskosten</w:t>
            </w:r>
          </w:p>
        </w:tc>
        <w:tc>
          <w:tcPr>
            <w:tcW w:w="1980" w:type="dxa"/>
            <w:noWrap/>
            <w:hideMark/>
          </w:tcPr>
          <w:p w14:paraId="23E51091" w14:textId="77777777" w:rsidR="002F2072" w:rsidRPr="0099763B" w:rsidRDefault="002F2072" w:rsidP="00CD0979">
            <w:pPr>
              <w:jc w:val="right"/>
            </w:pPr>
            <w:r>
              <w:t>9.370.000</w:t>
            </w:r>
          </w:p>
        </w:tc>
        <w:tc>
          <w:tcPr>
            <w:tcW w:w="1980" w:type="dxa"/>
            <w:noWrap/>
            <w:hideMark/>
          </w:tcPr>
          <w:p w14:paraId="25B953F5" w14:textId="77777777" w:rsidR="002F2072" w:rsidRPr="0099763B" w:rsidRDefault="002F2072" w:rsidP="00CD0979">
            <w:pPr>
              <w:jc w:val="right"/>
            </w:pPr>
            <w:r>
              <w:t>10.250.000</w:t>
            </w:r>
          </w:p>
        </w:tc>
      </w:tr>
      <w:tr w:rsidR="002F2072" w:rsidRPr="0099763B" w14:paraId="453F30E2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334C82AE" w14:textId="77777777" w:rsidR="002F2072" w:rsidRPr="0099763B" w:rsidRDefault="002F2072" w:rsidP="00CD0979">
            <w:r>
              <w:t xml:space="preserve">     Forschung und Entwicklung</w:t>
            </w:r>
          </w:p>
        </w:tc>
        <w:tc>
          <w:tcPr>
            <w:tcW w:w="1980" w:type="dxa"/>
            <w:noWrap/>
            <w:hideMark/>
          </w:tcPr>
          <w:p w14:paraId="193E155F" w14:textId="77777777" w:rsidR="002F2072" w:rsidRPr="0099763B" w:rsidRDefault="002F2072" w:rsidP="00CD0979">
            <w:pPr>
              <w:jc w:val="right"/>
            </w:pPr>
            <w:r>
              <w:t>4.595.000</w:t>
            </w:r>
          </w:p>
        </w:tc>
        <w:tc>
          <w:tcPr>
            <w:tcW w:w="1980" w:type="dxa"/>
            <w:noWrap/>
            <w:hideMark/>
          </w:tcPr>
          <w:p w14:paraId="7DC68DE9" w14:textId="77777777" w:rsidR="002F2072" w:rsidRPr="0099763B" w:rsidRDefault="002F2072" w:rsidP="00CD0979">
            <w:pPr>
              <w:jc w:val="right"/>
            </w:pPr>
            <w:r>
              <w:t>5.120.000</w:t>
            </w:r>
          </w:p>
        </w:tc>
      </w:tr>
      <w:tr w:rsidR="002F2072" w:rsidRPr="0099763B" w14:paraId="548B9444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24433714" w14:textId="77777777" w:rsidR="002F2072" w:rsidRPr="0099763B" w:rsidRDefault="002F2072" w:rsidP="00CD0979">
            <w:r>
              <w:t xml:space="preserve">     Allgemeine und Verwaltungskosten</w:t>
            </w:r>
          </w:p>
        </w:tc>
        <w:tc>
          <w:tcPr>
            <w:tcW w:w="1980" w:type="dxa"/>
            <w:noWrap/>
            <w:hideMark/>
          </w:tcPr>
          <w:p w14:paraId="41A4C019" w14:textId="77777777" w:rsidR="002F2072" w:rsidRPr="0099763B" w:rsidRDefault="002F2072" w:rsidP="00CD0979">
            <w:pPr>
              <w:jc w:val="right"/>
            </w:pPr>
            <w:r>
              <w:t>12.050.000</w:t>
            </w:r>
          </w:p>
        </w:tc>
        <w:tc>
          <w:tcPr>
            <w:tcW w:w="1980" w:type="dxa"/>
            <w:noWrap/>
            <w:hideMark/>
          </w:tcPr>
          <w:p w14:paraId="686A6402" w14:textId="77777777" w:rsidR="002F2072" w:rsidRPr="0099763B" w:rsidRDefault="002F2072" w:rsidP="00CD0979">
            <w:pPr>
              <w:jc w:val="right"/>
            </w:pPr>
            <w:r>
              <w:t>12.447.000</w:t>
            </w:r>
          </w:p>
        </w:tc>
      </w:tr>
      <w:tr w:rsidR="002F2072" w:rsidRPr="0099763B" w14:paraId="58A445A4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09C3D1FE" w14:textId="77777777" w:rsidR="002F2072" w:rsidRPr="0099763B" w:rsidRDefault="002F2072" w:rsidP="00CD0979">
            <w:r>
              <w:t xml:space="preserve">     Abschreibung und Amortisierung</w:t>
            </w:r>
          </w:p>
        </w:tc>
        <w:tc>
          <w:tcPr>
            <w:tcW w:w="1980" w:type="dxa"/>
            <w:noWrap/>
            <w:hideMark/>
          </w:tcPr>
          <w:p w14:paraId="385BB638" w14:textId="77777777" w:rsidR="002F2072" w:rsidRPr="0099763B" w:rsidRDefault="002F2072" w:rsidP="00CD0979">
            <w:pPr>
              <w:jc w:val="right"/>
            </w:pPr>
            <w:r>
              <w:t>6.125.000</w:t>
            </w:r>
          </w:p>
        </w:tc>
        <w:tc>
          <w:tcPr>
            <w:tcW w:w="1980" w:type="dxa"/>
            <w:noWrap/>
            <w:hideMark/>
          </w:tcPr>
          <w:p w14:paraId="316A5DFB" w14:textId="77777777" w:rsidR="002F2072" w:rsidRPr="0099763B" w:rsidRDefault="002F2072" w:rsidP="00CD0979">
            <w:pPr>
              <w:jc w:val="right"/>
            </w:pPr>
            <w:r>
              <w:t>6.210.000</w:t>
            </w:r>
          </w:p>
        </w:tc>
      </w:tr>
      <w:tr w:rsidR="002F2072" w:rsidRPr="0099763B" w14:paraId="190E1646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31108E27" w14:textId="77777777" w:rsidR="002F2072" w:rsidRPr="0099763B" w:rsidRDefault="002F2072" w:rsidP="00CD0979">
            <w:pPr>
              <w:rPr>
                <w:b/>
                <w:bCs/>
              </w:rPr>
            </w:pPr>
            <w:r>
              <w:rPr>
                <w:b/>
              </w:rPr>
              <w:t>Gesamtbetriebskosten</w:t>
            </w:r>
          </w:p>
        </w:tc>
        <w:tc>
          <w:tcPr>
            <w:tcW w:w="1980" w:type="dxa"/>
            <w:noWrap/>
            <w:hideMark/>
          </w:tcPr>
          <w:p w14:paraId="632A4562" w14:textId="77777777" w:rsidR="002F2072" w:rsidRPr="0099763B" w:rsidRDefault="002F2072" w:rsidP="00CD0979">
            <w:pPr>
              <w:jc w:val="right"/>
            </w:pPr>
            <w:r>
              <w:t>32.140.000</w:t>
            </w:r>
          </w:p>
        </w:tc>
        <w:tc>
          <w:tcPr>
            <w:tcW w:w="1980" w:type="dxa"/>
            <w:noWrap/>
            <w:hideMark/>
          </w:tcPr>
          <w:p w14:paraId="67B4AAEC" w14:textId="77777777" w:rsidR="002F2072" w:rsidRPr="0099763B" w:rsidRDefault="002F2072" w:rsidP="00CD0979">
            <w:pPr>
              <w:jc w:val="right"/>
            </w:pPr>
            <w:r>
              <w:t>34.027.000</w:t>
            </w:r>
          </w:p>
        </w:tc>
      </w:tr>
      <w:tr w:rsidR="002F2072" w:rsidRPr="0099763B" w14:paraId="62A96B08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4C793C8B" w14:textId="77777777" w:rsidR="002F2072" w:rsidRPr="0099763B" w:rsidRDefault="002F2072" w:rsidP="00CD0979"/>
        </w:tc>
        <w:tc>
          <w:tcPr>
            <w:tcW w:w="1980" w:type="dxa"/>
            <w:noWrap/>
            <w:hideMark/>
          </w:tcPr>
          <w:p w14:paraId="6214746A" w14:textId="77777777" w:rsidR="002F2072" w:rsidRPr="0099763B" w:rsidRDefault="002F2072" w:rsidP="00CD0979">
            <w:pPr>
              <w:jc w:val="right"/>
            </w:pPr>
          </w:p>
        </w:tc>
        <w:tc>
          <w:tcPr>
            <w:tcW w:w="1980" w:type="dxa"/>
            <w:noWrap/>
            <w:hideMark/>
          </w:tcPr>
          <w:p w14:paraId="45C2F121" w14:textId="77777777" w:rsidR="002F2072" w:rsidRPr="0099763B" w:rsidRDefault="002F2072" w:rsidP="00CD0979">
            <w:pPr>
              <w:jc w:val="right"/>
            </w:pPr>
          </w:p>
        </w:tc>
      </w:tr>
      <w:tr w:rsidR="002F2072" w:rsidRPr="0099763B" w14:paraId="7E7F8E70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187C0F44" w14:textId="77777777" w:rsidR="002F2072" w:rsidRPr="0099763B" w:rsidRDefault="002F2072" w:rsidP="00CD0979">
            <w:pPr>
              <w:rPr>
                <w:b/>
                <w:bCs/>
              </w:rPr>
            </w:pPr>
            <w:r>
              <w:rPr>
                <w:b/>
              </w:rPr>
              <w:t>Betriebsergebnis (EBIT)</w:t>
            </w:r>
          </w:p>
        </w:tc>
        <w:tc>
          <w:tcPr>
            <w:tcW w:w="1980" w:type="dxa"/>
            <w:noWrap/>
            <w:hideMark/>
          </w:tcPr>
          <w:p w14:paraId="6A6252C1" w14:textId="0E485A82" w:rsidR="002F2072" w:rsidRPr="0099763B" w:rsidRDefault="00292E5F" w:rsidP="00CD0979">
            <w:pPr>
              <w:jc w:val="right"/>
            </w:pPr>
            <w:r>
              <w:t>66.543.000</w:t>
            </w:r>
          </w:p>
        </w:tc>
        <w:tc>
          <w:tcPr>
            <w:tcW w:w="1980" w:type="dxa"/>
            <w:noWrap/>
            <w:hideMark/>
          </w:tcPr>
          <w:p w14:paraId="590DB903" w14:textId="3105F8C8" w:rsidR="002F2072" w:rsidRPr="0099763B" w:rsidRDefault="00585FB7" w:rsidP="00CD0979">
            <w:pPr>
              <w:jc w:val="right"/>
            </w:pPr>
            <w:r>
              <w:t>71.222.000</w:t>
            </w:r>
          </w:p>
        </w:tc>
      </w:tr>
      <w:tr w:rsidR="002F2072" w:rsidRPr="0099763B" w14:paraId="79A9EC62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7E886388" w14:textId="77777777" w:rsidR="002F2072" w:rsidRPr="0099763B" w:rsidRDefault="002F2072" w:rsidP="00CD0979"/>
        </w:tc>
        <w:tc>
          <w:tcPr>
            <w:tcW w:w="1980" w:type="dxa"/>
            <w:noWrap/>
            <w:hideMark/>
          </w:tcPr>
          <w:p w14:paraId="515F5A8E" w14:textId="77777777" w:rsidR="002F2072" w:rsidRPr="0099763B" w:rsidRDefault="002F2072" w:rsidP="00CD0979">
            <w:pPr>
              <w:jc w:val="right"/>
            </w:pPr>
          </w:p>
        </w:tc>
        <w:tc>
          <w:tcPr>
            <w:tcW w:w="1980" w:type="dxa"/>
            <w:noWrap/>
            <w:hideMark/>
          </w:tcPr>
          <w:p w14:paraId="5221E70E" w14:textId="77777777" w:rsidR="002F2072" w:rsidRPr="0099763B" w:rsidRDefault="002F2072" w:rsidP="00CD0979">
            <w:pPr>
              <w:jc w:val="right"/>
            </w:pPr>
          </w:p>
        </w:tc>
      </w:tr>
      <w:tr w:rsidR="002F2072" w:rsidRPr="0099763B" w14:paraId="25F5A04B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06DE65D0" w14:textId="77777777" w:rsidR="002F2072" w:rsidRPr="0099763B" w:rsidRDefault="002F2072" w:rsidP="00CD0979">
            <w:pPr>
              <w:rPr>
                <w:b/>
                <w:bCs/>
              </w:rPr>
            </w:pPr>
            <w:r>
              <w:rPr>
                <w:b/>
              </w:rPr>
              <w:t>Sonstige Erträge und Aufwendungen</w:t>
            </w:r>
          </w:p>
        </w:tc>
        <w:tc>
          <w:tcPr>
            <w:tcW w:w="1980" w:type="dxa"/>
            <w:noWrap/>
            <w:hideMark/>
          </w:tcPr>
          <w:p w14:paraId="1CF499EE" w14:textId="77777777" w:rsidR="002F2072" w:rsidRPr="0099763B" w:rsidRDefault="002F2072" w:rsidP="00CD0979">
            <w:pPr>
              <w:jc w:val="right"/>
              <w:rPr>
                <w:b/>
                <w:bCs/>
              </w:rPr>
            </w:pPr>
          </w:p>
        </w:tc>
        <w:tc>
          <w:tcPr>
            <w:tcW w:w="1980" w:type="dxa"/>
            <w:noWrap/>
            <w:hideMark/>
          </w:tcPr>
          <w:p w14:paraId="6EC2103B" w14:textId="77777777" w:rsidR="002F2072" w:rsidRPr="0099763B" w:rsidRDefault="002F2072" w:rsidP="00CD0979">
            <w:pPr>
              <w:jc w:val="right"/>
            </w:pPr>
          </w:p>
        </w:tc>
      </w:tr>
      <w:tr w:rsidR="002F2072" w:rsidRPr="0099763B" w14:paraId="7BEE9DCF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5B1336A2" w14:textId="77777777" w:rsidR="002F2072" w:rsidRPr="0099763B" w:rsidRDefault="002F2072" w:rsidP="00CD0979">
            <w:r>
              <w:t xml:space="preserve">     Zinserträge</w:t>
            </w:r>
          </w:p>
        </w:tc>
        <w:tc>
          <w:tcPr>
            <w:tcW w:w="1980" w:type="dxa"/>
            <w:noWrap/>
            <w:hideMark/>
          </w:tcPr>
          <w:p w14:paraId="0B23D972" w14:textId="77777777" w:rsidR="002F2072" w:rsidRPr="0099763B" w:rsidRDefault="002F2072" w:rsidP="00CD0979">
            <w:pPr>
              <w:jc w:val="right"/>
            </w:pPr>
            <w:r>
              <w:t>824.650</w:t>
            </w:r>
          </w:p>
        </w:tc>
        <w:tc>
          <w:tcPr>
            <w:tcW w:w="1980" w:type="dxa"/>
            <w:noWrap/>
            <w:hideMark/>
          </w:tcPr>
          <w:p w14:paraId="79598FCD" w14:textId="77777777" w:rsidR="002F2072" w:rsidRPr="0099763B" w:rsidRDefault="002F2072" w:rsidP="00CD0979">
            <w:pPr>
              <w:jc w:val="right"/>
            </w:pPr>
            <w:r>
              <w:t>876.200</w:t>
            </w:r>
          </w:p>
        </w:tc>
      </w:tr>
      <w:tr w:rsidR="002F2072" w:rsidRPr="0099763B" w14:paraId="040478F9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0C291599" w14:textId="77777777" w:rsidR="002F2072" w:rsidRPr="0099763B" w:rsidRDefault="002F2072" w:rsidP="00CD0979">
            <w:r>
              <w:t xml:space="preserve">     Zinsaufwendungen</w:t>
            </w:r>
          </w:p>
        </w:tc>
        <w:tc>
          <w:tcPr>
            <w:tcW w:w="1980" w:type="dxa"/>
            <w:noWrap/>
            <w:hideMark/>
          </w:tcPr>
          <w:p w14:paraId="1F2E4AC0" w14:textId="77777777" w:rsidR="002F2072" w:rsidRPr="0099763B" w:rsidRDefault="002F2072" w:rsidP="00CD0979">
            <w:pPr>
              <w:jc w:val="right"/>
            </w:pPr>
            <w:r>
              <w:t>-3.510.000</w:t>
            </w:r>
          </w:p>
        </w:tc>
        <w:tc>
          <w:tcPr>
            <w:tcW w:w="1980" w:type="dxa"/>
            <w:noWrap/>
            <w:hideMark/>
          </w:tcPr>
          <w:p w14:paraId="4DF67C1E" w14:textId="77777777" w:rsidR="002F2072" w:rsidRPr="0099763B" w:rsidRDefault="002F2072" w:rsidP="00CD0979">
            <w:pPr>
              <w:jc w:val="right"/>
            </w:pPr>
            <w:r>
              <w:t>-3.675.000</w:t>
            </w:r>
          </w:p>
        </w:tc>
      </w:tr>
      <w:tr w:rsidR="002F2072" w:rsidRPr="0099763B" w14:paraId="5835BDA0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3AA1956A" w14:textId="77777777" w:rsidR="002F2072" w:rsidRPr="0099763B" w:rsidRDefault="002F2072" w:rsidP="00CD0979">
            <w:r>
              <w:t xml:space="preserve">     Sonstige Einnahmen</w:t>
            </w:r>
          </w:p>
        </w:tc>
        <w:tc>
          <w:tcPr>
            <w:tcW w:w="1980" w:type="dxa"/>
            <w:noWrap/>
            <w:hideMark/>
          </w:tcPr>
          <w:p w14:paraId="63EDDCBF" w14:textId="77777777" w:rsidR="002F2072" w:rsidRPr="0099763B" w:rsidRDefault="002F2072" w:rsidP="00CD0979">
            <w:pPr>
              <w:jc w:val="right"/>
            </w:pPr>
            <w:r>
              <w:t>320.560</w:t>
            </w:r>
          </w:p>
        </w:tc>
        <w:tc>
          <w:tcPr>
            <w:tcW w:w="1980" w:type="dxa"/>
            <w:noWrap/>
            <w:hideMark/>
          </w:tcPr>
          <w:p w14:paraId="373A720A" w14:textId="77777777" w:rsidR="002F2072" w:rsidRPr="0099763B" w:rsidRDefault="002F2072" w:rsidP="00CD0979">
            <w:pPr>
              <w:jc w:val="right"/>
            </w:pPr>
            <w:r>
              <w:t>315.750</w:t>
            </w:r>
          </w:p>
        </w:tc>
      </w:tr>
      <w:tr w:rsidR="002F2072" w:rsidRPr="0099763B" w14:paraId="447CF4B4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20B894B8" w14:textId="77777777" w:rsidR="002F2072" w:rsidRPr="0099763B" w:rsidRDefault="002F2072" w:rsidP="00CD0979">
            <w:pPr>
              <w:rPr>
                <w:b/>
                <w:bCs/>
              </w:rPr>
            </w:pPr>
            <w:r>
              <w:rPr>
                <w:b/>
              </w:rPr>
              <w:t>Sonstige Erträge und Aufwendungen insgesamt</w:t>
            </w:r>
          </w:p>
        </w:tc>
        <w:tc>
          <w:tcPr>
            <w:tcW w:w="1980" w:type="dxa"/>
            <w:noWrap/>
            <w:hideMark/>
          </w:tcPr>
          <w:p w14:paraId="642E1867" w14:textId="77777777" w:rsidR="002F2072" w:rsidRPr="0099763B" w:rsidRDefault="002F2072" w:rsidP="00CD0979">
            <w:pPr>
              <w:jc w:val="right"/>
            </w:pPr>
            <w:r>
              <w:t>-2.364.790</w:t>
            </w:r>
          </w:p>
        </w:tc>
        <w:tc>
          <w:tcPr>
            <w:tcW w:w="1980" w:type="dxa"/>
            <w:noWrap/>
            <w:hideMark/>
          </w:tcPr>
          <w:p w14:paraId="576B2526" w14:textId="77777777" w:rsidR="002F2072" w:rsidRPr="0099763B" w:rsidRDefault="002F2072" w:rsidP="00CD0979">
            <w:pPr>
              <w:jc w:val="right"/>
            </w:pPr>
            <w:r>
              <w:t>-2.483.050</w:t>
            </w:r>
          </w:p>
        </w:tc>
      </w:tr>
      <w:tr w:rsidR="002F2072" w:rsidRPr="0099763B" w14:paraId="748BC770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08C46553" w14:textId="77777777" w:rsidR="002F2072" w:rsidRPr="0099763B" w:rsidRDefault="002F2072" w:rsidP="00CD0979"/>
        </w:tc>
        <w:tc>
          <w:tcPr>
            <w:tcW w:w="1980" w:type="dxa"/>
            <w:noWrap/>
            <w:hideMark/>
          </w:tcPr>
          <w:p w14:paraId="716FE303" w14:textId="77777777" w:rsidR="002F2072" w:rsidRPr="0099763B" w:rsidRDefault="002F2072" w:rsidP="00CD0979">
            <w:pPr>
              <w:jc w:val="right"/>
            </w:pPr>
          </w:p>
        </w:tc>
        <w:tc>
          <w:tcPr>
            <w:tcW w:w="1980" w:type="dxa"/>
            <w:noWrap/>
            <w:hideMark/>
          </w:tcPr>
          <w:p w14:paraId="6C64DD54" w14:textId="77777777" w:rsidR="002F2072" w:rsidRPr="0099763B" w:rsidRDefault="002F2072" w:rsidP="00CD0979">
            <w:pPr>
              <w:jc w:val="right"/>
            </w:pPr>
          </w:p>
        </w:tc>
      </w:tr>
      <w:tr w:rsidR="002F2072" w:rsidRPr="0099763B" w14:paraId="2E8B2275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316F117E" w14:textId="77777777" w:rsidR="002F2072" w:rsidRPr="0099763B" w:rsidRDefault="002F2072" w:rsidP="00CD0979">
            <w:pPr>
              <w:rPr>
                <w:b/>
                <w:bCs/>
              </w:rPr>
            </w:pPr>
            <w:r>
              <w:rPr>
                <w:b/>
              </w:rPr>
              <w:t>Ergebnis vor Steuern (EBT)</w:t>
            </w:r>
          </w:p>
        </w:tc>
        <w:tc>
          <w:tcPr>
            <w:tcW w:w="1980" w:type="dxa"/>
            <w:noWrap/>
            <w:hideMark/>
          </w:tcPr>
          <w:p w14:paraId="0CFEE7B7" w14:textId="4676304F" w:rsidR="002F2072" w:rsidRPr="0099763B" w:rsidRDefault="001714D3" w:rsidP="00CD0979">
            <w:pPr>
              <w:jc w:val="right"/>
            </w:pPr>
            <w:r>
              <w:t>64.178.210</w:t>
            </w:r>
          </w:p>
        </w:tc>
        <w:tc>
          <w:tcPr>
            <w:tcW w:w="1980" w:type="dxa"/>
            <w:noWrap/>
            <w:hideMark/>
          </w:tcPr>
          <w:p w14:paraId="2A0C2243" w14:textId="44A36E5D" w:rsidR="002F2072" w:rsidRPr="0099763B" w:rsidRDefault="00831B3E" w:rsidP="00CD0979">
            <w:pPr>
              <w:jc w:val="right"/>
            </w:pPr>
            <w:r>
              <w:t>68.738.950</w:t>
            </w:r>
          </w:p>
        </w:tc>
      </w:tr>
      <w:tr w:rsidR="002F2072" w:rsidRPr="0099763B" w14:paraId="3E4F4DB9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2AB5AC3C" w14:textId="77777777" w:rsidR="002F2072" w:rsidRPr="0099763B" w:rsidRDefault="002F2072" w:rsidP="00CD0979"/>
        </w:tc>
        <w:tc>
          <w:tcPr>
            <w:tcW w:w="1980" w:type="dxa"/>
            <w:noWrap/>
            <w:hideMark/>
          </w:tcPr>
          <w:p w14:paraId="169D4973" w14:textId="77777777" w:rsidR="002F2072" w:rsidRPr="0099763B" w:rsidRDefault="002F2072" w:rsidP="00CD0979">
            <w:pPr>
              <w:jc w:val="right"/>
            </w:pPr>
          </w:p>
        </w:tc>
        <w:tc>
          <w:tcPr>
            <w:tcW w:w="1980" w:type="dxa"/>
            <w:noWrap/>
            <w:hideMark/>
          </w:tcPr>
          <w:p w14:paraId="2B17777A" w14:textId="77777777" w:rsidR="002F2072" w:rsidRPr="0099763B" w:rsidRDefault="002F2072" w:rsidP="00CD0979">
            <w:pPr>
              <w:jc w:val="right"/>
            </w:pPr>
          </w:p>
        </w:tc>
      </w:tr>
      <w:tr w:rsidR="002F2072" w:rsidRPr="0099763B" w14:paraId="29CD8E4F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03659A36" w14:textId="77777777" w:rsidR="002F2072" w:rsidRPr="0099763B" w:rsidRDefault="002F2072" w:rsidP="00CD0979">
            <w:pPr>
              <w:rPr>
                <w:b/>
                <w:bCs/>
              </w:rPr>
            </w:pPr>
            <w:r>
              <w:rPr>
                <w:b/>
              </w:rPr>
              <w:t>Ertragsteueraufwand</w:t>
            </w:r>
          </w:p>
        </w:tc>
        <w:tc>
          <w:tcPr>
            <w:tcW w:w="1980" w:type="dxa"/>
            <w:noWrap/>
            <w:hideMark/>
          </w:tcPr>
          <w:p w14:paraId="6BD9C196" w14:textId="77777777" w:rsidR="002F2072" w:rsidRPr="0099763B" w:rsidRDefault="002F2072" w:rsidP="00CD0979">
            <w:pPr>
              <w:jc w:val="right"/>
              <w:rPr>
                <w:b/>
                <w:bCs/>
              </w:rPr>
            </w:pPr>
          </w:p>
        </w:tc>
        <w:tc>
          <w:tcPr>
            <w:tcW w:w="1980" w:type="dxa"/>
            <w:noWrap/>
            <w:hideMark/>
          </w:tcPr>
          <w:p w14:paraId="1BE48BA2" w14:textId="77777777" w:rsidR="002F2072" w:rsidRPr="0099763B" w:rsidRDefault="002F2072" w:rsidP="00CD0979">
            <w:pPr>
              <w:jc w:val="right"/>
            </w:pPr>
          </w:p>
        </w:tc>
      </w:tr>
      <w:tr w:rsidR="002F2072" w:rsidRPr="0099763B" w14:paraId="6150B798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4DD938FA" w14:textId="76282AE4" w:rsidR="002F2072" w:rsidRPr="0099763B" w:rsidRDefault="002F2072" w:rsidP="00CD0979">
            <w:r>
              <w:t xml:space="preserve">     Bundeseinkommensteueraufwand</w:t>
            </w:r>
          </w:p>
        </w:tc>
        <w:tc>
          <w:tcPr>
            <w:tcW w:w="1980" w:type="dxa"/>
            <w:noWrap/>
            <w:hideMark/>
          </w:tcPr>
          <w:p w14:paraId="216BA537" w14:textId="548FB010" w:rsidR="002F2072" w:rsidRPr="0099763B" w:rsidRDefault="00871024" w:rsidP="00CD0979">
            <w:pPr>
              <w:jc w:val="right"/>
            </w:pPr>
            <w:r>
              <w:t>13.477.424</w:t>
            </w:r>
          </w:p>
        </w:tc>
        <w:tc>
          <w:tcPr>
            <w:tcW w:w="1980" w:type="dxa"/>
            <w:noWrap/>
            <w:hideMark/>
          </w:tcPr>
          <w:p w14:paraId="39ADF304" w14:textId="49922EEC" w:rsidR="002F2072" w:rsidRPr="0099763B" w:rsidRDefault="00197FC5" w:rsidP="00CD0979">
            <w:pPr>
              <w:jc w:val="right"/>
            </w:pPr>
            <w:r>
              <w:t>14.435.180</w:t>
            </w:r>
          </w:p>
        </w:tc>
      </w:tr>
      <w:tr w:rsidR="002F2072" w:rsidRPr="0099763B" w14:paraId="16752985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70A02592" w14:textId="77777777" w:rsidR="002F2072" w:rsidRPr="0099763B" w:rsidRDefault="002F2072" w:rsidP="00CD0979">
            <w:r>
              <w:t xml:space="preserve">     Minnesota State Income Tax-Aufwand</w:t>
            </w:r>
          </w:p>
        </w:tc>
        <w:tc>
          <w:tcPr>
            <w:tcW w:w="1980" w:type="dxa"/>
            <w:noWrap/>
            <w:hideMark/>
          </w:tcPr>
          <w:p w14:paraId="4ACE4CB2" w14:textId="6D638B35" w:rsidR="002F2072" w:rsidRPr="0099763B" w:rsidRDefault="00394440" w:rsidP="00CD0979">
            <w:pPr>
              <w:jc w:val="right"/>
            </w:pPr>
            <w:r>
              <w:t>6.289.465</w:t>
            </w:r>
          </w:p>
        </w:tc>
        <w:tc>
          <w:tcPr>
            <w:tcW w:w="1980" w:type="dxa"/>
            <w:noWrap/>
            <w:hideMark/>
          </w:tcPr>
          <w:p w14:paraId="67612FD7" w14:textId="0AB8E9F3" w:rsidR="002F2072" w:rsidRPr="0099763B" w:rsidRDefault="00D85283" w:rsidP="00CD0979">
            <w:pPr>
              <w:jc w:val="right"/>
            </w:pPr>
            <w:r>
              <w:t>6.736.417</w:t>
            </w:r>
          </w:p>
        </w:tc>
      </w:tr>
      <w:tr w:rsidR="002F2072" w:rsidRPr="0099763B" w14:paraId="736827C6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27C681B3" w14:textId="77777777" w:rsidR="002F2072" w:rsidRPr="0099763B" w:rsidRDefault="002F2072" w:rsidP="00CD0979">
            <w:pPr>
              <w:rPr>
                <w:b/>
                <w:bCs/>
              </w:rPr>
            </w:pPr>
            <w:r>
              <w:rPr>
                <w:b/>
              </w:rPr>
              <w:t>Ertragsteueraufwand insgesamt</w:t>
            </w:r>
          </w:p>
        </w:tc>
        <w:tc>
          <w:tcPr>
            <w:tcW w:w="1980" w:type="dxa"/>
            <w:noWrap/>
            <w:hideMark/>
          </w:tcPr>
          <w:p w14:paraId="056A7437" w14:textId="359EC0D6" w:rsidR="002F2072" w:rsidRPr="0099763B" w:rsidRDefault="00EB075A" w:rsidP="00CD0979">
            <w:pPr>
              <w:jc w:val="right"/>
            </w:pPr>
            <w:r>
              <w:t>19.766.889</w:t>
            </w:r>
          </w:p>
        </w:tc>
        <w:tc>
          <w:tcPr>
            <w:tcW w:w="1980" w:type="dxa"/>
            <w:noWrap/>
            <w:hideMark/>
          </w:tcPr>
          <w:p w14:paraId="5FF920B2" w14:textId="26A08C89" w:rsidR="002F2072" w:rsidRPr="0099763B" w:rsidRDefault="00E909A7" w:rsidP="00CD0979">
            <w:pPr>
              <w:jc w:val="right"/>
            </w:pPr>
            <w:r>
              <w:t>21.171.597</w:t>
            </w:r>
          </w:p>
        </w:tc>
      </w:tr>
      <w:tr w:rsidR="002F2072" w:rsidRPr="0099763B" w14:paraId="47713C0C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7DCAD255" w14:textId="77777777" w:rsidR="002F2072" w:rsidRPr="0099763B" w:rsidRDefault="002F2072" w:rsidP="00CD0979"/>
        </w:tc>
        <w:tc>
          <w:tcPr>
            <w:tcW w:w="1980" w:type="dxa"/>
            <w:noWrap/>
            <w:hideMark/>
          </w:tcPr>
          <w:p w14:paraId="68F40D5F" w14:textId="77777777" w:rsidR="002F2072" w:rsidRPr="0099763B" w:rsidRDefault="002F2072" w:rsidP="00CD0979">
            <w:pPr>
              <w:jc w:val="right"/>
            </w:pPr>
          </w:p>
        </w:tc>
        <w:tc>
          <w:tcPr>
            <w:tcW w:w="1980" w:type="dxa"/>
            <w:noWrap/>
            <w:hideMark/>
          </w:tcPr>
          <w:p w14:paraId="75B1F782" w14:textId="6D6E1B37" w:rsidR="002F2072" w:rsidRPr="0099763B" w:rsidRDefault="002F2072" w:rsidP="00CD0979">
            <w:pPr>
              <w:jc w:val="right"/>
            </w:pPr>
          </w:p>
        </w:tc>
      </w:tr>
      <w:tr w:rsidR="002F2072" w:rsidRPr="0099763B" w14:paraId="4D1FB995" w14:textId="77777777" w:rsidTr="00CD0979">
        <w:trPr>
          <w:trHeight w:val="288"/>
        </w:trPr>
        <w:tc>
          <w:tcPr>
            <w:tcW w:w="4765" w:type="dxa"/>
            <w:noWrap/>
            <w:hideMark/>
          </w:tcPr>
          <w:p w14:paraId="5E198215" w14:textId="77777777" w:rsidR="002F2072" w:rsidRPr="0099763B" w:rsidRDefault="002F2072" w:rsidP="00CD0979">
            <w:pPr>
              <w:rPr>
                <w:b/>
                <w:bCs/>
              </w:rPr>
            </w:pPr>
            <w:r>
              <w:rPr>
                <w:b/>
              </w:rPr>
              <w:t>Nettoeinkommen</w:t>
            </w:r>
          </w:p>
        </w:tc>
        <w:tc>
          <w:tcPr>
            <w:tcW w:w="1980" w:type="dxa"/>
            <w:noWrap/>
            <w:hideMark/>
          </w:tcPr>
          <w:p w14:paraId="13A044C9" w14:textId="73B6003E" w:rsidR="002F2072" w:rsidRPr="0099763B" w:rsidRDefault="001B5920" w:rsidP="00CD0979">
            <w:pPr>
              <w:jc w:val="right"/>
            </w:pPr>
            <w:r>
              <w:t>44.411.321</w:t>
            </w:r>
          </w:p>
        </w:tc>
        <w:tc>
          <w:tcPr>
            <w:tcW w:w="1980" w:type="dxa"/>
            <w:noWrap/>
            <w:hideMark/>
          </w:tcPr>
          <w:p w14:paraId="067B8EBE" w14:textId="726A60F1" w:rsidR="002F2072" w:rsidRPr="0099763B" w:rsidRDefault="00594BE6" w:rsidP="00CD0979">
            <w:pPr>
              <w:jc w:val="right"/>
            </w:pPr>
            <w:r>
              <w:t>47.567.353</w:t>
            </w:r>
          </w:p>
        </w:tc>
      </w:tr>
    </w:tbl>
    <w:p w14:paraId="48637D16" w14:textId="77777777" w:rsidR="00F73AC3" w:rsidRDefault="00F73AC3" w:rsidP="00CD0979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5920"/>
    <w:rsid w:val="00292E5F"/>
    <w:rsid w:val="002B7FBB"/>
    <w:rsid w:val="002F2072"/>
    <w:rsid w:val="00301EB7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979"/>
    <w:rsid w:val="00CD0A06"/>
    <w:rsid w:val="00D85283"/>
    <w:rsid w:val="00E16850"/>
    <w:rsid w:val="00E909A7"/>
    <w:rsid w:val="00EB075A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Hung Tran</cp:lastModifiedBy>
  <cp:revision>39</cp:revision>
  <dcterms:created xsi:type="dcterms:W3CDTF">2023-12-26T20:28:00Z</dcterms:created>
  <dcterms:modified xsi:type="dcterms:W3CDTF">2024-05-13T04:27:00Z</dcterms:modified>
</cp:coreProperties>
</file>