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tendencias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nueva sensación en las redes sociales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Fecha del informe: 22 de enero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las últimas semanas, Contoso Protein Plus se ha convertido en la sensación de las redes sociales y la marca aprovecha la enorme popularidad tras un vídeo que se publicó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análisis de tendencias explora los factores clave que contribuyen al repentino aumento de la demanda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Contoso Beverage Ltd. ha limitado sus ventas de Contoso Protein Plus al sudoeste de los Estados Unidos, donde está la base central de la empresa.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Dada la tendencia del mercado por este producto, Contoso debe decidir si será viable comercializar este producto a nivel nacional.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causa del rápido aumento en la demanda de Contoso Protein Plus está en un "reel" cautivador e influyente que se publicó en plataformas de redes sociales, sobre todo Instagram y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incluía a un "influencer" de ejercicio que destacó el sabor, la eficacia y la versatilidad del producto.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persuasivo contenido presentaba al "influencer" integrar a la perfección Contoso Protein Plus en su rutina de ejercicio diaria y llegó a un amplio público.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Factores clave tras la euforia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"reel" viral transmitió con éxito el atractivo del producto mediante elementos visuales atractivos y contenido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Cautivó a los espectadores al demostrar lo fácil que es integrar Contoso Protein Plus en una dieta de ejercicio diaria.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 se puede subestimar el poder del marketing de "influencers".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aprobación del producto por parte del "influencer" de ejercicio dio credibilidad a su calidad y eficacia, lo que a su vez impulsó el interés entre su amplia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reputación de Contoso Protein Plus por sus sabores deliciosos y variados fue un punto de venta clave en el contenido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Esto hizo que el producto pareciera más atractivo y adaptado al consumidor.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aumento continuo de la concienciación respecto a la salud y el ejercicio, junto con el aumento en el número de personas que adoptan rutinas de ejercicio y estilos de vida activos, creó un mercado receptivo para un producto como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accesibilidad del producto mediante diversos minoristas en línea fomentó todavía más la euforia.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plataformas en línea ofrecían la comodidad de comprar, como se destacó en la recomendación del "influencer".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Opiniones positivas y testimonios: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El carrete no era un caso aislado.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Varios clientes y entusiastas del ejercicio compartieron sus experiencias positivas con Contoso Protein Plus en las redes sociales.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Este contenido generado por el usuario se agregó a la credibilidad del producto y ayudó a establecer una sólida comunidad en línea alrededor del mismo.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plataformas de redes sociales promueven la rápida difusión de tendencias de boca en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usuarios que probaron el producto compartieron sus experiencias e inspiraron a más personas a hacer lo mismo.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Impactos en la posición de mercado de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resultado de este "reel" viral y la posterior euforia en redes sociales, Contoso Protein Plus ha experimentado un notable impulso en sus ventas y reconocimiento de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ha posicionado como una elección favorita de tendencia para quienes desean suplementar sus rutinas de ejercicio y nutrición.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equipo de marketing de la marca ha interactuado de forma activa con el contenido viral para ampliar su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 se puede subestimar el poder de las redes sociales a la hora de influir en las decisiones de los clientes y crear tendencias.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reciente aumento de la popularidad de Contoso Protein Plus sirve como testimonio del potencial del contenido viral y el marketing de "influencers"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Como el sector del ejercicio y la salud continúa su desarrollo, es probable que Contoso Protein Plus mantenga su nueva relevancia en el mercado en el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Tenga en cuenta que las tendencias de redes sociales se conocen por su naturaleza dinámica y en evolución, y que el impacto de un "reel" viral puede cambiar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mantenerse al día de las últimas tendencias y preferencias del consumidor es fundamental para el éxito de la marca en la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ampliar el alcance del producto a la Costa Oeste, el núcleo del mercado del ejercicio, ofrezca más pruebas para determinar la viabilidad de llevar el producto a nivel nacional.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 el producto puede continuar su ritmo de ventas actual en la meca del mundo de la salud y el ejercicio, entonces podría estar listo para la exposición a nivel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