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des ventes de chaï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de chaï artisanal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de chaï préconfectionné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Engagement sur les réseaux sociaux (vues)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Recherches en ligne de chaï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01/01/2023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28/02/2023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-4 %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31/05/2023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29/08/2023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