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5FA14A5E" w:rsidP="69107F15" w:rsidRDefault="5FA14A5E" w14:paraId="184C1AF5" w14:textId="43A63783">
      <w:pPr>
        <w:pStyle w:val="Title"/>
        <w:rPr/>
      </w:pPr>
      <w:r>
        <w:t xml:space="preserve">CV :</w:t>
      </w:r>
      <w:r>
        <w:t xml:space="preserve"> </w:t>
      </w:r>
      <w:r>
        <w:t xml:space="preserve">Alex Wilber</w:t>
      </w:r>
    </w:p>
    <w:p w:rsidR="5FA14A5E" w:rsidP="69107F15" w:rsidRDefault="5FA14A5E" w14:paraId="26275718" w14:textId="5B4F3755">
      <w:pPr>
        <w:pStyle w:val="Subtitle"/>
        <w:rPr/>
      </w:pPr>
      <w:r>
        <w:t xml:space="preserve">Concepteur d’animation</w:t>
      </w:r>
    </w:p>
    <w:p w:rsidR="5FA14A5E" w:rsidP="69107F15" w:rsidRDefault="5FA14A5E" w14:paraId="4AEF73E6" w14:textId="7146C803">
      <w:pPr>
        <w:pStyle w:val="Heading2"/>
        <w:rPr/>
      </w:pPr>
      <w:r>
        <w:t xml:space="preserve">Informations de contact</w:t>
      </w:r>
    </w:p>
    <w:p w:rsidR="5FA14A5E" w:rsidP="69107F15" w:rsidRDefault="5FA14A5E" w14:paraId="56A7EE06" w14:textId="40ACC90A">
      <w:pPr>
        <w:pStyle w:val="ListParagraph"/>
        <w:numPr>
          <w:ilvl w:val="0"/>
          <w:numId w:val="1"/>
        </w:numPr>
        <w:rPr/>
      </w:pPr>
      <w:r>
        <w:t xml:space="preserve">E-mail : alex.wilber@example.com</w:t>
      </w:r>
    </w:p>
    <w:p w:rsidR="5FA14A5E" w:rsidP="69107F15" w:rsidRDefault="5FA14A5E" w14:paraId="296E590E" w14:textId="4955C013">
      <w:pPr>
        <w:pStyle w:val="Heading1"/>
        <w:rPr/>
      </w:pPr>
      <w:r>
        <w:t xml:space="preserve">Objectif</w:t>
      </w:r>
    </w:p>
    <w:p w:rsidR="5FA14A5E" w:rsidP="69107F15" w:rsidRDefault="5FA14A5E" w14:paraId="71638442" w14:textId="5C6D32A0">
      <w:pPr>
        <w:pStyle w:val="Normal"/>
        <w:rPr/>
      </w:pPr>
      <w:r>
        <w:t xml:space="preserve">Mettre à profit mes compétences créatives et techniques en tant que concepteur d’animation dans un environnement dynamique et innovant.</w:t>
      </w:r>
    </w:p>
    <w:p w:rsidR="5FA14A5E" w:rsidP="69107F15" w:rsidRDefault="5FA14A5E" w14:paraId="567B8B3F" w14:textId="4DCB0C19">
      <w:pPr>
        <w:pStyle w:val="Heading1"/>
        <w:rPr/>
      </w:pPr>
      <w:r>
        <w:t xml:space="preserve">Expérience professionnelle</w:t>
      </w:r>
    </w:p>
    <w:p w:rsidR="5FA14A5E" w:rsidP="69107F15" w:rsidRDefault="5FA14A5E" w14:paraId="5FEDED87" w14:textId="6784CE5E">
      <w:pPr>
        <w:pStyle w:val="ListParagraph"/>
        <w:numPr>
          <w:ilvl w:val="0"/>
          <w:numId w:val="1"/>
        </w:numPr>
        <w:rPr/>
      </w:pPr>
      <w:r>
        <w:t xml:space="preserve">Spark Animation :</w:t>
      </w:r>
      <w:r>
        <w:t xml:space="preserve"> </w:t>
      </w:r>
      <w:r>
        <w:t xml:space="preserve">Concepteur d’animation (janvier 2021 à ce jour)</w:t>
      </w:r>
    </w:p>
    <w:p w:rsidR="5FA14A5E" w:rsidP="69107F15" w:rsidRDefault="5FA14A5E" w14:paraId="6CBE5ED6" w14:textId="17FDB72F">
      <w:pPr>
        <w:pStyle w:val="Normal"/>
        <w:rPr/>
      </w:pPr>
      <w:r>
        <w:t xml:space="preserve">Direction d’une équipe de 12 animateurs pour créer des animations 3D de haute qualité pour divers projets, notamment des longs métrages, des publicités et des jeux vidéo.</w:t>
      </w:r>
      <w:r>
        <w:t xml:space="preserve"> </w:t>
      </w:r>
      <w:r>
        <w:t xml:space="preserve">Collaboration avec les réalisateurs, les producteurs et les clients pour garantir la vision artistique et les normes de qualité.</w:t>
      </w:r>
      <w:r>
        <w:t xml:space="preserve"> </w:t>
      </w:r>
      <w:r>
        <w:t xml:space="preserve">Utilisation de Maya, Blender et Adobe Creative Suite pour la conception et l’animation des personnages, des environnements et des effets.</w:t>
      </w:r>
    </w:p>
    <w:p w:rsidR="5FA14A5E" w:rsidP="69107F15" w:rsidRDefault="5FA14A5E" w14:paraId="57398000" w14:textId="4D76DB67">
      <w:pPr>
        <w:pStyle w:val="ListParagraph"/>
        <w:numPr>
          <w:ilvl w:val="0"/>
          <w:numId w:val="1"/>
        </w:numPr>
        <w:rPr/>
      </w:pPr>
      <w:r>
        <w:t xml:space="preserve">Pixel Studio :</w:t>
      </w:r>
      <w:r>
        <w:t xml:space="preserve"> </w:t>
      </w:r>
      <w:r>
        <w:t xml:space="preserve">Concepteur d’animation (janvier 2018 à décembre 2020)</w:t>
      </w:r>
    </w:p>
    <w:p w:rsidR="5FA14A5E" w:rsidP="69107F15" w:rsidRDefault="5FA14A5E" w14:paraId="49E841C8" w14:textId="2F04C94A">
      <w:pPr>
        <w:pStyle w:val="Normal"/>
        <w:rPr/>
      </w:pPr>
      <w:r>
        <w:t xml:space="preserve">Travail sur une variété de projets d’animation 2D et 3D, des courts métrages aux séries en ligne, en passant par les vidéos éducatives.</w:t>
      </w:r>
      <w:r>
        <w:t xml:space="preserve"> </w:t>
      </w:r>
      <w:r>
        <w:t xml:space="preserve">Création de scénarimages, de croquis, de modèles et d’animations à l’aide de Toon Boom, Photoshop et After Effects.</w:t>
      </w:r>
      <w:r>
        <w:t xml:space="preserve"> </w:t>
      </w:r>
      <w:r>
        <w:t xml:space="preserve">Retours d’information et suggestions visant à améliorer le flux de travail et la qualité de l’animation.</w:t>
      </w:r>
    </w:p>
    <w:p w:rsidR="5FA14A5E" w:rsidP="69107F15" w:rsidRDefault="5FA14A5E" w14:paraId="798967E5" w14:textId="31272DCB">
      <w:pPr>
        <w:pStyle w:val="ListParagraph"/>
        <w:numPr>
          <w:ilvl w:val="0"/>
          <w:numId w:val="1"/>
        </w:numPr>
        <w:rPr/>
      </w:pPr>
      <w:r>
        <w:t xml:space="preserve">Flash Animation :</w:t>
      </w:r>
      <w:r>
        <w:t xml:space="preserve"> </w:t>
      </w:r>
      <w:r>
        <w:t xml:space="preserve">Concepteur d’animation junior (septembre 2016 à mai 2018)</w:t>
      </w:r>
    </w:p>
    <w:p w:rsidR="5FA14A5E" w:rsidP="69107F15" w:rsidRDefault="5FA14A5E" w14:paraId="5D6B6832" w14:textId="6026B559">
      <w:pPr>
        <w:pStyle w:val="Normal"/>
        <w:rPr/>
      </w:pPr>
      <w:r>
        <w:t xml:space="preserve">Assistance des animateurs principaux dans la création et l’édition d’animations 2D pour les plateformes web et mobiles.</w:t>
      </w:r>
      <w:r>
        <w:t xml:space="preserve"> </w:t>
      </w:r>
      <w:r>
        <w:t xml:space="preserve">Utilisation de Flash, Illustrator et Animate pour concevoir et animer des personnages, des arrière-plans et des éléments d’interface utilisateur.</w:t>
      </w:r>
      <w:r>
        <w:t xml:space="preserve"> </w:t>
      </w:r>
      <w:r>
        <w:t xml:space="preserve">Application des guides de style, des exigences des clients et des spécifications des projets.</w:t>
      </w:r>
    </w:p>
    <w:p w:rsidR="5FA14A5E" w:rsidP="69107F15" w:rsidRDefault="5FA14A5E" w14:paraId="4763F2ED" w14:textId="169A6E95">
      <w:pPr>
        <w:pStyle w:val="ListParagraph"/>
        <w:numPr>
          <w:ilvl w:val="0"/>
          <w:numId w:val="1"/>
        </w:numPr>
        <w:rPr/>
      </w:pPr>
      <w:r>
        <w:t xml:space="preserve">Concepteur d’animation indépendant (janvier 2014 à août 2016)</w:t>
      </w:r>
    </w:p>
    <w:p w:rsidR="5FA14A5E" w:rsidP="69107F15" w:rsidRDefault="5FA14A5E" w14:paraId="27E7654B" w14:textId="357D8260">
      <w:pPr>
        <w:pStyle w:val="Normal"/>
        <w:rPr/>
      </w:pPr>
      <w:r>
        <w:t xml:space="preserve">Prestation de services d’animation à des clients d’horizons divers, notamment des développeurs de jeux indépendants, des magazines en ligne et des influenceurs sur les médias sociaux.</w:t>
      </w:r>
      <w:r>
        <w:t xml:space="preserve"> </w:t>
      </w:r>
      <w:r>
        <w:t xml:space="preserve">Communication avec les clients pour comprendre leurs besoins et garantir des prestations de qualité.</w:t>
      </w:r>
    </w:p>
    <w:p w:rsidR="5FA14A5E" w:rsidP="69107F15" w:rsidRDefault="5FA14A5E" w14:paraId="392AE820" w14:textId="3A55AD34">
      <w:pPr>
        <w:pStyle w:val="Heading1"/>
        <w:rPr/>
      </w:pPr>
      <w:r>
        <w:t xml:space="preserve">Formation</w:t>
      </w:r>
    </w:p>
    <w:p w:rsidR="5FA14A5E" w:rsidP="69107F15" w:rsidRDefault="5FA14A5E" w14:paraId="078D0BDE" w14:textId="4534E0C1">
      <w:pPr>
        <w:pStyle w:val="ListParagraph"/>
        <w:numPr>
          <w:ilvl w:val="0"/>
          <w:numId w:val="1"/>
        </w:numPr>
        <w:rPr/>
      </w:pPr>
      <w:r>
        <w:t xml:space="preserve">Université d’art et de design, New York, NY (septembre 2010 à juin 2014)</w:t>
      </w:r>
    </w:p>
    <w:p w:rsidR="5FA14A5E" w:rsidP="69107F15" w:rsidRDefault="5FA14A5E" w14:paraId="4B005C77" w14:textId="5A963CF0">
      <w:pPr>
        <w:pStyle w:val="Normal"/>
        <w:rPr/>
      </w:pPr>
      <w:r>
        <w:t xml:space="preserve">Licence en Beaux-Arts spécialisée en animation</w:t>
      </w:r>
    </w:p>
    <w:p w:rsidR="5FA14A5E" w:rsidP="69107F15" w:rsidRDefault="5FA14A5E" w14:paraId="3CB91279" w14:textId="4BC0520C">
      <w:pPr>
        <w:pStyle w:val="ListParagraph"/>
        <w:numPr>
          <w:ilvl w:val="0"/>
          <w:numId w:val="1"/>
        </w:numPr>
        <w:rPr/>
      </w:pPr>
      <w:r>
        <w:t xml:space="preserve">Université en ligne, enseignement à distance (septembre 2015 à 2020)</w:t>
      </w:r>
    </w:p>
    <w:p w:rsidR="5FA14A5E" w:rsidP="69107F15" w:rsidRDefault="5FA14A5E" w14:paraId="099E900E" w14:textId="6075FEB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/>
      </w:pPr>
      <w:r>
        <w:t xml:space="preserve">Master en arts d’animation, diplôme prévu :</w:t>
      </w:r>
      <w:r>
        <w:t xml:space="preserve"> </w:t>
      </w:r>
      <w:r>
        <w:t xml:space="preserve">Décembre 2025</w:t>
      </w:r>
    </w:p>
    <w:p w:rsidR="5FA14A5E" w:rsidP="69107F15" w:rsidRDefault="5FA14A5E" w14:paraId="105D9634" w14:textId="3461E79A">
      <w:pPr>
        <w:pStyle w:val="Heading1"/>
        <w:rPr/>
      </w:pPr>
      <w:r>
        <w:t xml:space="preserve">Qualifications</w:t>
      </w:r>
    </w:p>
    <w:p w:rsidR="5FA14A5E" w:rsidP="69107F15" w:rsidRDefault="5FA14A5E" w14:paraId="0CC0DCA0" w14:textId="5566E2A0">
      <w:pPr>
        <w:pStyle w:val="ListParagraph"/>
        <w:numPr>
          <w:ilvl w:val="0"/>
          <w:numId w:val="1"/>
        </w:numPr>
        <w:rPr/>
      </w:pPr>
      <w:r>
        <w:t xml:space="preserve">Maîtrise de divers logiciels d’animation, tels que Maya, Blender, Toon Boom, Flash, Photoshop, After Effects et Animate.</w:t>
      </w:r>
    </w:p>
    <w:p w:rsidR="5FA14A5E" w:rsidP="69107F15" w:rsidRDefault="5FA14A5E" w14:paraId="4FCE247A" w14:textId="1A66EAFB">
      <w:pPr>
        <w:pStyle w:val="ListParagraph"/>
        <w:numPr>
          <w:ilvl w:val="0"/>
          <w:numId w:val="1"/>
        </w:numPr>
        <w:rPr/>
      </w:pPr>
      <w:r>
        <w:t xml:space="preserve">Expérience dans l’animation 2D et 3D, ainsi que dans le graphisme et les effets visuels.</w:t>
      </w:r>
    </w:p>
    <w:p w:rsidR="5FA14A5E" w:rsidP="69107F15" w:rsidRDefault="5FA14A5E" w14:paraId="7F058DC8" w14:textId="23C8B56E">
      <w:pPr>
        <w:pStyle w:val="ListParagraph"/>
        <w:numPr>
          <w:ilvl w:val="0"/>
          <w:numId w:val="1"/>
        </w:numPr>
        <w:rPr/>
      </w:pPr>
      <w:r>
        <w:t xml:space="preserve">Créatif et artistique, avec un sens aigu du détail, de la couleur et de la composition</w:t>
      </w:r>
    </w:p>
    <w:p w:rsidR="5FA14A5E" w:rsidP="69107F15" w:rsidRDefault="5FA14A5E" w14:paraId="44DF9E6F" w14:textId="5CF76417">
      <w:pPr>
        <w:pStyle w:val="ListParagraph"/>
        <w:numPr>
          <w:ilvl w:val="0"/>
          <w:numId w:val="1"/>
        </w:numPr>
        <w:rPr/>
      </w:pPr>
      <w:r>
        <w:t xml:space="preserve">Esprit d’équipe, excellentes aptitudes à la communication et à la collaboration</w:t>
      </w:r>
    </w:p>
    <w:p w:rsidR="5FA14A5E" w:rsidP="69107F15" w:rsidRDefault="5FA14A5E" w14:paraId="0B429499" w14:textId="4639B9C8">
      <w:pPr>
        <w:pStyle w:val="ListParagraph"/>
        <w:numPr>
          <w:ilvl w:val="0"/>
          <w:numId w:val="1"/>
        </w:numPr>
        <w:rPr/>
      </w:pPr>
      <w:r>
        <w:t xml:space="preserve">Adaptabilité et flexibilité, capacité de travail sur différents styles et genres d’animation</w:t>
      </w:r>
    </w:p>
    <w:p w:rsidR="5FA14A5E" w:rsidP="69107F15" w:rsidRDefault="5FA14A5E" w14:paraId="60D323CE" w14:textId="51158D98">
      <w:pPr>
        <w:pStyle w:val="Heading2"/>
        <w:rPr/>
      </w:pPr>
      <w:r>
        <w:t xml:space="preserve">Centres d’intérêt</w:t>
      </w:r>
    </w:p>
    <w:p w:rsidR="5FA14A5E" w:rsidP="69107F15" w:rsidRDefault="5FA14A5E" w14:paraId="7E047774" w14:textId="54974DC9">
      <w:pPr>
        <w:pStyle w:val="ListParagraph"/>
        <w:numPr>
          <w:ilvl w:val="0"/>
          <w:numId w:val="1"/>
        </w:numPr>
        <w:rPr/>
      </w:pPr>
      <w:r>
        <w:t xml:space="preserve">Films et émissions d’animation</w:t>
      </w:r>
    </w:p>
    <w:p w:rsidR="5FA14A5E" w:rsidP="69107F15" w:rsidRDefault="5FA14A5E" w14:paraId="1DE8519D" w14:textId="39A084F7">
      <w:pPr>
        <w:pStyle w:val="ListParagraph"/>
        <w:numPr>
          <w:ilvl w:val="0"/>
          <w:numId w:val="1"/>
        </w:numPr>
        <w:rPr/>
      </w:pPr>
      <w:r>
        <w:t xml:space="preserve">Jeux vidéo</w:t>
      </w:r>
    </w:p>
    <w:p w:rsidR="5FA14A5E" w:rsidP="69107F15" w:rsidRDefault="5FA14A5E" w14:paraId="621A3DFE" w14:textId="32C28133">
      <w:pPr>
        <w:pStyle w:val="ListParagraph"/>
        <w:numPr>
          <w:ilvl w:val="0"/>
          <w:numId w:val="1"/>
        </w:numPr>
        <w:rPr/>
      </w:pPr>
      <w:r>
        <w:t xml:space="preserve">Dessin et peinture</w:t>
      </w:r>
    </w:p>
    <w:p w:rsidR="5FA14A5E" w:rsidP="69107F15" w:rsidRDefault="5FA14A5E" w14:paraId="57684FDD" w14:textId="3414F4C8">
      <w:pPr>
        <w:pStyle w:val="ListParagraph"/>
        <w:numPr>
          <w:ilvl w:val="0"/>
          <w:numId w:val="1"/>
        </w:numPr>
        <w:rPr/>
      </w:pPr>
      <w:r>
        <w:t xml:space="preserve">Apprentissage de nouvelles techniques et tendances en matière d’animation</w:t>
      </w:r>
    </w:p>
    <w:p w:rsidR="5FA14A5E" w:rsidP="69107F15" w:rsidRDefault="5FA14A5E" w14:paraId="5A05E550" w14:textId="5D53F4BC">
      <w:pPr>
        <w:pStyle w:val="Heading2"/>
        <w:rPr/>
      </w:pPr>
      <w:r>
        <w:t xml:space="preserve">Langues</w:t>
      </w:r>
    </w:p>
    <w:p w:rsidR="5FA14A5E" w:rsidP="69107F15" w:rsidRDefault="5FA14A5E" w14:paraId="38DA60F1" w14:textId="4D71564B">
      <w:pPr>
        <w:pStyle w:val="ListParagraph"/>
        <w:numPr>
          <w:ilvl w:val="0"/>
          <w:numId w:val="1"/>
        </w:numPr>
        <w:rPr/>
      </w:pPr>
      <w:r>
        <w:t xml:space="preserve">Anglais (langue maternelle)</w:t>
      </w:r>
    </w:p>
    <w:p w:rsidR="5FA14A5E" w:rsidP="69107F15" w:rsidRDefault="5FA14A5E" w14:paraId="44280328" w14:textId="3AAAC0C3">
      <w:pPr>
        <w:pStyle w:val="ListParagraph"/>
        <w:numPr>
          <w:ilvl w:val="0"/>
          <w:numId w:val="1"/>
        </w:numPr>
        <w:rPr/>
      </w:pPr>
      <w:r>
        <w:t xml:space="preserve">Espagnol (courant)</w:t>
      </w:r>
    </w:p>
    <w:p w:rsidR="5FA14A5E" w:rsidP="69107F15" w:rsidRDefault="5FA14A5E" w14:paraId="21152432" w14:textId="3C4D520E">
      <w:pPr>
        <w:pStyle w:val="Heading2"/>
        <w:rPr/>
      </w:pPr>
      <w:r>
        <w:t xml:space="preserve">Certifications</w:t>
      </w:r>
    </w:p>
    <w:p w:rsidR="5FA14A5E" w:rsidP="69107F15" w:rsidRDefault="5FA14A5E" w14:paraId="549E96D0" w14:textId="64DC159A">
      <w:pPr>
        <w:pStyle w:val="ListParagraph"/>
        <w:numPr>
          <w:ilvl w:val="0"/>
          <w:numId w:val="1"/>
        </w:numPr>
        <w:rPr/>
      </w:pPr>
      <w:r>
        <w:t xml:space="preserve">Expert certifié Adobe en Photoshop CC</w:t>
      </w:r>
    </w:p>
    <w:p w:rsidR="5FA14A5E" w:rsidP="69107F15" w:rsidRDefault="5FA14A5E" w14:paraId="1BB6857B" w14:textId="456637AD">
      <w:pPr>
        <w:pStyle w:val="ListParagraph"/>
        <w:numPr>
          <w:ilvl w:val="0"/>
          <w:numId w:val="1"/>
        </w:numPr>
        <w:rPr/>
      </w:pPr>
      <w:r>
        <w:t xml:space="preserve">Formateur certifié de la Blender Foundation</w:t>
      </w:r>
    </w:p>
    <w:p w:rsidR="5FA14A5E" w:rsidP="69107F15" w:rsidRDefault="5FA14A5E" w14:paraId="099E1F2F" w14:textId="1E3DF840">
      <w:pPr>
        <w:pStyle w:val="Heading2"/>
        <w:rPr/>
      </w:pPr>
      <w:r>
        <w:t xml:space="preserve">Publications</w:t>
      </w:r>
    </w:p>
    <w:p w:rsidR="5FA14A5E" w:rsidP="69107F15" w:rsidRDefault="5FA14A5E" w14:paraId="7045F077" w14:textId="0A64C56E">
      <w:pPr>
        <w:pStyle w:val="ListParagraph"/>
        <w:numPr>
          <w:ilvl w:val="0"/>
          <w:numId w:val="1"/>
        </w:numPr>
        <w:rPr/>
      </w:pPr>
      <w:r>
        <w:t xml:space="preserve">Wilber, A. (2018).</w:t>
      </w:r>
      <w:r>
        <w:t xml:space="preserve"> </w:t>
      </w:r>
      <w:r>
        <w:t xml:space="preserve">The Art of 3D Animation :</w:t>
      </w:r>
      <w:r>
        <w:t xml:space="preserve"> </w:t>
      </w:r>
      <w:r>
        <w:t xml:space="preserve">A Guide for Beginners.</w:t>
      </w:r>
      <w:r>
        <w:t xml:space="preserve"> </w:t>
      </w:r>
      <w:r>
        <w:t xml:space="preserve">New York :</w:t>
      </w:r>
      <w:r>
        <w:t xml:space="preserve"> </w:t>
      </w:r>
      <w:r>
        <w:t xml:space="preserve">Spark Press.</w:t>
      </w:r>
    </w:p>
    <w:p w:rsidR="5FA14A5E" w:rsidP="69107F15" w:rsidRDefault="5FA14A5E" w14:paraId="5BC870A4" w14:textId="7E62920A">
      <w:pPr>
        <w:pStyle w:val="ListParagraph"/>
        <w:numPr>
          <w:ilvl w:val="0"/>
          <w:numId w:val="1"/>
        </w:numPr>
        <w:rPr/>
      </w:pPr>
      <w:r>
        <w:t xml:space="preserve">Wilber, A. (2020).</w:t>
      </w:r>
      <w:r>
        <w:t xml:space="preserve"> </w:t>
      </w:r>
      <w:r>
        <w:t xml:space="preserve">Comment créer des animations graphiques époustouflantes avec After Effects.</w:t>
      </w:r>
      <w:r>
        <w:t xml:space="preserve"> </w:t>
      </w:r>
      <w:r>
        <w:t xml:space="preserve">Pixel Magazine, 12(3), 45-50.</w:t>
      </w:r>
    </w:p>
    <w:p w:rsidR="006F4947" w:rsidRDefault="006F4947" w14:paraId="2C078E63" w14:textId="77777777"/>
    <w:sectPr w:rsidR="006F494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4c315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AFE029"/>
    <w:rsid w:val="006F4947"/>
    <w:rsid w:val="063C9877"/>
    <w:rsid w:val="06E982BD"/>
    <w:rsid w:val="080B3100"/>
    <w:rsid w:val="1308B5D2"/>
    <w:rsid w:val="1BAFE029"/>
    <w:rsid w:val="1FB379D7"/>
    <w:rsid w:val="2129EDBA"/>
    <w:rsid w:val="232FF3A3"/>
    <w:rsid w:val="2E089C85"/>
    <w:rsid w:val="34EB9868"/>
    <w:rsid w:val="3B8850D2"/>
    <w:rsid w:val="41B54F03"/>
    <w:rsid w:val="4FC1B5AC"/>
    <w:rsid w:val="5BFC4606"/>
    <w:rsid w:val="5FA14A5E"/>
    <w:rsid w:val="69107F15"/>
    <w:rsid w:val="7D708BC6"/>
    <w:rsid w:val="7F61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FE029"/>
  <w15:chartTrackingRefBased/>
  <w15:docId w15:val="{0B3C0D83-0942-435C-BAB1-618A4C8D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fr-FR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39b528b7b974e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Tony Frink</dc:creator>
  <keywords/>
  <dc:description/>
  <lastModifiedBy>Tony Frink</lastModifiedBy>
  <revision>2</revision>
  <dcterms:created xsi:type="dcterms:W3CDTF">2024-01-31T16:27:00.0000000Z</dcterms:created>
  <dcterms:modified xsi:type="dcterms:W3CDTF">2024-01-31T16:35:18.5228725Z</dcterms:modified>
</coreProperties>
</file>