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3D1B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0"/>
        <w:rPr>
          <w:b/>
          <w:bCs/>
          <w:color w:val="000000"/>
          <w:kern w:val="36"/>
          <w:sz w:val="48"/>
          <w:szCs w:val="48"/>
          <w:rFonts w:asciiTheme="minorHAnsi" w:eastAsia="Times New Roman" w:hAnsiTheme="minorHAnsi" w:cs="Times New Roman"/>
        </w:rPr>
      </w:pPr>
      <w:r>
        <w:rPr>
          <w:b/>
          <w:color w:val="000000"/>
          <w:sz w:val="48"/>
          <w:rFonts w:asciiTheme="minorHAnsi" w:hAnsiTheme="minorHAnsi"/>
        </w:rPr>
        <w:t xml:space="preserve">Holly Dickson</w:t>
      </w:r>
    </w:p>
    <w:p w14:paraId="41ED0FB2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Concepteur d’animation principal</w:t>
      </w:r>
    </w:p>
    <w:p w14:paraId="3E80062B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rPr>
          <w:b/>
          <w:color w:val="000000"/>
          <w:sz w:val="36"/>
          <w:rFonts w:asciiTheme="minorHAnsi" w:hAnsiTheme="minorHAnsi"/>
        </w:rPr>
        <w:t xml:space="preserve">CV</w:t>
      </w:r>
    </w:p>
    <w:p w14:paraId="507965AE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Concepteur d’animation créatif et soucieux du détail, avec 2 ans d’expérience dans le secteur.</w:t>
      </w:r>
      <w:r>
        <w:rPr>
          <w:color w:val="000000"/>
          <w:sz w:val="27"/>
          <w:rFonts w:asciiTheme="minorHAnsi" w:hAnsiTheme="minorHAnsi"/>
        </w:rPr>
        <w:t xml:space="preserve"> </w:t>
      </w:r>
      <w:r>
        <w:rPr>
          <w:color w:val="000000"/>
          <w:sz w:val="27"/>
          <w:rFonts w:asciiTheme="minorHAnsi" w:hAnsiTheme="minorHAnsi"/>
        </w:rPr>
        <w:t xml:space="preserve">Maîtrise des logiciels d’animation 2D et 3D, notamment Adobe After Effects, Autodesk Maya et Cinema 4D.</w:t>
      </w:r>
      <w:r>
        <w:rPr>
          <w:color w:val="000000"/>
          <w:sz w:val="27"/>
          <w:rFonts w:asciiTheme="minorHAnsi" w:hAnsiTheme="minorHAnsi"/>
        </w:rPr>
        <w:t xml:space="preserve"> </w:t>
      </w:r>
      <w:r>
        <w:rPr>
          <w:color w:val="000000"/>
          <w:sz w:val="27"/>
          <w:rFonts w:asciiTheme="minorHAnsi" w:hAnsiTheme="minorHAnsi"/>
        </w:rPr>
        <w:t xml:space="preserve">Passionné par la création d’animations visuellement stupéfiantes, qui engagent et captivent le public.</w:t>
      </w:r>
      <w:r>
        <w:rPr>
          <w:color w:val="000000"/>
          <w:sz w:val="27"/>
          <w:rFonts w:asciiTheme="minorHAnsi" w:hAnsiTheme="minorHAnsi"/>
        </w:rPr>
        <w:t xml:space="preserve"> </w:t>
      </w:r>
      <w:r>
        <w:rPr>
          <w:color w:val="000000"/>
          <w:sz w:val="27"/>
          <w:rFonts w:asciiTheme="minorHAnsi" w:hAnsiTheme="minorHAnsi"/>
        </w:rPr>
        <w:t xml:space="preserve">Je suis à la recherche d’un poste de concepteur d’animation senior afin de mettre à profit mes compétences et mon expérience pour créer des animations de haute qualité.</w:t>
      </w:r>
    </w:p>
    <w:p w14:paraId="5C3E97AE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rPr>
          <w:b/>
          <w:color w:val="000000"/>
          <w:sz w:val="36"/>
          <w:rFonts w:asciiTheme="minorHAnsi" w:hAnsiTheme="minorHAnsi"/>
        </w:rPr>
        <w:t xml:space="preserve">Expérience professionnelle</w:t>
      </w:r>
    </w:p>
    <w:p w14:paraId="684DD563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b/>
          <w:color w:val="000000"/>
          <w:sz w:val="27"/>
          <w:rFonts w:asciiTheme="minorHAnsi" w:hAnsiTheme="minorHAnsi"/>
        </w:rPr>
        <w:t xml:space="preserve">Concepteur d’animation junior</w:t>
      </w:r>
    </w:p>
    <w:p w14:paraId="0D001561" w14:textId="42E6D4AB" w:rsidR="009655E0" w:rsidRPr="009655E0" w:rsidRDefault="00390A4F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b/>
          <w:rFonts w:asciiTheme="minorHAnsi" w:hAnsiTheme="minorHAnsi"/>
        </w:rPr>
        <w:t xml:space="preserve">Graphic Design Institute</w:t>
      </w:r>
      <w:r>
        <w:rPr>
          <w:color w:val="000000"/>
          <w:sz w:val="27"/>
          <w:rFonts w:asciiTheme="minorHAnsi" w:hAnsiTheme="minorHAnsi"/>
        </w:rPr>
        <w:t xml:space="preserve"> (Minneapolis, MN) </w:t>
      </w:r>
      <w:r>
        <w:rPr>
          <w:color w:val="000000"/>
          <w:sz w:val="27"/>
          <w:i/>
          <w:rFonts w:asciiTheme="minorHAnsi" w:hAnsiTheme="minorHAnsi"/>
        </w:rPr>
        <w:t xml:space="preserve">Juin 2022 à ce jour</w:t>
      </w:r>
    </w:p>
    <w:p w14:paraId="5740D89E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Collaboration avec des concepteurs confirmés pour créer des animations 2D et 3D pour divers clients.</w:t>
      </w:r>
    </w:p>
    <w:p w14:paraId="6DC30FF2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Aide à l’élaboration de scénarimages et d’animatiques.</w:t>
      </w:r>
    </w:p>
    <w:p w14:paraId="6F479BFD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Création et édition d’animations à l’aide d’Adobe After Effects, Autodesk Maya et Cinema 4D.</w:t>
      </w:r>
    </w:p>
    <w:p w14:paraId="29383A77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Recherche de nouvelles techniques d’animation et de nouveaux logiciels pour améliorer la qualité des animations.</w:t>
      </w:r>
    </w:p>
    <w:p w14:paraId="6D279CF4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b/>
          <w:color w:val="000000"/>
          <w:sz w:val="27"/>
          <w:rFonts w:asciiTheme="minorHAnsi" w:hAnsiTheme="minorHAnsi"/>
        </w:rPr>
        <w:t xml:space="preserve">Stagiaire en animation</w:t>
      </w:r>
    </w:p>
    <w:p w14:paraId="23BD1F8C" w14:textId="14C6FF49" w:rsidR="009655E0" w:rsidRPr="009655E0" w:rsidRDefault="00877184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b/>
          <w:rFonts w:asciiTheme="minorHAnsi" w:hAnsiTheme="minorHAnsi"/>
        </w:rPr>
        <w:t xml:space="preserve">Graphic Design Institute</w:t>
      </w:r>
      <w:r>
        <w:rPr>
          <w:color w:val="000000"/>
          <w:sz w:val="27"/>
          <w:rFonts w:asciiTheme="minorHAnsi" w:hAnsiTheme="minorHAnsi"/>
        </w:rPr>
        <w:t xml:space="preserve"> (Minneapolis, MN) </w:t>
      </w:r>
      <w:r>
        <w:rPr>
          <w:color w:val="000000"/>
          <w:sz w:val="27"/>
          <w:i/>
          <w:rFonts w:asciiTheme="minorHAnsi" w:hAnsiTheme="minorHAnsi"/>
        </w:rPr>
        <w:t xml:space="preserve">Juin 2021 à mai 2022</w:t>
      </w:r>
    </w:p>
    <w:p w14:paraId="29700EB5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Assistance à la création d’animations 2D et 3D pour divers projets.</w:t>
      </w:r>
    </w:p>
    <w:p w14:paraId="4AF10F38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Recherche de nouvelles techniques et de nouveaux logiciels d’animation.</w:t>
      </w:r>
    </w:p>
    <w:p w14:paraId="1CE1AC8A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Aide à l’élaboration de scénarimages et d’animatiques.</w:t>
      </w:r>
    </w:p>
    <w:p w14:paraId="18A4F1C4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Montage d’animations à l’aide d’Adobe After Effects, Autodesk Maya et Cinema 4D.</w:t>
      </w:r>
    </w:p>
    <w:p w14:paraId="2867896D" w14:textId="77777777" w:rsidR="009655E0" w:rsidRPr="009655E0" w:rsidRDefault="009655E0">
      <w:pPr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br w:type="page"/>
      </w:r>
    </w:p>
    <w:p w14:paraId="0ADBB88F" w14:textId="1E11B55E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rPr>
          <w:b/>
          <w:color w:val="000000"/>
          <w:sz w:val="36"/>
          <w:rFonts w:asciiTheme="minorHAnsi" w:hAnsiTheme="minorHAnsi"/>
        </w:rPr>
        <w:t xml:space="preserve">Formation</w:t>
      </w:r>
    </w:p>
    <w:p w14:paraId="2A43FCF3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b/>
          <w:color w:val="000000"/>
          <w:sz w:val="27"/>
          <w:rFonts w:asciiTheme="minorHAnsi" w:hAnsiTheme="minorHAnsi"/>
        </w:rPr>
        <w:t xml:space="preserve">Licence en Beaux-Arts spécialisée en animation</w:t>
      </w:r>
    </w:p>
    <w:p w14:paraId="0D4BB632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b/>
          <w:rFonts w:asciiTheme="minorHAnsi" w:hAnsiTheme="minorHAnsi"/>
        </w:rPr>
        <w:t xml:space="preserve">Université du Minnesota (Minneapolis, MN) </w:t>
      </w:r>
      <w:r>
        <w:rPr>
          <w:color w:val="000000"/>
          <w:sz w:val="27"/>
          <w:i/>
          <w:rFonts w:asciiTheme="minorHAnsi" w:hAnsiTheme="minorHAnsi"/>
        </w:rPr>
        <w:t xml:space="preserve">Août 2017 à mai 2021</w:t>
      </w:r>
    </w:p>
    <w:p w14:paraId="2C994D52" w14:textId="77777777" w:rsidR="009655E0" w:rsidRPr="009655E0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Les cours comprenaient l’animation 2D et 3D, la conception de personnages et le scénarimage.</w:t>
      </w:r>
    </w:p>
    <w:p w14:paraId="1037FC43" w14:textId="77777777" w:rsidR="009655E0" w:rsidRPr="009655E0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Participation à divers projets d’animation, y compris des courts métrages et des publicités animées.</w:t>
      </w:r>
    </w:p>
    <w:p w14:paraId="4ED55607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rPr>
          <w:b/>
          <w:color w:val="000000"/>
          <w:sz w:val="36"/>
          <w:rFonts w:asciiTheme="minorHAnsi" w:hAnsiTheme="minorHAnsi"/>
        </w:rPr>
        <w:t xml:space="preserve">Qualifications</w:t>
      </w:r>
    </w:p>
    <w:p w14:paraId="69523384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Maîtrise d’Adobe After Effects, d’Autodesk Maya et de Cinema 4D.</w:t>
      </w:r>
    </w:p>
    <w:p w14:paraId="118F3B27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Maîtrise des principes et des techniques d’animation.</w:t>
      </w:r>
    </w:p>
    <w:p w14:paraId="3EDD05BC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Capacité à travailler en collaboration avec d’autres concepteurs et clients.</w:t>
      </w:r>
    </w:p>
    <w:p w14:paraId="4031CA79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Excellentes compétences en matière de communication et de gestion du temps.</w:t>
      </w:r>
    </w:p>
    <w:p w14:paraId="629B21A8" w14:textId="77777777" w:rsidR="00F73AC3" w:rsidRPr="009655E0" w:rsidRDefault="00F73AC3">
      <w:pPr>
        <w:rPr>
          <w:rFonts w:asciiTheme="minorHAnsi" w:hAnsiTheme="minorHAnsi"/>
        </w:rPr>
      </w:pPr>
    </w:p>
    <w:sectPr w:rsidR="00F73AC3" w:rsidRPr="0096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877184"/>
    <w:rsid w:val="009655E0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3</cp:revision>
  <dcterms:created xsi:type="dcterms:W3CDTF">2024-01-31T03:46:00Z</dcterms:created>
  <dcterms:modified xsi:type="dcterms:W3CDTF">2024-01-31T14:40:00Z</dcterms:modified>
</cp:coreProperties>
</file>