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7A9EE" w14:textId="4168E55B" w:rsidR="007F19CA" w:rsidRPr="00F87173" w:rsidRDefault="00F87173" w:rsidP="007F19CA">
      <w:pPr>
        <w:pStyle w:val="Title"/>
        <w:jc w:val="center"/>
        <w:rPr>
          <w:lang w:val="it-IT"/>
        </w:rPr>
      </w:pPr>
      <w:r>
        <w:rPr>
          <w:rFonts w:ascii="Aptos Display" w:eastAsia="Aptos Display" w:hAnsi="Aptos Display" w:cs="Times New Roman"/>
          <w:spacing w:val="0"/>
          <w:lang w:val="id-ID"/>
        </w:rPr>
        <w:t>Dokumen Spesifikasi Produk</w:t>
      </w:r>
    </w:p>
    <w:p w14:paraId="0B15FB29" w14:textId="3E2D2E9F" w:rsidR="007F19CA" w:rsidRPr="00F87173" w:rsidRDefault="00F87173" w:rsidP="007F19CA">
      <w:pPr>
        <w:pStyle w:val="Heading1"/>
        <w:jc w:val="center"/>
        <w:rPr>
          <w:lang w:val="it-IT"/>
        </w:rPr>
      </w:pPr>
      <w:r>
        <w:rPr>
          <w:rFonts w:ascii="Aptos Display" w:eastAsia="Aptos Display" w:hAnsi="Aptos Display" w:cs="Times New Roman"/>
          <w:color w:val="0F4761"/>
          <w:lang w:val="id-ID"/>
        </w:rPr>
        <w:t>Contoso CipherGuard Sentinel X7</w:t>
      </w:r>
    </w:p>
    <w:p w14:paraId="4A8ECB41" w14:textId="77777777" w:rsidR="007F19CA" w:rsidRPr="00F87173" w:rsidRDefault="007F19CA" w:rsidP="007F19CA">
      <w:pPr>
        <w:rPr>
          <w:lang w:val="it-IT"/>
        </w:rPr>
      </w:pPr>
    </w:p>
    <w:p w14:paraId="63185481" w14:textId="4E671118" w:rsidR="007F19CA" w:rsidRPr="00F87173" w:rsidRDefault="00F87173" w:rsidP="007F19CA">
      <w:pPr>
        <w:pStyle w:val="Heading1"/>
        <w:rPr>
          <w:lang w:val="it-IT"/>
        </w:rPr>
      </w:pPr>
      <w:r>
        <w:rPr>
          <w:rFonts w:ascii="Aptos Display" w:eastAsia="Aptos Display" w:hAnsi="Aptos Display" w:cs="Times New Roman"/>
          <w:color w:val="0F4761"/>
          <w:lang w:val="id-ID"/>
        </w:rPr>
        <w:t>1. Gambaran Umum Produk</w:t>
      </w:r>
    </w:p>
    <w:p w14:paraId="376EB52D" w14:textId="77777777" w:rsidR="007F19CA" w:rsidRPr="00F87173" w:rsidRDefault="007F19CA" w:rsidP="007F19CA">
      <w:pPr>
        <w:rPr>
          <w:lang w:val="it-IT"/>
        </w:rPr>
      </w:pPr>
    </w:p>
    <w:p w14:paraId="2D2950CC" w14:textId="39A0454D" w:rsidR="007F19CA" w:rsidRPr="00F87173" w:rsidRDefault="00F87173" w:rsidP="007F19CA">
      <w:pPr>
        <w:pStyle w:val="Heading2"/>
        <w:rPr>
          <w:lang w:val="it-IT"/>
        </w:rPr>
      </w:pPr>
      <w:r>
        <w:rPr>
          <w:rFonts w:ascii="Aptos Display" w:eastAsia="Aptos Display" w:hAnsi="Aptos Display" w:cs="Times New Roman"/>
          <w:color w:val="0F4761"/>
          <w:lang w:val="id-ID"/>
        </w:rPr>
        <w:t>1.1 Pengantar</w:t>
      </w:r>
    </w:p>
    <w:p w14:paraId="250D6699" w14:textId="77777777" w:rsidR="007F19CA" w:rsidRPr="00F87173" w:rsidRDefault="007F19CA" w:rsidP="007F19CA">
      <w:pPr>
        <w:rPr>
          <w:lang w:val="it-IT"/>
        </w:rPr>
      </w:pPr>
    </w:p>
    <w:p w14:paraId="0E25AFCF" w14:textId="4C57A282" w:rsidR="007F19CA" w:rsidRPr="00F87173" w:rsidRDefault="00F87173" w:rsidP="007F19CA">
      <w:pPr>
        <w:rPr>
          <w:lang w:val="id-ID"/>
        </w:rPr>
      </w:pPr>
      <w:r>
        <w:rPr>
          <w:rFonts w:eastAsia="Calibri" w:cs="Times New Roman"/>
          <w:lang w:val="id-ID"/>
        </w:rPr>
        <w:t>Contoso CipherGuard Sentinel X7 adalah produk keamanan canggih dan tangguh yang direkayasa dengan cermat untuk membentengi infrastruktur jaringan komputer terhadap spektrum ancaman dan kerentanan. Dokumen ini mempelajari seluk-beluk spesifikasi teknis, fitur, dan fungsionalitas Contoso CipherGuard Sentinel X7 .</w:t>
      </w:r>
    </w:p>
    <w:p w14:paraId="56D662D4" w14:textId="77777777" w:rsidR="007F19CA" w:rsidRPr="00F87173" w:rsidRDefault="007F19CA" w:rsidP="007F19CA">
      <w:pPr>
        <w:rPr>
          <w:lang w:val="id-ID"/>
        </w:rPr>
      </w:pPr>
    </w:p>
    <w:p w14:paraId="2C0580EC" w14:textId="311F2686" w:rsidR="007F19CA" w:rsidRDefault="00F87173" w:rsidP="00B44197">
      <w:pPr>
        <w:pStyle w:val="Heading2"/>
      </w:pPr>
      <w:r>
        <w:rPr>
          <w:rFonts w:ascii="Aptos Display" w:eastAsia="Aptos Display" w:hAnsi="Aptos Display" w:cs="Times New Roman"/>
          <w:color w:val="0F4761"/>
          <w:lang w:val="id-ID"/>
        </w:rPr>
        <w:t>1.2 Fitur Utama</w:t>
      </w:r>
    </w:p>
    <w:p w14:paraId="420466B3" w14:textId="2D7B53F6" w:rsidR="007F19CA" w:rsidRPr="00F87173" w:rsidRDefault="00F87173" w:rsidP="007F19CA">
      <w:pPr>
        <w:pStyle w:val="ListParagraph"/>
        <w:numPr>
          <w:ilvl w:val="0"/>
          <w:numId w:val="3"/>
        </w:numPr>
        <w:rPr>
          <w:lang w:val="id-ID"/>
        </w:rPr>
      </w:pPr>
      <w:r>
        <w:rPr>
          <w:rFonts w:eastAsia="Calibri" w:cs="Times New Roman"/>
          <w:b/>
          <w:bCs/>
          <w:lang w:val="id-ID"/>
        </w:rPr>
        <w:t>Perlindungan Firewall:</w:t>
      </w:r>
      <w:r>
        <w:rPr>
          <w:rFonts w:eastAsia="Calibri" w:cs="Times New Roman"/>
          <w:lang w:val="id-ID"/>
        </w:rPr>
        <w:t xml:space="preserve"> Menggunakan firewall inspeksi yang memiliki kondisi, Contoso CipherGuard Sentinel X7 menggunakan teknik inspeksi paket yang mendalam. Ini memeriksa dan menganalisis paket jaringan di lapisan aplikasi, memberikan kontrol terperinci atas aliran data. Firewall secara dinamis menyesuaikan seperangkat aturannya berdasarkan konteks jaringan yang berkembang, mengurangi risiko yang terkait dengan serangan lapisan aplikasi.</w:t>
      </w:r>
      <w:r>
        <w:rPr>
          <w:rFonts w:eastAsia="Calibri" w:cs="Times New Roman"/>
          <w:lang w:val="id-ID"/>
        </w:rPr>
        <w:br/>
      </w:r>
    </w:p>
    <w:p w14:paraId="07C28C47" w14:textId="6F50DE94" w:rsidR="007F19CA" w:rsidRPr="00F87173" w:rsidRDefault="00F87173" w:rsidP="007F19CA">
      <w:pPr>
        <w:pStyle w:val="ListParagraph"/>
        <w:numPr>
          <w:ilvl w:val="0"/>
          <w:numId w:val="3"/>
        </w:numPr>
        <w:rPr>
          <w:lang w:val="id-ID"/>
        </w:rPr>
      </w:pPr>
      <w:r>
        <w:rPr>
          <w:rFonts w:eastAsia="Calibri" w:cs="Times New Roman"/>
          <w:b/>
          <w:bCs/>
          <w:lang w:val="id-ID"/>
        </w:rPr>
        <w:t xml:space="preserve">Sistem Deteksi dan Pencegahan Intrusi (IDPS): </w:t>
      </w:r>
      <w:r>
        <w:rPr>
          <w:rFonts w:eastAsia="Calibri" w:cs="Times New Roman"/>
          <w:lang w:val="id-ID"/>
        </w:rPr>
        <w:t>Didukung oleh algoritma pembelajaran mesin, IDPS kami terus memantau pola dan anomali lalu lintas jaringan. Ini memanfaatkan deteksi berbasis tanda tangan, deteksi anomali, dan analisis heuristik untuk mengidentifikasi dan menggagalkan potensi ancaman. Sistem ini menggunakan umpan inteligensi ancaman, memastikannya tetap diperbarui dengan pola serangan terbaru yang diketahui.</w:t>
      </w:r>
      <w:r>
        <w:rPr>
          <w:rFonts w:eastAsia="Calibri" w:cs="Times New Roman"/>
          <w:lang w:val="id-ID"/>
        </w:rPr>
        <w:br/>
      </w:r>
    </w:p>
    <w:p w14:paraId="15BD3992" w14:textId="0C77C848" w:rsidR="007F19CA" w:rsidRPr="00F87173" w:rsidRDefault="00F87173" w:rsidP="007F19CA">
      <w:pPr>
        <w:pStyle w:val="ListParagraph"/>
        <w:numPr>
          <w:ilvl w:val="0"/>
          <w:numId w:val="3"/>
        </w:numPr>
        <w:rPr>
          <w:lang w:val="id-ID"/>
        </w:rPr>
      </w:pPr>
      <w:r>
        <w:rPr>
          <w:rFonts w:eastAsia="Calibri" w:cs="Times New Roman"/>
          <w:b/>
          <w:bCs/>
          <w:lang w:val="id-ID"/>
        </w:rPr>
        <w:t xml:space="preserve">Dukungan Virtual Private Network (VPN): </w:t>
      </w:r>
      <w:r>
        <w:rPr>
          <w:rFonts w:eastAsia="Calibri" w:cs="Times New Roman"/>
          <w:lang w:val="id-ID"/>
        </w:rPr>
        <w:t>Contoso CipherGuard Sentinel X7 mendukung protokol VPN standar industri, seperti IPsec dan OpenVPN. Ini memfasilitasi komunikasi yang aman melalui jaringan publik dengan mengenkripsi data saat transit. Modul VPN menggunakan algoritma kriptografi tingkat lanjut, termasuk AES-256, memastikan saluran komunikasi yang kuat dan aman untuk pengguna jarak jauh dan kantor cabang.</w:t>
      </w:r>
      <w:r>
        <w:rPr>
          <w:rFonts w:eastAsia="Calibri" w:cs="Times New Roman"/>
          <w:lang w:val="id-ID"/>
        </w:rPr>
        <w:br/>
      </w:r>
    </w:p>
    <w:p w14:paraId="652F5489" w14:textId="6A4B3703" w:rsidR="007F19CA" w:rsidRPr="00F87173" w:rsidRDefault="00F87173" w:rsidP="007F19CA">
      <w:pPr>
        <w:pStyle w:val="ListParagraph"/>
        <w:numPr>
          <w:ilvl w:val="0"/>
          <w:numId w:val="3"/>
        </w:numPr>
        <w:rPr>
          <w:lang w:val="id-ID"/>
        </w:rPr>
      </w:pPr>
      <w:r>
        <w:rPr>
          <w:rFonts w:eastAsia="Calibri" w:cs="Times New Roman"/>
          <w:b/>
          <w:bCs/>
          <w:lang w:val="id-ID"/>
        </w:rPr>
        <w:t>Keamanan Titik Akhir:</w:t>
      </w:r>
      <w:r>
        <w:rPr>
          <w:rFonts w:eastAsia="Calibri" w:cs="Times New Roman"/>
          <w:lang w:val="id-ID"/>
        </w:rPr>
        <w:t xml:space="preserve"> Menggunakan pendekatan pertahanan berlapis, modul keamanan titik akhir kami menggabungkan antivirus, anti-malware, dan kemampuan pencegahan intrusi berbasis host. Ini melakukan analisis perilaku real-time dan pemindaian heuristik, memastikan </w:t>
      </w:r>
      <w:r>
        <w:rPr>
          <w:rFonts w:eastAsia="Calibri" w:cs="Times New Roman"/>
          <w:lang w:val="id-ID"/>
        </w:rPr>
        <w:lastRenderedPageBreak/>
        <w:t>deteksi proaktif dan penahanan aktivitas berbahaya. Selain itu, ini terintegrasi dengan platform inteligensi ancaman untuk respons cepat terhadap ancaman yang muncul.</w:t>
      </w:r>
      <w:r>
        <w:rPr>
          <w:rFonts w:eastAsia="Calibri" w:cs="Times New Roman"/>
          <w:lang w:val="id-ID"/>
        </w:rPr>
        <w:br/>
      </w:r>
    </w:p>
    <w:p w14:paraId="7D583AFE" w14:textId="628A6B85" w:rsidR="007F19CA" w:rsidRPr="00F87173" w:rsidRDefault="00F87173" w:rsidP="007F19CA">
      <w:pPr>
        <w:pStyle w:val="ListParagraph"/>
        <w:numPr>
          <w:ilvl w:val="0"/>
          <w:numId w:val="4"/>
        </w:numPr>
        <w:rPr>
          <w:lang w:val="id-ID"/>
        </w:rPr>
      </w:pPr>
      <w:r>
        <w:rPr>
          <w:rFonts w:eastAsia="Calibri" w:cs="Times New Roman"/>
          <w:b/>
          <w:bCs/>
          <w:lang w:val="id-ID"/>
        </w:rPr>
        <w:t>Pengelogan dan Pemantauan:</w:t>
      </w:r>
      <w:r>
        <w:rPr>
          <w:rFonts w:eastAsia="Calibri" w:cs="Times New Roman"/>
          <w:lang w:val="id-ID"/>
        </w:rPr>
        <w:t xml:space="preserve"> Subsistem pengelogan dan pemantauan menangkap data komprehensif tentang aktivitas jaringan. Ini termasuk log terperinci tentang pola lalu lintas, peristiwa autentikasi pengguna, dan pelanggaran kebijakan keamanan. Terintegrasi dengan SIEM (Security Information and Event Management), fitur ini memudahkan pemantauan dan analisis terpusat, memberdayakan administrator keamanan untuk merespons potensi insiden keamanan dengan cepat.</w:t>
      </w:r>
      <w:r>
        <w:rPr>
          <w:rFonts w:eastAsia="Calibri" w:cs="Times New Roman"/>
          <w:lang w:val="id-ID"/>
        </w:rPr>
        <w:br/>
      </w:r>
    </w:p>
    <w:p w14:paraId="3CDC0E3F" w14:textId="2393839B" w:rsidR="007F19CA" w:rsidRPr="00F87173" w:rsidRDefault="00F87173" w:rsidP="007F19CA">
      <w:pPr>
        <w:pStyle w:val="ListParagraph"/>
        <w:numPr>
          <w:ilvl w:val="0"/>
          <w:numId w:val="4"/>
        </w:numPr>
        <w:rPr>
          <w:lang w:val="id-ID"/>
        </w:rPr>
      </w:pPr>
      <w:r>
        <w:rPr>
          <w:rFonts w:eastAsia="Calibri" w:cs="Times New Roman"/>
          <w:b/>
          <w:bCs/>
          <w:lang w:val="id-ID"/>
        </w:rPr>
        <w:t>Autentikasi Pengguna dan Kontrol Akses</w:t>
      </w:r>
      <w:r>
        <w:rPr>
          <w:rFonts w:eastAsia="Calibri" w:cs="Times New Roman"/>
          <w:lang w:val="id-ID"/>
        </w:rPr>
        <w:t>: Contoso CipherGuard Sentinel X7 mendukung mekanisme autentikasi multifaktor (MFA), termasuk autentikasi biometrik dan integrasi kartu pintar. Kebijakan kontrol akses didasarkan pada peran pengguna, memanfaatkan integrasi LDAP dan Direktori Aktif. Penegakan kebijakan dinamis memastikan bahwa hanya pengguna yang berwenang yang mendapatkan akses ke sumber daya sensitif.</w:t>
      </w:r>
    </w:p>
    <w:p w14:paraId="611B56FC" w14:textId="77777777" w:rsidR="007F19CA" w:rsidRPr="00F87173" w:rsidRDefault="007F19CA" w:rsidP="007F19CA">
      <w:pPr>
        <w:rPr>
          <w:lang w:val="id-ID"/>
        </w:rPr>
      </w:pPr>
    </w:p>
    <w:p w14:paraId="70E4E20D" w14:textId="1981BF3C" w:rsidR="007F19CA" w:rsidRDefault="00F87173" w:rsidP="007F19CA">
      <w:pPr>
        <w:pStyle w:val="Heading1"/>
      </w:pPr>
      <w:r>
        <w:rPr>
          <w:rFonts w:ascii="Aptos Display" w:eastAsia="Aptos Display" w:hAnsi="Aptos Display" w:cs="Times New Roman"/>
          <w:color w:val="0F4761"/>
          <w:lang w:val="id-ID"/>
        </w:rPr>
        <w:t>2. Spesifikasi Teknis</w:t>
      </w:r>
    </w:p>
    <w:p w14:paraId="17C10B21" w14:textId="77777777" w:rsidR="007F19CA" w:rsidRDefault="007F19CA" w:rsidP="007F19CA"/>
    <w:p w14:paraId="722E9E73" w14:textId="248B1261" w:rsidR="007F19CA" w:rsidRDefault="00F87173" w:rsidP="007F19CA">
      <w:pPr>
        <w:pStyle w:val="Heading2"/>
      </w:pPr>
      <w:r>
        <w:rPr>
          <w:rFonts w:ascii="Aptos Display" w:eastAsia="Aptos Display" w:hAnsi="Aptos Display" w:cs="Times New Roman"/>
          <w:color w:val="0F4761"/>
          <w:lang w:val="id-ID"/>
        </w:rPr>
        <w:t>2.1 Persyaratan Perangkat Keras</w:t>
      </w:r>
    </w:p>
    <w:p w14:paraId="01818942" w14:textId="3C311223" w:rsidR="007F19CA" w:rsidRDefault="00F87173" w:rsidP="007F19CA">
      <w:pPr>
        <w:pStyle w:val="ListParagraph"/>
        <w:numPr>
          <w:ilvl w:val="0"/>
          <w:numId w:val="6"/>
        </w:numPr>
      </w:pPr>
      <w:r>
        <w:rPr>
          <w:rFonts w:eastAsia="Calibri" w:cs="Times New Roman"/>
          <w:b/>
          <w:bCs/>
          <w:lang w:val="id-ID"/>
        </w:rPr>
        <w:t>Prosesor:</w:t>
      </w:r>
      <w:r>
        <w:rPr>
          <w:rFonts w:eastAsia="Calibri" w:cs="Times New Roman"/>
          <w:lang w:val="id-ID"/>
        </w:rPr>
        <w:t xml:space="preserve"> Quad-core 2,5 GHz atau lebih tinggi dengan dukungan akselerasi perangkat keras</w:t>
      </w:r>
    </w:p>
    <w:p w14:paraId="617B569B" w14:textId="592E4FFE" w:rsidR="007F19CA" w:rsidRPr="00F87173" w:rsidRDefault="00F87173" w:rsidP="007F19CA">
      <w:pPr>
        <w:pStyle w:val="ListParagraph"/>
        <w:numPr>
          <w:ilvl w:val="0"/>
          <w:numId w:val="6"/>
        </w:numPr>
        <w:rPr>
          <w:lang w:val="da-DK"/>
        </w:rPr>
      </w:pPr>
      <w:r>
        <w:rPr>
          <w:rFonts w:eastAsia="Calibri" w:cs="Times New Roman"/>
          <w:b/>
          <w:bCs/>
          <w:lang w:val="id-ID"/>
        </w:rPr>
        <w:t>RAM:</w:t>
      </w:r>
      <w:r>
        <w:rPr>
          <w:rFonts w:eastAsia="Calibri" w:cs="Times New Roman"/>
          <w:lang w:val="id-ID"/>
        </w:rPr>
        <w:t xml:space="preserve"> Minimum 16 GB, ECC (Kode Koreksi Kesalahan) direkomendasikan</w:t>
      </w:r>
    </w:p>
    <w:p w14:paraId="53B669E6" w14:textId="1A6963D3" w:rsidR="007F19CA" w:rsidRDefault="00F87173" w:rsidP="007F19CA">
      <w:pPr>
        <w:pStyle w:val="ListParagraph"/>
        <w:numPr>
          <w:ilvl w:val="0"/>
          <w:numId w:val="6"/>
        </w:numPr>
      </w:pPr>
      <w:r>
        <w:rPr>
          <w:rFonts w:eastAsia="Calibri" w:cs="Times New Roman"/>
          <w:b/>
          <w:bCs/>
          <w:lang w:val="id-ID"/>
        </w:rPr>
        <w:t>Penyimpanan:</w:t>
      </w:r>
      <w:r>
        <w:rPr>
          <w:rFonts w:eastAsia="Calibri" w:cs="Times New Roman"/>
          <w:lang w:val="id-ID"/>
        </w:rPr>
        <w:t xml:space="preserve"> Minimum 200 GB, SSD untuk performa optimal</w:t>
      </w:r>
    </w:p>
    <w:p w14:paraId="18098FF2" w14:textId="00BC54B5" w:rsidR="007F19CA" w:rsidRDefault="00F87173" w:rsidP="007F19CA">
      <w:pPr>
        <w:pStyle w:val="ListParagraph"/>
        <w:numPr>
          <w:ilvl w:val="0"/>
          <w:numId w:val="6"/>
        </w:numPr>
      </w:pPr>
      <w:r>
        <w:rPr>
          <w:rFonts w:eastAsia="Calibri" w:cs="Times New Roman"/>
          <w:b/>
          <w:bCs/>
          <w:lang w:val="id-ID"/>
        </w:rPr>
        <w:t>Kartu Antarmuka Jaringan (NIC):</w:t>
      </w:r>
      <w:r>
        <w:rPr>
          <w:rFonts w:eastAsia="Calibri" w:cs="Times New Roman"/>
          <w:lang w:val="id-ID"/>
        </w:rPr>
        <w:t xml:space="preserve"> Ethernet Gigabit Ganda dengan dukungan untuk bingkai jumbo</w:t>
      </w:r>
    </w:p>
    <w:p w14:paraId="41E40643" w14:textId="77777777" w:rsidR="007F19CA" w:rsidRDefault="007F19CA" w:rsidP="007F19CA"/>
    <w:p w14:paraId="68C148B7" w14:textId="064CDDB9" w:rsidR="007F19CA" w:rsidRDefault="00F87173" w:rsidP="007F19CA">
      <w:pPr>
        <w:pStyle w:val="Heading2"/>
      </w:pPr>
      <w:r>
        <w:rPr>
          <w:rFonts w:ascii="Aptos Display" w:eastAsia="Aptos Display" w:hAnsi="Aptos Display" w:cs="Times New Roman"/>
          <w:color w:val="0F4761"/>
          <w:lang w:val="id-ID"/>
        </w:rPr>
        <w:t>2.2 Persyaratan Perangkat Lunak</w:t>
      </w:r>
    </w:p>
    <w:p w14:paraId="5A0F7AFB" w14:textId="326EEBF5" w:rsidR="007F19CA" w:rsidRPr="00F87173" w:rsidRDefault="00F87173" w:rsidP="007F19CA">
      <w:pPr>
        <w:pStyle w:val="ListParagraph"/>
        <w:numPr>
          <w:ilvl w:val="0"/>
          <w:numId w:val="8"/>
        </w:numPr>
        <w:rPr>
          <w:lang w:val="es-ES"/>
        </w:rPr>
      </w:pPr>
      <w:r>
        <w:rPr>
          <w:rFonts w:eastAsia="Calibri" w:cs="Times New Roman"/>
          <w:b/>
          <w:bCs/>
          <w:lang w:val="id-ID"/>
        </w:rPr>
        <w:t>Sistem Operasi:</w:t>
      </w:r>
      <w:r>
        <w:rPr>
          <w:rFonts w:eastAsia="Calibri" w:cs="Times New Roman"/>
          <w:lang w:val="id-ID"/>
        </w:rPr>
        <w:t xml:space="preserve"> Kompatibel dengan Windows Server 2019 ke atas, CentOS 8 atau setara</w:t>
      </w:r>
    </w:p>
    <w:p w14:paraId="1EEDDB9B" w14:textId="59963C79" w:rsidR="007F19CA" w:rsidRPr="00F87173" w:rsidRDefault="00F87173" w:rsidP="007F19CA">
      <w:pPr>
        <w:pStyle w:val="ListParagraph"/>
        <w:numPr>
          <w:ilvl w:val="0"/>
          <w:numId w:val="8"/>
        </w:numPr>
        <w:rPr>
          <w:lang w:val="es-ES"/>
        </w:rPr>
      </w:pPr>
      <w:r>
        <w:rPr>
          <w:rFonts w:eastAsia="Calibri" w:cs="Times New Roman"/>
          <w:b/>
          <w:bCs/>
          <w:lang w:val="id-ID"/>
        </w:rPr>
        <w:t>Database:</w:t>
      </w:r>
      <w:r>
        <w:rPr>
          <w:rFonts w:eastAsia="Calibri" w:cs="Times New Roman"/>
          <w:lang w:val="id-ID"/>
        </w:rPr>
        <w:t xml:space="preserve"> PostgreSQL 13 untuk penyimpanan data, dioptimalkan untuk pengindeksan berkinerja tinggi</w:t>
      </w:r>
    </w:p>
    <w:p w14:paraId="260E9CC8" w14:textId="5477F458" w:rsidR="007F19CA" w:rsidRPr="00F87173" w:rsidRDefault="00F87173" w:rsidP="007F19CA">
      <w:pPr>
        <w:pStyle w:val="ListParagraph"/>
        <w:numPr>
          <w:ilvl w:val="0"/>
          <w:numId w:val="8"/>
        </w:numPr>
        <w:rPr>
          <w:lang w:val="es-ES"/>
        </w:rPr>
      </w:pPr>
      <w:r>
        <w:rPr>
          <w:rFonts w:eastAsia="Calibri" w:cs="Times New Roman"/>
          <w:b/>
          <w:bCs/>
          <w:lang w:val="id-ID"/>
        </w:rPr>
        <w:t>Pembaruan Keamanan:</w:t>
      </w:r>
      <w:r>
        <w:rPr>
          <w:rFonts w:eastAsia="Calibri" w:cs="Times New Roman"/>
          <w:lang w:val="id-ID"/>
        </w:rPr>
        <w:t xml:space="preserve"> Pembaruan otomatis untuk umpan inteligensi ancaman dan patch keamanan reguler</w:t>
      </w:r>
    </w:p>
    <w:p w14:paraId="19A16579" w14:textId="77777777" w:rsidR="007F19CA" w:rsidRPr="00F87173" w:rsidRDefault="007F19CA" w:rsidP="007F19CA">
      <w:pPr>
        <w:rPr>
          <w:lang w:val="es-ES"/>
        </w:rPr>
      </w:pPr>
    </w:p>
    <w:p w14:paraId="2BE77A1C" w14:textId="4DE2A473" w:rsidR="007F19CA" w:rsidRDefault="00F87173" w:rsidP="007F19CA">
      <w:pPr>
        <w:pStyle w:val="Heading2"/>
      </w:pPr>
      <w:r>
        <w:rPr>
          <w:rFonts w:ascii="Aptos Display" w:eastAsia="Aptos Display" w:hAnsi="Aptos Display" w:cs="Times New Roman"/>
          <w:color w:val="0F4761"/>
          <w:lang w:val="id-ID"/>
        </w:rPr>
        <w:t>2.3 Kompatibilitas Jaringan</w:t>
      </w:r>
    </w:p>
    <w:p w14:paraId="6A44485B" w14:textId="71B24275" w:rsidR="007F19CA" w:rsidRDefault="00F87173" w:rsidP="007F19CA">
      <w:pPr>
        <w:pStyle w:val="ListParagraph"/>
        <w:numPr>
          <w:ilvl w:val="0"/>
          <w:numId w:val="10"/>
        </w:numPr>
      </w:pPr>
      <w:r>
        <w:rPr>
          <w:rFonts w:eastAsia="Calibri" w:cs="Times New Roman"/>
          <w:b/>
          <w:bCs/>
          <w:lang w:val="id-ID"/>
        </w:rPr>
        <w:t>Protokol:</w:t>
      </w:r>
      <w:r>
        <w:rPr>
          <w:rFonts w:eastAsia="Calibri" w:cs="Times New Roman"/>
          <w:lang w:val="id-ID"/>
        </w:rPr>
        <w:t xml:space="preserve"> dukungan TCP/IP, UDP, ICMP, IPv6</w:t>
      </w:r>
    </w:p>
    <w:p w14:paraId="5898B023" w14:textId="18C2A66B" w:rsidR="007F19CA" w:rsidRDefault="00F87173" w:rsidP="007F19CA">
      <w:pPr>
        <w:pStyle w:val="ListParagraph"/>
        <w:numPr>
          <w:ilvl w:val="0"/>
          <w:numId w:val="10"/>
        </w:numPr>
      </w:pPr>
      <w:r>
        <w:rPr>
          <w:rFonts w:eastAsia="Calibri" w:cs="Times New Roman"/>
          <w:b/>
          <w:bCs/>
          <w:lang w:val="id-ID"/>
        </w:rPr>
        <w:t>Integrasi:</w:t>
      </w:r>
      <w:r>
        <w:rPr>
          <w:rFonts w:eastAsia="Calibri" w:cs="Times New Roman"/>
          <w:lang w:val="id-ID"/>
        </w:rPr>
        <w:t xml:space="preserve"> Integrasi mulus dengan protokol perutean BGP dan OSPF</w:t>
      </w:r>
    </w:p>
    <w:p w14:paraId="74AA09D3" w14:textId="526107D2" w:rsidR="007F19CA" w:rsidRPr="00F87173" w:rsidRDefault="00F87173" w:rsidP="007F19CA">
      <w:pPr>
        <w:pStyle w:val="ListParagraph"/>
        <w:numPr>
          <w:ilvl w:val="0"/>
          <w:numId w:val="10"/>
        </w:numPr>
        <w:rPr>
          <w:lang w:val="es-ES"/>
        </w:rPr>
      </w:pPr>
      <w:r>
        <w:rPr>
          <w:rFonts w:eastAsia="Calibri" w:cs="Times New Roman"/>
          <w:b/>
          <w:bCs/>
          <w:lang w:val="id-ID"/>
        </w:rPr>
        <w:t>Kompatibilitas:</w:t>
      </w:r>
      <w:r>
        <w:rPr>
          <w:rFonts w:eastAsia="Calibri" w:cs="Times New Roman"/>
          <w:lang w:val="id-ID"/>
        </w:rPr>
        <w:t xml:space="preserve"> Interoperabilitas dengan Cisco, Juniper, dan vendor jaringan utama lainnya</w:t>
      </w:r>
    </w:p>
    <w:p w14:paraId="72452294" w14:textId="21921E2A" w:rsidR="007F19CA" w:rsidRDefault="00F87173" w:rsidP="007F19CA">
      <w:pPr>
        <w:pStyle w:val="Heading1"/>
      </w:pPr>
      <w:r>
        <w:rPr>
          <w:rFonts w:ascii="Aptos Display" w:eastAsia="Aptos Display" w:hAnsi="Aptos Display" w:cs="Times New Roman"/>
          <w:color w:val="0F4761"/>
          <w:lang w:val="id-ID"/>
        </w:rPr>
        <w:lastRenderedPageBreak/>
        <w:t>3. Rencana Penerapan</w:t>
      </w:r>
    </w:p>
    <w:p w14:paraId="614C89B1" w14:textId="77777777" w:rsidR="007F19CA" w:rsidRDefault="007F19CA" w:rsidP="007F19CA"/>
    <w:p w14:paraId="6DAEA9D1" w14:textId="0ACBA9FF" w:rsidR="007F19CA" w:rsidRDefault="00F87173" w:rsidP="007F19CA">
      <w:pPr>
        <w:pStyle w:val="Heading2"/>
      </w:pPr>
      <w:r>
        <w:rPr>
          <w:rFonts w:ascii="Aptos Display" w:eastAsia="Aptos Display" w:hAnsi="Aptos Display" w:cs="Times New Roman"/>
          <w:color w:val="0F4761"/>
          <w:lang w:val="id-ID"/>
        </w:rPr>
        <w:t>3.1 Langkah-Langkah Penerapan</w:t>
      </w:r>
    </w:p>
    <w:p w14:paraId="34901223" w14:textId="734BA9B3" w:rsidR="007F19CA" w:rsidRDefault="00F87173" w:rsidP="007F19CA">
      <w:pPr>
        <w:pStyle w:val="ListParagraph"/>
        <w:numPr>
          <w:ilvl w:val="0"/>
          <w:numId w:val="12"/>
        </w:numPr>
      </w:pPr>
      <w:r>
        <w:rPr>
          <w:rFonts w:eastAsia="Calibri" w:cs="Times New Roman"/>
          <w:b/>
          <w:bCs/>
          <w:lang w:val="id-ID"/>
        </w:rPr>
        <w:t>Penilaian Pra-Penerapan:</w:t>
      </w:r>
      <w:r>
        <w:rPr>
          <w:rFonts w:eastAsia="Calibri" w:cs="Times New Roman"/>
          <w:lang w:val="id-ID"/>
        </w:rPr>
        <w:t xml:space="preserve"> Melakukan penilaian kerentanan jaringan yang komprehensif, termasuk pengujian penetrasi dan analisis risiko.</w:t>
      </w:r>
      <w:r>
        <w:rPr>
          <w:rFonts w:eastAsia="Calibri" w:cs="Times New Roman"/>
          <w:lang w:val="id-ID"/>
        </w:rPr>
        <w:br/>
      </w:r>
    </w:p>
    <w:p w14:paraId="2C8E02B9" w14:textId="38BA36CF" w:rsidR="007F19CA" w:rsidRDefault="00F87173" w:rsidP="007F19CA">
      <w:pPr>
        <w:pStyle w:val="ListParagraph"/>
        <w:numPr>
          <w:ilvl w:val="0"/>
          <w:numId w:val="12"/>
        </w:numPr>
      </w:pPr>
      <w:r>
        <w:rPr>
          <w:rFonts w:eastAsia="Calibri" w:cs="Times New Roman"/>
          <w:b/>
          <w:bCs/>
          <w:lang w:val="id-ID"/>
        </w:rPr>
        <w:t>Penginstalan:</w:t>
      </w:r>
      <w:r>
        <w:rPr>
          <w:rFonts w:eastAsia="Calibri" w:cs="Times New Roman"/>
          <w:lang w:val="id-ID"/>
        </w:rPr>
        <w:t xml:space="preserve"> Terapkan Contoso CipherGuard Sentinel X7 pada server khusus atau komputer virtual, memastikan pemanfaatan perangkat keras dan alokasi sumber daya yang optimal.</w:t>
      </w:r>
      <w:r>
        <w:rPr>
          <w:rFonts w:eastAsia="Calibri" w:cs="Times New Roman"/>
          <w:lang w:val="id-ID"/>
        </w:rPr>
        <w:br/>
      </w:r>
    </w:p>
    <w:p w14:paraId="4C365DF5" w14:textId="5AD56390" w:rsidR="007F19CA" w:rsidRDefault="00F87173" w:rsidP="007F19CA">
      <w:pPr>
        <w:pStyle w:val="ListParagraph"/>
        <w:numPr>
          <w:ilvl w:val="0"/>
          <w:numId w:val="12"/>
        </w:numPr>
      </w:pPr>
      <w:r>
        <w:rPr>
          <w:rFonts w:eastAsia="Calibri" w:cs="Times New Roman"/>
          <w:b/>
          <w:bCs/>
          <w:lang w:val="id-ID"/>
        </w:rPr>
        <w:t>Konfigurasi:</w:t>
      </w:r>
      <w:r>
        <w:rPr>
          <w:rFonts w:eastAsia="Calibri" w:cs="Times New Roman"/>
          <w:lang w:val="id-ID"/>
        </w:rPr>
        <w:t xml:space="preserve"> Menyesuaikan kebijakan keamanan, kontrol akses, dan aturan firewall berdasarkan persyaratan organisasi. Menyempurnakan parameter deteksi intrusi untuk akurasi maksimum.</w:t>
      </w:r>
      <w:r>
        <w:rPr>
          <w:rFonts w:eastAsia="Calibri" w:cs="Times New Roman"/>
          <w:lang w:val="id-ID"/>
        </w:rPr>
        <w:br/>
      </w:r>
    </w:p>
    <w:p w14:paraId="35C0CFCE" w14:textId="47596646" w:rsidR="007F19CA" w:rsidRDefault="00F87173" w:rsidP="007F19CA">
      <w:pPr>
        <w:pStyle w:val="ListParagraph"/>
        <w:numPr>
          <w:ilvl w:val="0"/>
          <w:numId w:val="12"/>
        </w:numPr>
      </w:pPr>
      <w:r>
        <w:rPr>
          <w:rFonts w:eastAsia="Calibri" w:cs="Times New Roman"/>
          <w:b/>
          <w:bCs/>
          <w:lang w:val="id-ID"/>
        </w:rPr>
        <w:t>Pengujian:</w:t>
      </w:r>
      <w:r>
        <w:rPr>
          <w:rFonts w:eastAsia="Calibri" w:cs="Times New Roman"/>
          <w:lang w:val="id-ID"/>
        </w:rPr>
        <w:t xml:space="preserve"> Menjalankan rencana pengujian menyeluruh, termasuk skenario simulasi serangan dan pengujian beban, untuk memvalidasi efektivitas dan kinerja solusi.</w:t>
      </w:r>
      <w:r>
        <w:rPr>
          <w:rFonts w:eastAsia="Calibri" w:cs="Times New Roman"/>
          <w:lang w:val="id-ID"/>
        </w:rPr>
        <w:br/>
      </w:r>
    </w:p>
    <w:p w14:paraId="40F0CF6D" w14:textId="37BCA709" w:rsidR="007F19CA" w:rsidRDefault="00F87173" w:rsidP="007F19CA">
      <w:pPr>
        <w:pStyle w:val="ListParagraph"/>
        <w:numPr>
          <w:ilvl w:val="0"/>
          <w:numId w:val="12"/>
        </w:numPr>
      </w:pPr>
      <w:r>
        <w:rPr>
          <w:rFonts w:eastAsia="Calibri" w:cs="Times New Roman"/>
          <w:b/>
          <w:bCs/>
          <w:lang w:val="id-ID"/>
        </w:rPr>
        <w:t>Pelatihan:</w:t>
      </w:r>
      <w:r>
        <w:rPr>
          <w:rFonts w:eastAsia="Calibri" w:cs="Times New Roman"/>
          <w:lang w:val="id-ID"/>
        </w:rPr>
        <w:t xml:space="preserve"> Menyediakan sesi pelatihan mendalam untuk personel TI, yang mencakup operasi sehari-hari, prosedur respons insiden, dan tugas pemeliharaan.</w:t>
      </w:r>
    </w:p>
    <w:p w14:paraId="71526E46" w14:textId="77777777" w:rsidR="007F19CA" w:rsidRDefault="007F19CA" w:rsidP="007F19CA"/>
    <w:p w14:paraId="5335E189" w14:textId="0A7477A8" w:rsidR="007F19CA" w:rsidRDefault="00F87173" w:rsidP="00B44197">
      <w:pPr>
        <w:pStyle w:val="Heading2"/>
      </w:pPr>
      <w:r>
        <w:rPr>
          <w:rFonts w:ascii="Aptos Display" w:eastAsia="Aptos Display" w:hAnsi="Aptos Display" w:cs="Times New Roman"/>
          <w:color w:val="0F4761"/>
          <w:lang w:val="id-ID"/>
        </w:rPr>
        <w:t>3.2 Pemeliharaan dan Dukungan</w:t>
      </w:r>
    </w:p>
    <w:p w14:paraId="6776BF70" w14:textId="4BB578E6" w:rsidR="007F19CA" w:rsidRDefault="00F87173" w:rsidP="007F19CA">
      <w:pPr>
        <w:pStyle w:val="ListParagraph"/>
        <w:numPr>
          <w:ilvl w:val="0"/>
          <w:numId w:val="14"/>
        </w:numPr>
      </w:pPr>
      <w:r>
        <w:rPr>
          <w:rFonts w:eastAsia="Calibri" w:cs="Times New Roman"/>
          <w:b/>
          <w:bCs/>
          <w:lang w:val="id-ID"/>
        </w:rPr>
        <w:t>Pembaruan Reguler:</w:t>
      </w:r>
      <w:r>
        <w:rPr>
          <w:rFonts w:eastAsia="Calibri" w:cs="Times New Roman"/>
          <w:lang w:val="id-ID"/>
        </w:rPr>
        <w:t xml:space="preserve"> Contoso menjamin pembaruan berkelanjutan untuk produk, menggabungkan inteligensi ancaman terbaru dan peningkatan keamanan.</w:t>
      </w:r>
      <w:r>
        <w:rPr>
          <w:rFonts w:eastAsia="Calibri" w:cs="Times New Roman"/>
          <w:lang w:val="id-ID"/>
        </w:rPr>
        <w:br/>
      </w:r>
    </w:p>
    <w:p w14:paraId="519B1A35" w14:textId="5F27870A" w:rsidR="007F19CA" w:rsidRDefault="00F87173" w:rsidP="007F19CA">
      <w:pPr>
        <w:pStyle w:val="ListParagraph"/>
        <w:numPr>
          <w:ilvl w:val="0"/>
          <w:numId w:val="14"/>
        </w:numPr>
      </w:pPr>
      <w:r>
        <w:rPr>
          <w:rFonts w:eastAsia="Calibri" w:cs="Times New Roman"/>
          <w:b/>
          <w:bCs/>
          <w:lang w:val="id-ID"/>
        </w:rPr>
        <w:t>Dukungan Teknis:</w:t>
      </w:r>
      <w:r>
        <w:rPr>
          <w:rFonts w:eastAsia="Calibri" w:cs="Times New Roman"/>
          <w:lang w:val="id-ID"/>
        </w:rPr>
        <w:t xml:space="preserve"> Contoso menyediakan tim dukungan 24/7 khusus untuk memastikan bantuan cepat untuk masalah teknis atau pertanyaan yang terkait dengan Contoso CipherGuard Sentinel X7 .</w:t>
      </w:r>
    </w:p>
    <w:p w14:paraId="13BC7B51" w14:textId="2AD4E6C3" w:rsidR="00F73AC3" w:rsidRDefault="00F73AC3" w:rsidP="007F19CA"/>
    <w:sectPr w:rsidR="00F7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2619D"/>
    <w:multiLevelType w:val="hybridMultilevel"/>
    <w:tmpl w:val="C6FC53BA"/>
    <w:lvl w:ilvl="0" w:tplc="F92CAA7A">
      <w:start w:val="1"/>
      <w:numFmt w:val="decimal"/>
      <w:lvlText w:val="%1."/>
      <w:lvlJc w:val="left"/>
      <w:pPr>
        <w:ind w:left="720" w:hanging="360"/>
      </w:pPr>
      <w:rPr>
        <w:rFonts w:hint="default"/>
      </w:rPr>
    </w:lvl>
    <w:lvl w:ilvl="1" w:tplc="837001DE" w:tentative="1">
      <w:start w:val="1"/>
      <w:numFmt w:val="lowerLetter"/>
      <w:lvlText w:val="%2."/>
      <w:lvlJc w:val="left"/>
      <w:pPr>
        <w:ind w:left="1440" w:hanging="360"/>
      </w:pPr>
    </w:lvl>
    <w:lvl w:ilvl="2" w:tplc="054CA79E" w:tentative="1">
      <w:start w:val="1"/>
      <w:numFmt w:val="lowerRoman"/>
      <w:lvlText w:val="%3."/>
      <w:lvlJc w:val="right"/>
      <w:pPr>
        <w:ind w:left="2160" w:hanging="180"/>
      </w:pPr>
    </w:lvl>
    <w:lvl w:ilvl="3" w:tplc="FCF620FE" w:tentative="1">
      <w:start w:val="1"/>
      <w:numFmt w:val="decimal"/>
      <w:lvlText w:val="%4."/>
      <w:lvlJc w:val="left"/>
      <w:pPr>
        <w:ind w:left="2880" w:hanging="360"/>
      </w:pPr>
    </w:lvl>
    <w:lvl w:ilvl="4" w:tplc="126C09E0" w:tentative="1">
      <w:start w:val="1"/>
      <w:numFmt w:val="lowerLetter"/>
      <w:lvlText w:val="%5."/>
      <w:lvlJc w:val="left"/>
      <w:pPr>
        <w:ind w:left="3600" w:hanging="360"/>
      </w:pPr>
    </w:lvl>
    <w:lvl w:ilvl="5" w:tplc="27A68804" w:tentative="1">
      <w:start w:val="1"/>
      <w:numFmt w:val="lowerRoman"/>
      <w:lvlText w:val="%6."/>
      <w:lvlJc w:val="right"/>
      <w:pPr>
        <w:ind w:left="4320" w:hanging="180"/>
      </w:pPr>
    </w:lvl>
    <w:lvl w:ilvl="6" w:tplc="986CD7DE" w:tentative="1">
      <w:start w:val="1"/>
      <w:numFmt w:val="decimal"/>
      <w:lvlText w:val="%7."/>
      <w:lvlJc w:val="left"/>
      <w:pPr>
        <w:ind w:left="5040" w:hanging="360"/>
      </w:pPr>
    </w:lvl>
    <w:lvl w:ilvl="7" w:tplc="16A62250" w:tentative="1">
      <w:start w:val="1"/>
      <w:numFmt w:val="lowerLetter"/>
      <w:lvlText w:val="%8."/>
      <w:lvlJc w:val="left"/>
      <w:pPr>
        <w:ind w:left="5760" w:hanging="360"/>
      </w:pPr>
    </w:lvl>
    <w:lvl w:ilvl="8" w:tplc="CEA4F576" w:tentative="1">
      <w:start w:val="1"/>
      <w:numFmt w:val="lowerRoman"/>
      <w:lvlText w:val="%9."/>
      <w:lvlJc w:val="right"/>
      <w:pPr>
        <w:ind w:left="6480" w:hanging="180"/>
      </w:pPr>
    </w:lvl>
  </w:abstractNum>
  <w:abstractNum w:abstractNumId="1" w15:restartNumberingAfterBreak="0">
    <w:nsid w:val="120D3E18"/>
    <w:multiLevelType w:val="hybridMultilevel"/>
    <w:tmpl w:val="C4FED21C"/>
    <w:lvl w:ilvl="0" w:tplc="81806D1E">
      <w:numFmt w:val="bullet"/>
      <w:lvlText w:val="-"/>
      <w:lvlJc w:val="left"/>
      <w:pPr>
        <w:ind w:left="720" w:hanging="360"/>
      </w:pPr>
      <w:rPr>
        <w:rFonts w:ascii="Calibri" w:eastAsiaTheme="minorHAnsi" w:hAnsi="Calibri" w:cs="Calibri" w:hint="default"/>
      </w:rPr>
    </w:lvl>
    <w:lvl w:ilvl="1" w:tplc="A9243B26" w:tentative="1">
      <w:start w:val="1"/>
      <w:numFmt w:val="bullet"/>
      <w:lvlText w:val="o"/>
      <w:lvlJc w:val="left"/>
      <w:pPr>
        <w:ind w:left="1440" w:hanging="360"/>
      </w:pPr>
      <w:rPr>
        <w:rFonts w:ascii="Courier New" w:hAnsi="Courier New" w:cs="Courier New" w:hint="default"/>
      </w:rPr>
    </w:lvl>
    <w:lvl w:ilvl="2" w:tplc="796C95B0" w:tentative="1">
      <w:start w:val="1"/>
      <w:numFmt w:val="bullet"/>
      <w:lvlText w:val=""/>
      <w:lvlJc w:val="left"/>
      <w:pPr>
        <w:ind w:left="2160" w:hanging="360"/>
      </w:pPr>
      <w:rPr>
        <w:rFonts w:ascii="Wingdings" w:hAnsi="Wingdings" w:hint="default"/>
      </w:rPr>
    </w:lvl>
    <w:lvl w:ilvl="3" w:tplc="1382C9E6" w:tentative="1">
      <w:start w:val="1"/>
      <w:numFmt w:val="bullet"/>
      <w:lvlText w:val=""/>
      <w:lvlJc w:val="left"/>
      <w:pPr>
        <w:ind w:left="2880" w:hanging="360"/>
      </w:pPr>
      <w:rPr>
        <w:rFonts w:ascii="Symbol" w:hAnsi="Symbol" w:hint="default"/>
      </w:rPr>
    </w:lvl>
    <w:lvl w:ilvl="4" w:tplc="384E5E5A" w:tentative="1">
      <w:start w:val="1"/>
      <w:numFmt w:val="bullet"/>
      <w:lvlText w:val="o"/>
      <w:lvlJc w:val="left"/>
      <w:pPr>
        <w:ind w:left="3600" w:hanging="360"/>
      </w:pPr>
      <w:rPr>
        <w:rFonts w:ascii="Courier New" w:hAnsi="Courier New" w:cs="Courier New" w:hint="default"/>
      </w:rPr>
    </w:lvl>
    <w:lvl w:ilvl="5" w:tplc="3266EEAE" w:tentative="1">
      <w:start w:val="1"/>
      <w:numFmt w:val="bullet"/>
      <w:lvlText w:val=""/>
      <w:lvlJc w:val="left"/>
      <w:pPr>
        <w:ind w:left="4320" w:hanging="360"/>
      </w:pPr>
      <w:rPr>
        <w:rFonts w:ascii="Wingdings" w:hAnsi="Wingdings" w:hint="default"/>
      </w:rPr>
    </w:lvl>
    <w:lvl w:ilvl="6" w:tplc="1DF2312C" w:tentative="1">
      <w:start w:val="1"/>
      <w:numFmt w:val="bullet"/>
      <w:lvlText w:val=""/>
      <w:lvlJc w:val="left"/>
      <w:pPr>
        <w:ind w:left="5040" w:hanging="360"/>
      </w:pPr>
      <w:rPr>
        <w:rFonts w:ascii="Symbol" w:hAnsi="Symbol" w:hint="default"/>
      </w:rPr>
    </w:lvl>
    <w:lvl w:ilvl="7" w:tplc="E55C914E" w:tentative="1">
      <w:start w:val="1"/>
      <w:numFmt w:val="bullet"/>
      <w:lvlText w:val="o"/>
      <w:lvlJc w:val="left"/>
      <w:pPr>
        <w:ind w:left="5760" w:hanging="360"/>
      </w:pPr>
      <w:rPr>
        <w:rFonts w:ascii="Courier New" w:hAnsi="Courier New" w:cs="Courier New" w:hint="default"/>
      </w:rPr>
    </w:lvl>
    <w:lvl w:ilvl="8" w:tplc="084A635C" w:tentative="1">
      <w:start w:val="1"/>
      <w:numFmt w:val="bullet"/>
      <w:lvlText w:val=""/>
      <w:lvlJc w:val="left"/>
      <w:pPr>
        <w:ind w:left="6480" w:hanging="360"/>
      </w:pPr>
      <w:rPr>
        <w:rFonts w:ascii="Wingdings" w:hAnsi="Wingdings" w:hint="default"/>
      </w:rPr>
    </w:lvl>
  </w:abstractNum>
  <w:abstractNum w:abstractNumId="2" w15:restartNumberingAfterBreak="0">
    <w:nsid w:val="1B2055AD"/>
    <w:multiLevelType w:val="hybridMultilevel"/>
    <w:tmpl w:val="1458EE20"/>
    <w:lvl w:ilvl="0" w:tplc="EF4A8AC8">
      <w:start w:val="1"/>
      <w:numFmt w:val="bullet"/>
      <w:lvlText w:val=""/>
      <w:lvlJc w:val="left"/>
      <w:pPr>
        <w:ind w:left="720" w:hanging="360"/>
      </w:pPr>
      <w:rPr>
        <w:rFonts w:ascii="Symbol" w:hAnsi="Symbol" w:hint="default"/>
      </w:rPr>
    </w:lvl>
    <w:lvl w:ilvl="1" w:tplc="8BA80CE6" w:tentative="1">
      <w:start w:val="1"/>
      <w:numFmt w:val="bullet"/>
      <w:lvlText w:val="o"/>
      <w:lvlJc w:val="left"/>
      <w:pPr>
        <w:ind w:left="1440" w:hanging="360"/>
      </w:pPr>
      <w:rPr>
        <w:rFonts w:ascii="Courier New" w:hAnsi="Courier New" w:cs="Courier New" w:hint="default"/>
      </w:rPr>
    </w:lvl>
    <w:lvl w:ilvl="2" w:tplc="4C8E70B8" w:tentative="1">
      <w:start w:val="1"/>
      <w:numFmt w:val="bullet"/>
      <w:lvlText w:val=""/>
      <w:lvlJc w:val="left"/>
      <w:pPr>
        <w:ind w:left="2160" w:hanging="360"/>
      </w:pPr>
      <w:rPr>
        <w:rFonts w:ascii="Wingdings" w:hAnsi="Wingdings" w:hint="default"/>
      </w:rPr>
    </w:lvl>
    <w:lvl w:ilvl="3" w:tplc="D58AD0A0" w:tentative="1">
      <w:start w:val="1"/>
      <w:numFmt w:val="bullet"/>
      <w:lvlText w:val=""/>
      <w:lvlJc w:val="left"/>
      <w:pPr>
        <w:ind w:left="2880" w:hanging="360"/>
      </w:pPr>
      <w:rPr>
        <w:rFonts w:ascii="Symbol" w:hAnsi="Symbol" w:hint="default"/>
      </w:rPr>
    </w:lvl>
    <w:lvl w:ilvl="4" w:tplc="0B76FDDC" w:tentative="1">
      <w:start w:val="1"/>
      <w:numFmt w:val="bullet"/>
      <w:lvlText w:val="o"/>
      <w:lvlJc w:val="left"/>
      <w:pPr>
        <w:ind w:left="3600" w:hanging="360"/>
      </w:pPr>
      <w:rPr>
        <w:rFonts w:ascii="Courier New" w:hAnsi="Courier New" w:cs="Courier New" w:hint="default"/>
      </w:rPr>
    </w:lvl>
    <w:lvl w:ilvl="5" w:tplc="72BC041E" w:tentative="1">
      <w:start w:val="1"/>
      <w:numFmt w:val="bullet"/>
      <w:lvlText w:val=""/>
      <w:lvlJc w:val="left"/>
      <w:pPr>
        <w:ind w:left="4320" w:hanging="360"/>
      </w:pPr>
      <w:rPr>
        <w:rFonts w:ascii="Wingdings" w:hAnsi="Wingdings" w:hint="default"/>
      </w:rPr>
    </w:lvl>
    <w:lvl w:ilvl="6" w:tplc="3490C5BE" w:tentative="1">
      <w:start w:val="1"/>
      <w:numFmt w:val="bullet"/>
      <w:lvlText w:val=""/>
      <w:lvlJc w:val="left"/>
      <w:pPr>
        <w:ind w:left="5040" w:hanging="360"/>
      </w:pPr>
      <w:rPr>
        <w:rFonts w:ascii="Symbol" w:hAnsi="Symbol" w:hint="default"/>
      </w:rPr>
    </w:lvl>
    <w:lvl w:ilvl="7" w:tplc="8C12F834" w:tentative="1">
      <w:start w:val="1"/>
      <w:numFmt w:val="bullet"/>
      <w:lvlText w:val="o"/>
      <w:lvlJc w:val="left"/>
      <w:pPr>
        <w:ind w:left="5760" w:hanging="360"/>
      </w:pPr>
      <w:rPr>
        <w:rFonts w:ascii="Courier New" w:hAnsi="Courier New" w:cs="Courier New" w:hint="default"/>
      </w:rPr>
    </w:lvl>
    <w:lvl w:ilvl="8" w:tplc="A342B572" w:tentative="1">
      <w:start w:val="1"/>
      <w:numFmt w:val="bullet"/>
      <w:lvlText w:val=""/>
      <w:lvlJc w:val="left"/>
      <w:pPr>
        <w:ind w:left="6480" w:hanging="360"/>
      </w:pPr>
      <w:rPr>
        <w:rFonts w:ascii="Wingdings" w:hAnsi="Wingdings" w:hint="default"/>
      </w:rPr>
    </w:lvl>
  </w:abstractNum>
  <w:abstractNum w:abstractNumId="3" w15:restartNumberingAfterBreak="0">
    <w:nsid w:val="1BE60567"/>
    <w:multiLevelType w:val="hybridMultilevel"/>
    <w:tmpl w:val="0088AE8E"/>
    <w:lvl w:ilvl="0" w:tplc="733C3FE2">
      <w:numFmt w:val="bullet"/>
      <w:lvlText w:val="-"/>
      <w:lvlJc w:val="left"/>
      <w:pPr>
        <w:ind w:left="720" w:hanging="360"/>
      </w:pPr>
      <w:rPr>
        <w:rFonts w:ascii="Calibri" w:eastAsiaTheme="minorHAnsi" w:hAnsi="Calibri" w:cs="Calibri" w:hint="default"/>
      </w:rPr>
    </w:lvl>
    <w:lvl w:ilvl="1" w:tplc="178CD67E" w:tentative="1">
      <w:start w:val="1"/>
      <w:numFmt w:val="bullet"/>
      <w:lvlText w:val="o"/>
      <w:lvlJc w:val="left"/>
      <w:pPr>
        <w:ind w:left="1440" w:hanging="360"/>
      </w:pPr>
      <w:rPr>
        <w:rFonts w:ascii="Courier New" w:hAnsi="Courier New" w:cs="Courier New" w:hint="default"/>
      </w:rPr>
    </w:lvl>
    <w:lvl w:ilvl="2" w:tplc="279E6700" w:tentative="1">
      <w:start w:val="1"/>
      <w:numFmt w:val="bullet"/>
      <w:lvlText w:val=""/>
      <w:lvlJc w:val="left"/>
      <w:pPr>
        <w:ind w:left="2160" w:hanging="360"/>
      </w:pPr>
      <w:rPr>
        <w:rFonts w:ascii="Wingdings" w:hAnsi="Wingdings" w:hint="default"/>
      </w:rPr>
    </w:lvl>
    <w:lvl w:ilvl="3" w:tplc="F05CB626" w:tentative="1">
      <w:start w:val="1"/>
      <w:numFmt w:val="bullet"/>
      <w:lvlText w:val=""/>
      <w:lvlJc w:val="left"/>
      <w:pPr>
        <w:ind w:left="2880" w:hanging="360"/>
      </w:pPr>
      <w:rPr>
        <w:rFonts w:ascii="Symbol" w:hAnsi="Symbol" w:hint="default"/>
      </w:rPr>
    </w:lvl>
    <w:lvl w:ilvl="4" w:tplc="519C682E" w:tentative="1">
      <w:start w:val="1"/>
      <w:numFmt w:val="bullet"/>
      <w:lvlText w:val="o"/>
      <w:lvlJc w:val="left"/>
      <w:pPr>
        <w:ind w:left="3600" w:hanging="360"/>
      </w:pPr>
      <w:rPr>
        <w:rFonts w:ascii="Courier New" w:hAnsi="Courier New" w:cs="Courier New" w:hint="default"/>
      </w:rPr>
    </w:lvl>
    <w:lvl w:ilvl="5" w:tplc="193ED0D0" w:tentative="1">
      <w:start w:val="1"/>
      <w:numFmt w:val="bullet"/>
      <w:lvlText w:val=""/>
      <w:lvlJc w:val="left"/>
      <w:pPr>
        <w:ind w:left="4320" w:hanging="360"/>
      </w:pPr>
      <w:rPr>
        <w:rFonts w:ascii="Wingdings" w:hAnsi="Wingdings" w:hint="default"/>
      </w:rPr>
    </w:lvl>
    <w:lvl w:ilvl="6" w:tplc="533EECD6" w:tentative="1">
      <w:start w:val="1"/>
      <w:numFmt w:val="bullet"/>
      <w:lvlText w:val=""/>
      <w:lvlJc w:val="left"/>
      <w:pPr>
        <w:ind w:left="5040" w:hanging="360"/>
      </w:pPr>
      <w:rPr>
        <w:rFonts w:ascii="Symbol" w:hAnsi="Symbol" w:hint="default"/>
      </w:rPr>
    </w:lvl>
    <w:lvl w:ilvl="7" w:tplc="5A1AF070" w:tentative="1">
      <w:start w:val="1"/>
      <w:numFmt w:val="bullet"/>
      <w:lvlText w:val="o"/>
      <w:lvlJc w:val="left"/>
      <w:pPr>
        <w:ind w:left="5760" w:hanging="360"/>
      </w:pPr>
      <w:rPr>
        <w:rFonts w:ascii="Courier New" w:hAnsi="Courier New" w:cs="Courier New" w:hint="default"/>
      </w:rPr>
    </w:lvl>
    <w:lvl w:ilvl="8" w:tplc="AA9834E6" w:tentative="1">
      <w:start w:val="1"/>
      <w:numFmt w:val="bullet"/>
      <w:lvlText w:val=""/>
      <w:lvlJc w:val="left"/>
      <w:pPr>
        <w:ind w:left="6480" w:hanging="360"/>
      </w:pPr>
      <w:rPr>
        <w:rFonts w:ascii="Wingdings" w:hAnsi="Wingdings" w:hint="default"/>
      </w:rPr>
    </w:lvl>
  </w:abstractNum>
  <w:abstractNum w:abstractNumId="4" w15:restartNumberingAfterBreak="0">
    <w:nsid w:val="201F7162"/>
    <w:multiLevelType w:val="hybridMultilevel"/>
    <w:tmpl w:val="1A9C365C"/>
    <w:lvl w:ilvl="0" w:tplc="DD0CA948">
      <w:numFmt w:val="bullet"/>
      <w:lvlText w:val="-"/>
      <w:lvlJc w:val="left"/>
      <w:pPr>
        <w:ind w:left="720" w:hanging="360"/>
      </w:pPr>
      <w:rPr>
        <w:rFonts w:ascii="Calibri" w:eastAsiaTheme="minorHAnsi" w:hAnsi="Calibri" w:cs="Calibri" w:hint="default"/>
      </w:rPr>
    </w:lvl>
    <w:lvl w:ilvl="1" w:tplc="A9C4616C" w:tentative="1">
      <w:start w:val="1"/>
      <w:numFmt w:val="bullet"/>
      <w:lvlText w:val="o"/>
      <w:lvlJc w:val="left"/>
      <w:pPr>
        <w:ind w:left="1440" w:hanging="360"/>
      </w:pPr>
      <w:rPr>
        <w:rFonts w:ascii="Courier New" w:hAnsi="Courier New" w:cs="Courier New" w:hint="default"/>
      </w:rPr>
    </w:lvl>
    <w:lvl w:ilvl="2" w:tplc="0550454E" w:tentative="1">
      <w:start w:val="1"/>
      <w:numFmt w:val="bullet"/>
      <w:lvlText w:val=""/>
      <w:lvlJc w:val="left"/>
      <w:pPr>
        <w:ind w:left="2160" w:hanging="360"/>
      </w:pPr>
      <w:rPr>
        <w:rFonts w:ascii="Wingdings" w:hAnsi="Wingdings" w:hint="default"/>
      </w:rPr>
    </w:lvl>
    <w:lvl w:ilvl="3" w:tplc="1EC6150E" w:tentative="1">
      <w:start w:val="1"/>
      <w:numFmt w:val="bullet"/>
      <w:lvlText w:val=""/>
      <w:lvlJc w:val="left"/>
      <w:pPr>
        <w:ind w:left="2880" w:hanging="360"/>
      </w:pPr>
      <w:rPr>
        <w:rFonts w:ascii="Symbol" w:hAnsi="Symbol" w:hint="default"/>
      </w:rPr>
    </w:lvl>
    <w:lvl w:ilvl="4" w:tplc="09C89638" w:tentative="1">
      <w:start w:val="1"/>
      <w:numFmt w:val="bullet"/>
      <w:lvlText w:val="o"/>
      <w:lvlJc w:val="left"/>
      <w:pPr>
        <w:ind w:left="3600" w:hanging="360"/>
      </w:pPr>
      <w:rPr>
        <w:rFonts w:ascii="Courier New" w:hAnsi="Courier New" w:cs="Courier New" w:hint="default"/>
      </w:rPr>
    </w:lvl>
    <w:lvl w:ilvl="5" w:tplc="6CFA3CFE" w:tentative="1">
      <w:start w:val="1"/>
      <w:numFmt w:val="bullet"/>
      <w:lvlText w:val=""/>
      <w:lvlJc w:val="left"/>
      <w:pPr>
        <w:ind w:left="4320" w:hanging="360"/>
      </w:pPr>
      <w:rPr>
        <w:rFonts w:ascii="Wingdings" w:hAnsi="Wingdings" w:hint="default"/>
      </w:rPr>
    </w:lvl>
    <w:lvl w:ilvl="6" w:tplc="51D614B6" w:tentative="1">
      <w:start w:val="1"/>
      <w:numFmt w:val="bullet"/>
      <w:lvlText w:val=""/>
      <w:lvlJc w:val="left"/>
      <w:pPr>
        <w:ind w:left="5040" w:hanging="360"/>
      </w:pPr>
      <w:rPr>
        <w:rFonts w:ascii="Symbol" w:hAnsi="Symbol" w:hint="default"/>
      </w:rPr>
    </w:lvl>
    <w:lvl w:ilvl="7" w:tplc="D8DC224C" w:tentative="1">
      <w:start w:val="1"/>
      <w:numFmt w:val="bullet"/>
      <w:lvlText w:val="o"/>
      <w:lvlJc w:val="left"/>
      <w:pPr>
        <w:ind w:left="5760" w:hanging="360"/>
      </w:pPr>
      <w:rPr>
        <w:rFonts w:ascii="Courier New" w:hAnsi="Courier New" w:cs="Courier New" w:hint="default"/>
      </w:rPr>
    </w:lvl>
    <w:lvl w:ilvl="8" w:tplc="38FC834E" w:tentative="1">
      <w:start w:val="1"/>
      <w:numFmt w:val="bullet"/>
      <w:lvlText w:val=""/>
      <w:lvlJc w:val="left"/>
      <w:pPr>
        <w:ind w:left="6480" w:hanging="360"/>
      </w:pPr>
      <w:rPr>
        <w:rFonts w:ascii="Wingdings" w:hAnsi="Wingdings" w:hint="default"/>
      </w:rPr>
    </w:lvl>
  </w:abstractNum>
  <w:abstractNum w:abstractNumId="5" w15:restartNumberingAfterBreak="0">
    <w:nsid w:val="29612FD2"/>
    <w:multiLevelType w:val="hybridMultilevel"/>
    <w:tmpl w:val="F38E3B04"/>
    <w:lvl w:ilvl="0" w:tplc="866431C0">
      <w:start w:val="1"/>
      <w:numFmt w:val="bullet"/>
      <w:lvlText w:val=""/>
      <w:lvlJc w:val="left"/>
      <w:pPr>
        <w:ind w:left="720" w:hanging="360"/>
      </w:pPr>
      <w:rPr>
        <w:rFonts w:ascii="Symbol" w:hAnsi="Symbol" w:hint="default"/>
      </w:rPr>
    </w:lvl>
    <w:lvl w:ilvl="1" w:tplc="17DEEEAE" w:tentative="1">
      <w:start w:val="1"/>
      <w:numFmt w:val="bullet"/>
      <w:lvlText w:val="o"/>
      <w:lvlJc w:val="left"/>
      <w:pPr>
        <w:ind w:left="1440" w:hanging="360"/>
      </w:pPr>
      <w:rPr>
        <w:rFonts w:ascii="Courier New" w:hAnsi="Courier New" w:cs="Courier New" w:hint="default"/>
      </w:rPr>
    </w:lvl>
    <w:lvl w:ilvl="2" w:tplc="4C1C4AD0" w:tentative="1">
      <w:start w:val="1"/>
      <w:numFmt w:val="bullet"/>
      <w:lvlText w:val=""/>
      <w:lvlJc w:val="left"/>
      <w:pPr>
        <w:ind w:left="2160" w:hanging="360"/>
      </w:pPr>
      <w:rPr>
        <w:rFonts w:ascii="Wingdings" w:hAnsi="Wingdings" w:hint="default"/>
      </w:rPr>
    </w:lvl>
    <w:lvl w:ilvl="3" w:tplc="617C3C56" w:tentative="1">
      <w:start w:val="1"/>
      <w:numFmt w:val="bullet"/>
      <w:lvlText w:val=""/>
      <w:lvlJc w:val="left"/>
      <w:pPr>
        <w:ind w:left="2880" w:hanging="360"/>
      </w:pPr>
      <w:rPr>
        <w:rFonts w:ascii="Symbol" w:hAnsi="Symbol" w:hint="default"/>
      </w:rPr>
    </w:lvl>
    <w:lvl w:ilvl="4" w:tplc="1A42A114" w:tentative="1">
      <w:start w:val="1"/>
      <w:numFmt w:val="bullet"/>
      <w:lvlText w:val="o"/>
      <w:lvlJc w:val="left"/>
      <w:pPr>
        <w:ind w:left="3600" w:hanging="360"/>
      </w:pPr>
      <w:rPr>
        <w:rFonts w:ascii="Courier New" w:hAnsi="Courier New" w:cs="Courier New" w:hint="default"/>
      </w:rPr>
    </w:lvl>
    <w:lvl w:ilvl="5" w:tplc="06B0E9AC" w:tentative="1">
      <w:start w:val="1"/>
      <w:numFmt w:val="bullet"/>
      <w:lvlText w:val=""/>
      <w:lvlJc w:val="left"/>
      <w:pPr>
        <w:ind w:left="4320" w:hanging="360"/>
      </w:pPr>
      <w:rPr>
        <w:rFonts w:ascii="Wingdings" w:hAnsi="Wingdings" w:hint="default"/>
      </w:rPr>
    </w:lvl>
    <w:lvl w:ilvl="6" w:tplc="EC484758" w:tentative="1">
      <w:start w:val="1"/>
      <w:numFmt w:val="bullet"/>
      <w:lvlText w:val=""/>
      <w:lvlJc w:val="left"/>
      <w:pPr>
        <w:ind w:left="5040" w:hanging="360"/>
      </w:pPr>
      <w:rPr>
        <w:rFonts w:ascii="Symbol" w:hAnsi="Symbol" w:hint="default"/>
      </w:rPr>
    </w:lvl>
    <w:lvl w:ilvl="7" w:tplc="73B09444" w:tentative="1">
      <w:start w:val="1"/>
      <w:numFmt w:val="bullet"/>
      <w:lvlText w:val="o"/>
      <w:lvlJc w:val="left"/>
      <w:pPr>
        <w:ind w:left="5760" w:hanging="360"/>
      </w:pPr>
      <w:rPr>
        <w:rFonts w:ascii="Courier New" w:hAnsi="Courier New" w:cs="Courier New" w:hint="default"/>
      </w:rPr>
    </w:lvl>
    <w:lvl w:ilvl="8" w:tplc="68D2B25E" w:tentative="1">
      <w:start w:val="1"/>
      <w:numFmt w:val="bullet"/>
      <w:lvlText w:val=""/>
      <w:lvlJc w:val="left"/>
      <w:pPr>
        <w:ind w:left="6480" w:hanging="360"/>
      </w:pPr>
      <w:rPr>
        <w:rFonts w:ascii="Wingdings" w:hAnsi="Wingdings" w:hint="default"/>
      </w:rPr>
    </w:lvl>
  </w:abstractNum>
  <w:abstractNum w:abstractNumId="6" w15:restartNumberingAfterBreak="0">
    <w:nsid w:val="2CE910E1"/>
    <w:multiLevelType w:val="hybridMultilevel"/>
    <w:tmpl w:val="96EED874"/>
    <w:lvl w:ilvl="0" w:tplc="FC9EF96A">
      <w:start w:val="1"/>
      <w:numFmt w:val="bullet"/>
      <w:lvlText w:val=""/>
      <w:lvlJc w:val="left"/>
      <w:pPr>
        <w:ind w:left="720" w:hanging="360"/>
      </w:pPr>
      <w:rPr>
        <w:rFonts w:ascii="Symbol" w:hAnsi="Symbol" w:hint="default"/>
      </w:rPr>
    </w:lvl>
    <w:lvl w:ilvl="1" w:tplc="087CD7E2" w:tentative="1">
      <w:start w:val="1"/>
      <w:numFmt w:val="bullet"/>
      <w:lvlText w:val="o"/>
      <w:lvlJc w:val="left"/>
      <w:pPr>
        <w:ind w:left="1440" w:hanging="360"/>
      </w:pPr>
      <w:rPr>
        <w:rFonts w:ascii="Courier New" w:hAnsi="Courier New" w:cs="Courier New" w:hint="default"/>
      </w:rPr>
    </w:lvl>
    <w:lvl w:ilvl="2" w:tplc="BBC60FFC" w:tentative="1">
      <w:start w:val="1"/>
      <w:numFmt w:val="bullet"/>
      <w:lvlText w:val=""/>
      <w:lvlJc w:val="left"/>
      <w:pPr>
        <w:ind w:left="2160" w:hanging="360"/>
      </w:pPr>
      <w:rPr>
        <w:rFonts w:ascii="Wingdings" w:hAnsi="Wingdings" w:hint="default"/>
      </w:rPr>
    </w:lvl>
    <w:lvl w:ilvl="3" w:tplc="B87ABCF8" w:tentative="1">
      <w:start w:val="1"/>
      <w:numFmt w:val="bullet"/>
      <w:lvlText w:val=""/>
      <w:lvlJc w:val="left"/>
      <w:pPr>
        <w:ind w:left="2880" w:hanging="360"/>
      </w:pPr>
      <w:rPr>
        <w:rFonts w:ascii="Symbol" w:hAnsi="Symbol" w:hint="default"/>
      </w:rPr>
    </w:lvl>
    <w:lvl w:ilvl="4" w:tplc="F2CC40E8" w:tentative="1">
      <w:start w:val="1"/>
      <w:numFmt w:val="bullet"/>
      <w:lvlText w:val="o"/>
      <w:lvlJc w:val="left"/>
      <w:pPr>
        <w:ind w:left="3600" w:hanging="360"/>
      </w:pPr>
      <w:rPr>
        <w:rFonts w:ascii="Courier New" w:hAnsi="Courier New" w:cs="Courier New" w:hint="default"/>
      </w:rPr>
    </w:lvl>
    <w:lvl w:ilvl="5" w:tplc="5D88883E" w:tentative="1">
      <w:start w:val="1"/>
      <w:numFmt w:val="bullet"/>
      <w:lvlText w:val=""/>
      <w:lvlJc w:val="left"/>
      <w:pPr>
        <w:ind w:left="4320" w:hanging="360"/>
      </w:pPr>
      <w:rPr>
        <w:rFonts w:ascii="Wingdings" w:hAnsi="Wingdings" w:hint="default"/>
      </w:rPr>
    </w:lvl>
    <w:lvl w:ilvl="6" w:tplc="32BCBEEA" w:tentative="1">
      <w:start w:val="1"/>
      <w:numFmt w:val="bullet"/>
      <w:lvlText w:val=""/>
      <w:lvlJc w:val="left"/>
      <w:pPr>
        <w:ind w:left="5040" w:hanging="360"/>
      </w:pPr>
      <w:rPr>
        <w:rFonts w:ascii="Symbol" w:hAnsi="Symbol" w:hint="default"/>
      </w:rPr>
    </w:lvl>
    <w:lvl w:ilvl="7" w:tplc="94D4EC48" w:tentative="1">
      <w:start w:val="1"/>
      <w:numFmt w:val="bullet"/>
      <w:lvlText w:val="o"/>
      <w:lvlJc w:val="left"/>
      <w:pPr>
        <w:ind w:left="5760" w:hanging="360"/>
      </w:pPr>
      <w:rPr>
        <w:rFonts w:ascii="Courier New" w:hAnsi="Courier New" w:cs="Courier New" w:hint="default"/>
      </w:rPr>
    </w:lvl>
    <w:lvl w:ilvl="8" w:tplc="05E46026" w:tentative="1">
      <w:start w:val="1"/>
      <w:numFmt w:val="bullet"/>
      <w:lvlText w:val=""/>
      <w:lvlJc w:val="left"/>
      <w:pPr>
        <w:ind w:left="6480" w:hanging="360"/>
      </w:pPr>
      <w:rPr>
        <w:rFonts w:ascii="Wingdings" w:hAnsi="Wingdings" w:hint="default"/>
      </w:rPr>
    </w:lvl>
  </w:abstractNum>
  <w:abstractNum w:abstractNumId="7" w15:restartNumberingAfterBreak="0">
    <w:nsid w:val="42545A9F"/>
    <w:multiLevelType w:val="hybridMultilevel"/>
    <w:tmpl w:val="977E29DA"/>
    <w:lvl w:ilvl="0" w:tplc="5080A5B8">
      <w:start w:val="1"/>
      <w:numFmt w:val="bullet"/>
      <w:lvlText w:val=""/>
      <w:lvlJc w:val="left"/>
      <w:pPr>
        <w:ind w:left="720" w:hanging="360"/>
      </w:pPr>
      <w:rPr>
        <w:rFonts w:ascii="Symbol" w:hAnsi="Symbol" w:hint="default"/>
      </w:rPr>
    </w:lvl>
    <w:lvl w:ilvl="1" w:tplc="055CEA20" w:tentative="1">
      <w:start w:val="1"/>
      <w:numFmt w:val="bullet"/>
      <w:lvlText w:val="o"/>
      <w:lvlJc w:val="left"/>
      <w:pPr>
        <w:ind w:left="1440" w:hanging="360"/>
      </w:pPr>
      <w:rPr>
        <w:rFonts w:ascii="Courier New" w:hAnsi="Courier New" w:cs="Courier New" w:hint="default"/>
      </w:rPr>
    </w:lvl>
    <w:lvl w:ilvl="2" w:tplc="6D86155C" w:tentative="1">
      <w:start w:val="1"/>
      <w:numFmt w:val="bullet"/>
      <w:lvlText w:val=""/>
      <w:lvlJc w:val="left"/>
      <w:pPr>
        <w:ind w:left="2160" w:hanging="360"/>
      </w:pPr>
      <w:rPr>
        <w:rFonts w:ascii="Wingdings" w:hAnsi="Wingdings" w:hint="default"/>
      </w:rPr>
    </w:lvl>
    <w:lvl w:ilvl="3" w:tplc="B650D410" w:tentative="1">
      <w:start w:val="1"/>
      <w:numFmt w:val="bullet"/>
      <w:lvlText w:val=""/>
      <w:lvlJc w:val="left"/>
      <w:pPr>
        <w:ind w:left="2880" w:hanging="360"/>
      </w:pPr>
      <w:rPr>
        <w:rFonts w:ascii="Symbol" w:hAnsi="Symbol" w:hint="default"/>
      </w:rPr>
    </w:lvl>
    <w:lvl w:ilvl="4" w:tplc="FF34371C" w:tentative="1">
      <w:start w:val="1"/>
      <w:numFmt w:val="bullet"/>
      <w:lvlText w:val="o"/>
      <w:lvlJc w:val="left"/>
      <w:pPr>
        <w:ind w:left="3600" w:hanging="360"/>
      </w:pPr>
      <w:rPr>
        <w:rFonts w:ascii="Courier New" w:hAnsi="Courier New" w:cs="Courier New" w:hint="default"/>
      </w:rPr>
    </w:lvl>
    <w:lvl w:ilvl="5" w:tplc="86D4E9F8" w:tentative="1">
      <w:start w:val="1"/>
      <w:numFmt w:val="bullet"/>
      <w:lvlText w:val=""/>
      <w:lvlJc w:val="left"/>
      <w:pPr>
        <w:ind w:left="4320" w:hanging="360"/>
      </w:pPr>
      <w:rPr>
        <w:rFonts w:ascii="Wingdings" w:hAnsi="Wingdings" w:hint="default"/>
      </w:rPr>
    </w:lvl>
    <w:lvl w:ilvl="6" w:tplc="96E43CC4" w:tentative="1">
      <w:start w:val="1"/>
      <w:numFmt w:val="bullet"/>
      <w:lvlText w:val=""/>
      <w:lvlJc w:val="left"/>
      <w:pPr>
        <w:ind w:left="5040" w:hanging="360"/>
      </w:pPr>
      <w:rPr>
        <w:rFonts w:ascii="Symbol" w:hAnsi="Symbol" w:hint="default"/>
      </w:rPr>
    </w:lvl>
    <w:lvl w:ilvl="7" w:tplc="A78AE3DA" w:tentative="1">
      <w:start w:val="1"/>
      <w:numFmt w:val="bullet"/>
      <w:lvlText w:val="o"/>
      <w:lvlJc w:val="left"/>
      <w:pPr>
        <w:ind w:left="5760" w:hanging="360"/>
      </w:pPr>
      <w:rPr>
        <w:rFonts w:ascii="Courier New" w:hAnsi="Courier New" w:cs="Courier New" w:hint="default"/>
      </w:rPr>
    </w:lvl>
    <w:lvl w:ilvl="8" w:tplc="D5D4BE96" w:tentative="1">
      <w:start w:val="1"/>
      <w:numFmt w:val="bullet"/>
      <w:lvlText w:val=""/>
      <w:lvlJc w:val="left"/>
      <w:pPr>
        <w:ind w:left="6480" w:hanging="360"/>
      </w:pPr>
      <w:rPr>
        <w:rFonts w:ascii="Wingdings" w:hAnsi="Wingdings" w:hint="default"/>
      </w:rPr>
    </w:lvl>
  </w:abstractNum>
  <w:abstractNum w:abstractNumId="8" w15:restartNumberingAfterBreak="0">
    <w:nsid w:val="47A07FAE"/>
    <w:multiLevelType w:val="hybridMultilevel"/>
    <w:tmpl w:val="043A8280"/>
    <w:lvl w:ilvl="0" w:tplc="6FCA190C">
      <w:start w:val="1"/>
      <w:numFmt w:val="bullet"/>
      <w:lvlText w:val=""/>
      <w:lvlJc w:val="left"/>
      <w:pPr>
        <w:ind w:left="720" w:hanging="360"/>
      </w:pPr>
      <w:rPr>
        <w:rFonts w:ascii="Symbol" w:hAnsi="Symbol" w:hint="default"/>
      </w:rPr>
    </w:lvl>
    <w:lvl w:ilvl="1" w:tplc="5C76AA0E" w:tentative="1">
      <w:start w:val="1"/>
      <w:numFmt w:val="bullet"/>
      <w:lvlText w:val="o"/>
      <w:lvlJc w:val="left"/>
      <w:pPr>
        <w:ind w:left="1440" w:hanging="360"/>
      </w:pPr>
      <w:rPr>
        <w:rFonts w:ascii="Courier New" w:hAnsi="Courier New" w:cs="Courier New" w:hint="default"/>
      </w:rPr>
    </w:lvl>
    <w:lvl w:ilvl="2" w:tplc="708E62D8" w:tentative="1">
      <w:start w:val="1"/>
      <w:numFmt w:val="bullet"/>
      <w:lvlText w:val=""/>
      <w:lvlJc w:val="left"/>
      <w:pPr>
        <w:ind w:left="2160" w:hanging="360"/>
      </w:pPr>
      <w:rPr>
        <w:rFonts w:ascii="Wingdings" w:hAnsi="Wingdings" w:hint="default"/>
      </w:rPr>
    </w:lvl>
    <w:lvl w:ilvl="3" w:tplc="5A165784" w:tentative="1">
      <w:start w:val="1"/>
      <w:numFmt w:val="bullet"/>
      <w:lvlText w:val=""/>
      <w:lvlJc w:val="left"/>
      <w:pPr>
        <w:ind w:left="2880" w:hanging="360"/>
      </w:pPr>
      <w:rPr>
        <w:rFonts w:ascii="Symbol" w:hAnsi="Symbol" w:hint="default"/>
      </w:rPr>
    </w:lvl>
    <w:lvl w:ilvl="4" w:tplc="F10CED18" w:tentative="1">
      <w:start w:val="1"/>
      <w:numFmt w:val="bullet"/>
      <w:lvlText w:val="o"/>
      <w:lvlJc w:val="left"/>
      <w:pPr>
        <w:ind w:left="3600" w:hanging="360"/>
      </w:pPr>
      <w:rPr>
        <w:rFonts w:ascii="Courier New" w:hAnsi="Courier New" w:cs="Courier New" w:hint="default"/>
      </w:rPr>
    </w:lvl>
    <w:lvl w:ilvl="5" w:tplc="5A9A4702" w:tentative="1">
      <w:start w:val="1"/>
      <w:numFmt w:val="bullet"/>
      <w:lvlText w:val=""/>
      <w:lvlJc w:val="left"/>
      <w:pPr>
        <w:ind w:left="4320" w:hanging="360"/>
      </w:pPr>
      <w:rPr>
        <w:rFonts w:ascii="Wingdings" w:hAnsi="Wingdings" w:hint="default"/>
      </w:rPr>
    </w:lvl>
    <w:lvl w:ilvl="6" w:tplc="A27E2DF6" w:tentative="1">
      <w:start w:val="1"/>
      <w:numFmt w:val="bullet"/>
      <w:lvlText w:val=""/>
      <w:lvlJc w:val="left"/>
      <w:pPr>
        <w:ind w:left="5040" w:hanging="360"/>
      </w:pPr>
      <w:rPr>
        <w:rFonts w:ascii="Symbol" w:hAnsi="Symbol" w:hint="default"/>
      </w:rPr>
    </w:lvl>
    <w:lvl w:ilvl="7" w:tplc="818EBB3A" w:tentative="1">
      <w:start w:val="1"/>
      <w:numFmt w:val="bullet"/>
      <w:lvlText w:val="o"/>
      <w:lvlJc w:val="left"/>
      <w:pPr>
        <w:ind w:left="5760" w:hanging="360"/>
      </w:pPr>
      <w:rPr>
        <w:rFonts w:ascii="Courier New" w:hAnsi="Courier New" w:cs="Courier New" w:hint="default"/>
      </w:rPr>
    </w:lvl>
    <w:lvl w:ilvl="8" w:tplc="3E1AD376" w:tentative="1">
      <w:start w:val="1"/>
      <w:numFmt w:val="bullet"/>
      <w:lvlText w:val=""/>
      <w:lvlJc w:val="left"/>
      <w:pPr>
        <w:ind w:left="6480" w:hanging="360"/>
      </w:pPr>
      <w:rPr>
        <w:rFonts w:ascii="Wingdings" w:hAnsi="Wingdings" w:hint="default"/>
      </w:rPr>
    </w:lvl>
  </w:abstractNum>
  <w:abstractNum w:abstractNumId="9" w15:restartNumberingAfterBreak="0">
    <w:nsid w:val="490A3884"/>
    <w:multiLevelType w:val="hybridMultilevel"/>
    <w:tmpl w:val="BB0EBDE6"/>
    <w:lvl w:ilvl="0" w:tplc="F74E2296">
      <w:start w:val="5"/>
      <w:numFmt w:val="bullet"/>
      <w:lvlText w:val="-"/>
      <w:lvlJc w:val="left"/>
      <w:pPr>
        <w:ind w:left="720" w:hanging="360"/>
      </w:pPr>
      <w:rPr>
        <w:rFonts w:ascii="Calibri" w:eastAsiaTheme="minorHAnsi" w:hAnsi="Calibri" w:cs="Calibri" w:hint="default"/>
      </w:rPr>
    </w:lvl>
    <w:lvl w:ilvl="1" w:tplc="3732E384" w:tentative="1">
      <w:start w:val="1"/>
      <w:numFmt w:val="bullet"/>
      <w:lvlText w:val="o"/>
      <w:lvlJc w:val="left"/>
      <w:pPr>
        <w:ind w:left="1440" w:hanging="360"/>
      </w:pPr>
      <w:rPr>
        <w:rFonts w:ascii="Courier New" w:hAnsi="Courier New" w:cs="Courier New" w:hint="default"/>
      </w:rPr>
    </w:lvl>
    <w:lvl w:ilvl="2" w:tplc="F9C6E0C6" w:tentative="1">
      <w:start w:val="1"/>
      <w:numFmt w:val="bullet"/>
      <w:lvlText w:val=""/>
      <w:lvlJc w:val="left"/>
      <w:pPr>
        <w:ind w:left="2160" w:hanging="360"/>
      </w:pPr>
      <w:rPr>
        <w:rFonts w:ascii="Wingdings" w:hAnsi="Wingdings" w:hint="default"/>
      </w:rPr>
    </w:lvl>
    <w:lvl w:ilvl="3" w:tplc="930CB77E" w:tentative="1">
      <w:start w:val="1"/>
      <w:numFmt w:val="bullet"/>
      <w:lvlText w:val=""/>
      <w:lvlJc w:val="left"/>
      <w:pPr>
        <w:ind w:left="2880" w:hanging="360"/>
      </w:pPr>
      <w:rPr>
        <w:rFonts w:ascii="Symbol" w:hAnsi="Symbol" w:hint="default"/>
      </w:rPr>
    </w:lvl>
    <w:lvl w:ilvl="4" w:tplc="E25EF2E4" w:tentative="1">
      <w:start w:val="1"/>
      <w:numFmt w:val="bullet"/>
      <w:lvlText w:val="o"/>
      <w:lvlJc w:val="left"/>
      <w:pPr>
        <w:ind w:left="3600" w:hanging="360"/>
      </w:pPr>
      <w:rPr>
        <w:rFonts w:ascii="Courier New" w:hAnsi="Courier New" w:cs="Courier New" w:hint="default"/>
      </w:rPr>
    </w:lvl>
    <w:lvl w:ilvl="5" w:tplc="B052B9E2" w:tentative="1">
      <w:start w:val="1"/>
      <w:numFmt w:val="bullet"/>
      <w:lvlText w:val=""/>
      <w:lvlJc w:val="left"/>
      <w:pPr>
        <w:ind w:left="4320" w:hanging="360"/>
      </w:pPr>
      <w:rPr>
        <w:rFonts w:ascii="Wingdings" w:hAnsi="Wingdings" w:hint="default"/>
      </w:rPr>
    </w:lvl>
    <w:lvl w:ilvl="6" w:tplc="BAD87F28" w:tentative="1">
      <w:start w:val="1"/>
      <w:numFmt w:val="bullet"/>
      <w:lvlText w:val=""/>
      <w:lvlJc w:val="left"/>
      <w:pPr>
        <w:ind w:left="5040" w:hanging="360"/>
      </w:pPr>
      <w:rPr>
        <w:rFonts w:ascii="Symbol" w:hAnsi="Symbol" w:hint="default"/>
      </w:rPr>
    </w:lvl>
    <w:lvl w:ilvl="7" w:tplc="9DFE868A" w:tentative="1">
      <w:start w:val="1"/>
      <w:numFmt w:val="bullet"/>
      <w:lvlText w:val="o"/>
      <w:lvlJc w:val="left"/>
      <w:pPr>
        <w:ind w:left="5760" w:hanging="360"/>
      </w:pPr>
      <w:rPr>
        <w:rFonts w:ascii="Courier New" w:hAnsi="Courier New" w:cs="Courier New" w:hint="default"/>
      </w:rPr>
    </w:lvl>
    <w:lvl w:ilvl="8" w:tplc="002CEBC0" w:tentative="1">
      <w:start w:val="1"/>
      <w:numFmt w:val="bullet"/>
      <w:lvlText w:val=""/>
      <w:lvlJc w:val="left"/>
      <w:pPr>
        <w:ind w:left="6480" w:hanging="360"/>
      </w:pPr>
      <w:rPr>
        <w:rFonts w:ascii="Wingdings" w:hAnsi="Wingdings" w:hint="default"/>
      </w:rPr>
    </w:lvl>
  </w:abstractNum>
  <w:abstractNum w:abstractNumId="10" w15:restartNumberingAfterBreak="0">
    <w:nsid w:val="4B45685F"/>
    <w:multiLevelType w:val="hybridMultilevel"/>
    <w:tmpl w:val="86FA8E24"/>
    <w:lvl w:ilvl="0" w:tplc="E9F03ED0">
      <w:start w:val="1"/>
      <w:numFmt w:val="bullet"/>
      <w:lvlText w:val=""/>
      <w:lvlJc w:val="left"/>
      <w:pPr>
        <w:ind w:left="720" w:hanging="360"/>
      </w:pPr>
      <w:rPr>
        <w:rFonts w:ascii="Symbol" w:hAnsi="Symbol" w:hint="default"/>
      </w:rPr>
    </w:lvl>
    <w:lvl w:ilvl="1" w:tplc="2B941364" w:tentative="1">
      <w:start w:val="1"/>
      <w:numFmt w:val="bullet"/>
      <w:lvlText w:val="o"/>
      <w:lvlJc w:val="left"/>
      <w:pPr>
        <w:ind w:left="1440" w:hanging="360"/>
      </w:pPr>
      <w:rPr>
        <w:rFonts w:ascii="Courier New" w:hAnsi="Courier New" w:cs="Courier New" w:hint="default"/>
      </w:rPr>
    </w:lvl>
    <w:lvl w:ilvl="2" w:tplc="2600288A" w:tentative="1">
      <w:start w:val="1"/>
      <w:numFmt w:val="bullet"/>
      <w:lvlText w:val=""/>
      <w:lvlJc w:val="left"/>
      <w:pPr>
        <w:ind w:left="2160" w:hanging="360"/>
      </w:pPr>
      <w:rPr>
        <w:rFonts w:ascii="Wingdings" w:hAnsi="Wingdings" w:hint="default"/>
      </w:rPr>
    </w:lvl>
    <w:lvl w:ilvl="3" w:tplc="8C32EE5E" w:tentative="1">
      <w:start w:val="1"/>
      <w:numFmt w:val="bullet"/>
      <w:lvlText w:val=""/>
      <w:lvlJc w:val="left"/>
      <w:pPr>
        <w:ind w:left="2880" w:hanging="360"/>
      </w:pPr>
      <w:rPr>
        <w:rFonts w:ascii="Symbol" w:hAnsi="Symbol" w:hint="default"/>
      </w:rPr>
    </w:lvl>
    <w:lvl w:ilvl="4" w:tplc="0B10C036" w:tentative="1">
      <w:start w:val="1"/>
      <w:numFmt w:val="bullet"/>
      <w:lvlText w:val="o"/>
      <w:lvlJc w:val="left"/>
      <w:pPr>
        <w:ind w:left="3600" w:hanging="360"/>
      </w:pPr>
      <w:rPr>
        <w:rFonts w:ascii="Courier New" w:hAnsi="Courier New" w:cs="Courier New" w:hint="default"/>
      </w:rPr>
    </w:lvl>
    <w:lvl w:ilvl="5" w:tplc="93CA515A" w:tentative="1">
      <w:start w:val="1"/>
      <w:numFmt w:val="bullet"/>
      <w:lvlText w:val=""/>
      <w:lvlJc w:val="left"/>
      <w:pPr>
        <w:ind w:left="4320" w:hanging="360"/>
      </w:pPr>
      <w:rPr>
        <w:rFonts w:ascii="Wingdings" w:hAnsi="Wingdings" w:hint="default"/>
      </w:rPr>
    </w:lvl>
    <w:lvl w:ilvl="6" w:tplc="54969A4C" w:tentative="1">
      <w:start w:val="1"/>
      <w:numFmt w:val="bullet"/>
      <w:lvlText w:val=""/>
      <w:lvlJc w:val="left"/>
      <w:pPr>
        <w:ind w:left="5040" w:hanging="360"/>
      </w:pPr>
      <w:rPr>
        <w:rFonts w:ascii="Symbol" w:hAnsi="Symbol" w:hint="default"/>
      </w:rPr>
    </w:lvl>
    <w:lvl w:ilvl="7" w:tplc="D0B8BCEE" w:tentative="1">
      <w:start w:val="1"/>
      <w:numFmt w:val="bullet"/>
      <w:lvlText w:val="o"/>
      <w:lvlJc w:val="left"/>
      <w:pPr>
        <w:ind w:left="5760" w:hanging="360"/>
      </w:pPr>
      <w:rPr>
        <w:rFonts w:ascii="Courier New" w:hAnsi="Courier New" w:cs="Courier New" w:hint="default"/>
      </w:rPr>
    </w:lvl>
    <w:lvl w:ilvl="8" w:tplc="A1523274" w:tentative="1">
      <w:start w:val="1"/>
      <w:numFmt w:val="bullet"/>
      <w:lvlText w:val=""/>
      <w:lvlJc w:val="left"/>
      <w:pPr>
        <w:ind w:left="6480" w:hanging="360"/>
      </w:pPr>
      <w:rPr>
        <w:rFonts w:ascii="Wingdings" w:hAnsi="Wingdings" w:hint="default"/>
      </w:rPr>
    </w:lvl>
  </w:abstractNum>
  <w:abstractNum w:abstractNumId="11" w15:restartNumberingAfterBreak="0">
    <w:nsid w:val="4DFA299C"/>
    <w:multiLevelType w:val="hybridMultilevel"/>
    <w:tmpl w:val="EB70E8B6"/>
    <w:lvl w:ilvl="0" w:tplc="26C83190">
      <w:start w:val="1"/>
      <w:numFmt w:val="decimal"/>
      <w:lvlText w:val="%1."/>
      <w:lvlJc w:val="left"/>
      <w:pPr>
        <w:ind w:left="720" w:hanging="360"/>
      </w:pPr>
    </w:lvl>
    <w:lvl w:ilvl="1" w:tplc="B25AB370" w:tentative="1">
      <w:start w:val="1"/>
      <w:numFmt w:val="lowerLetter"/>
      <w:lvlText w:val="%2."/>
      <w:lvlJc w:val="left"/>
      <w:pPr>
        <w:ind w:left="1440" w:hanging="360"/>
      </w:pPr>
    </w:lvl>
    <w:lvl w:ilvl="2" w:tplc="86D07330" w:tentative="1">
      <w:start w:val="1"/>
      <w:numFmt w:val="lowerRoman"/>
      <w:lvlText w:val="%3."/>
      <w:lvlJc w:val="right"/>
      <w:pPr>
        <w:ind w:left="2160" w:hanging="180"/>
      </w:pPr>
    </w:lvl>
    <w:lvl w:ilvl="3" w:tplc="599ADD8C" w:tentative="1">
      <w:start w:val="1"/>
      <w:numFmt w:val="decimal"/>
      <w:lvlText w:val="%4."/>
      <w:lvlJc w:val="left"/>
      <w:pPr>
        <w:ind w:left="2880" w:hanging="360"/>
      </w:pPr>
    </w:lvl>
    <w:lvl w:ilvl="4" w:tplc="DB6ECDA6" w:tentative="1">
      <w:start w:val="1"/>
      <w:numFmt w:val="lowerLetter"/>
      <w:lvlText w:val="%5."/>
      <w:lvlJc w:val="left"/>
      <w:pPr>
        <w:ind w:left="3600" w:hanging="360"/>
      </w:pPr>
    </w:lvl>
    <w:lvl w:ilvl="5" w:tplc="FD5443E4" w:tentative="1">
      <w:start w:val="1"/>
      <w:numFmt w:val="lowerRoman"/>
      <w:lvlText w:val="%6."/>
      <w:lvlJc w:val="right"/>
      <w:pPr>
        <w:ind w:left="4320" w:hanging="180"/>
      </w:pPr>
    </w:lvl>
    <w:lvl w:ilvl="6" w:tplc="10C82FC6" w:tentative="1">
      <w:start w:val="1"/>
      <w:numFmt w:val="decimal"/>
      <w:lvlText w:val="%7."/>
      <w:lvlJc w:val="left"/>
      <w:pPr>
        <w:ind w:left="5040" w:hanging="360"/>
      </w:pPr>
    </w:lvl>
    <w:lvl w:ilvl="7" w:tplc="2FC05D46" w:tentative="1">
      <w:start w:val="1"/>
      <w:numFmt w:val="lowerLetter"/>
      <w:lvlText w:val="%8."/>
      <w:lvlJc w:val="left"/>
      <w:pPr>
        <w:ind w:left="5760" w:hanging="360"/>
      </w:pPr>
    </w:lvl>
    <w:lvl w:ilvl="8" w:tplc="CA9C7A74" w:tentative="1">
      <w:start w:val="1"/>
      <w:numFmt w:val="lowerRoman"/>
      <w:lvlText w:val="%9."/>
      <w:lvlJc w:val="right"/>
      <w:pPr>
        <w:ind w:left="6480" w:hanging="180"/>
      </w:pPr>
    </w:lvl>
  </w:abstractNum>
  <w:abstractNum w:abstractNumId="12" w15:restartNumberingAfterBreak="0">
    <w:nsid w:val="5C853371"/>
    <w:multiLevelType w:val="hybridMultilevel"/>
    <w:tmpl w:val="41D86136"/>
    <w:lvl w:ilvl="0" w:tplc="724A1948">
      <w:numFmt w:val="bullet"/>
      <w:lvlText w:val="-"/>
      <w:lvlJc w:val="left"/>
      <w:pPr>
        <w:ind w:left="720" w:hanging="360"/>
      </w:pPr>
      <w:rPr>
        <w:rFonts w:ascii="Calibri" w:eastAsiaTheme="minorHAnsi" w:hAnsi="Calibri" w:cs="Calibri" w:hint="default"/>
      </w:rPr>
    </w:lvl>
    <w:lvl w:ilvl="1" w:tplc="30E65892" w:tentative="1">
      <w:start w:val="1"/>
      <w:numFmt w:val="bullet"/>
      <w:lvlText w:val="o"/>
      <w:lvlJc w:val="left"/>
      <w:pPr>
        <w:ind w:left="1440" w:hanging="360"/>
      </w:pPr>
      <w:rPr>
        <w:rFonts w:ascii="Courier New" w:hAnsi="Courier New" w:cs="Courier New" w:hint="default"/>
      </w:rPr>
    </w:lvl>
    <w:lvl w:ilvl="2" w:tplc="3C7CD948" w:tentative="1">
      <w:start w:val="1"/>
      <w:numFmt w:val="bullet"/>
      <w:lvlText w:val=""/>
      <w:lvlJc w:val="left"/>
      <w:pPr>
        <w:ind w:left="2160" w:hanging="360"/>
      </w:pPr>
      <w:rPr>
        <w:rFonts w:ascii="Wingdings" w:hAnsi="Wingdings" w:hint="default"/>
      </w:rPr>
    </w:lvl>
    <w:lvl w:ilvl="3" w:tplc="279871FC" w:tentative="1">
      <w:start w:val="1"/>
      <w:numFmt w:val="bullet"/>
      <w:lvlText w:val=""/>
      <w:lvlJc w:val="left"/>
      <w:pPr>
        <w:ind w:left="2880" w:hanging="360"/>
      </w:pPr>
      <w:rPr>
        <w:rFonts w:ascii="Symbol" w:hAnsi="Symbol" w:hint="default"/>
      </w:rPr>
    </w:lvl>
    <w:lvl w:ilvl="4" w:tplc="586EEC48" w:tentative="1">
      <w:start w:val="1"/>
      <w:numFmt w:val="bullet"/>
      <w:lvlText w:val="o"/>
      <w:lvlJc w:val="left"/>
      <w:pPr>
        <w:ind w:left="3600" w:hanging="360"/>
      </w:pPr>
      <w:rPr>
        <w:rFonts w:ascii="Courier New" w:hAnsi="Courier New" w:cs="Courier New" w:hint="default"/>
      </w:rPr>
    </w:lvl>
    <w:lvl w:ilvl="5" w:tplc="319218E2" w:tentative="1">
      <w:start w:val="1"/>
      <w:numFmt w:val="bullet"/>
      <w:lvlText w:val=""/>
      <w:lvlJc w:val="left"/>
      <w:pPr>
        <w:ind w:left="4320" w:hanging="360"/>
      </w:pPr>
      <w:rPr>
        <w:rFonts w:ascii="Wingdings" w:hAnsi="Wingdings" w:hint="default"/>
      </w:rPr>
    </w:lvl>
    <w:lvl w:ilvl="6" w:tplc="062E5194" w:tentative="1">
      <w:start w:val="1"/>
      <w:numFmt w:val="bullet"/>
      <w:lvlText w:val=""/>
      <w:lvlJc w:val="left"/>
      <w:pPr>
        <w:ind w:left="5040" w:hanging="360"/>
      </w:pPr>
      <w:rPr>
        <w:rFonts w:ascii="Symbol" w:hAnsi="Symbol" w:hint="default"/>
      </w:rPr>
    </w:lvl>
    <w:lvl w:ilvl="7" w:tplc="F1CEF2E0" w:tentative="1">
      <w:start w:val="1"/>
      <w:numFmt w:val="bullet"/>
      <w:lvlText w:val="o"/>
      <w:lvlJc w:val="left"/>
      <w:pPr>
        <w:ind w:left="5760" w:hanging="360"/>
      </w:pPr>
      <w:rPr>
        <w:rFonts w:ascii="Courier New" w:hAnsi="Courier New" w:cs="Courier New" w:hint="default"/>
      </w:rPr>
    </w:lvl>
    <w:lvl w:ilvl="8" w:tplc="2188DA06" w:tentative="1">
      <w:start w:val="1"/>
      <w:numFmt w:val="bullet"/>
      <w:lvlText w:val=""/>
      <w:lvlJc w:val="left"/>
      <w:pPr>
        <w:ind w:left="6480" w:hanging="360"/>
      </w:pPr>
      <w:rPr>
        <w:rFonts w:ascii="Wingdings" w:hAnsi="Wingdings" w:hint="default"/>
      </w:rPr>
    </w:lvl>
  </w:abstractNum>
  <w:abstractNum w:abstractNumId="13" w15:restartNumberingAfterBreak="0">
    <w:nsid w:val="612102A7"/>
    <w:multiLevelType w:val="hybridMultilevel"/>
    <w:tmpl w:val="D7FC8A10"/>
    <w:lvl w:ilvl="0" w:tplc="959AA0FA">
      <w:start w:val="1"/>
      <w:numFmt w:val="bullet"/>
      <w:lvlText w:val=""/>
      <w:lvlJc w:val="left"/>
      <w:pPr>
        <w:ind w:left="720" w:hanging="360"/>
      </w:pPr>
      <w:rPr>
        <w:rFonts w:ascii="Symbol" w:hAnsi="Symbol" w:hint="default"/>
      </w:rPr>
    </w:lvl>
    <w:lvl w:ilvl="1" w:tplc="3C34EEA6" w:tentative="1">
      <w:start w:val="1"/>
      <w:numFmt w:val="bullet"/>
      <w:lvlText w:val="o"/>
      <w:lvlJc w:val="left"/>
      <w:pPr>
        <w:ind w:left="1440" w:hanging="360"/>
      </w:pPr>
      <w:rPr>
        <w:rFonts w:ascii="Courier New" w:hAnsi="Courier New" w:cs="Courier New" w:hint="default"/>
      </w:rPr>
    </w:lvl>
    <w:lvl w:ilvl="2" w:tplc="14D6B868" w:tentative="1">
      <w:start w:val="1"/>
      <w:numFmt w:val="bullet"/>
      <w:lvlText w:val=""/>
      <w:lvlJc w:val="left"/>
      <w:pPr>
        <w:ind w:left="2160" w:hanging="360"/>
      </w:pPr>
      <w:rPr>
        <w:rFonts w:ascii="Wingdings" w:hAnsi="Wingdings" w:hint="default"/>
      </w:rPr>
    </w:lvl>
    <w:lvl w:ilvl="3" w:tplc="07F47ABC" w:tentative="1">
      <w:start w:val="1"/>
      <w:numFmt w:val="bullet"/>
      <w:lvlText w:val=""/>
      <w:lvlJc w:val="left"/>
      <w:pPr>
        <w:ind w:left="2880" w:hanging="360"/>
      </w:pPr>
      <w:rPr>
        <w:rFonts w:ascii="Symbol" w:hAnsi="Symbol" w:hint="default"/>
      </w:rPr>
    </w:lvl>
    <w:lvl w:ilvl="4" w:tplc="177C797E" w:tentative="1">
      <w:start w:val="1"/>
      <w:numFmt w:val="bullet"/>
      <w:lvlText w:val="o"/>
      <w:lvlJc w:val="left"/>
      <w:pPr>
        <w:ind w:left="3600" w:hanging="360"/>
      </w:pPr>
      <w:rPr>
        <w:rFonts w:ascii="Courier New" w:hAnsi="Courier New" w:cs="Courier New" w:hint="default"/>
      </w:rPr>
    </w:lvl>
    <w:lvl w:ilvl="5" w:tplc="382C4A34" w:tentative="1">
      <w:start w:val="1"/>
      <w:numFmt w:val="bullet"/>
      <w:lvlText w:val=""/>
      <w:lvlJc w:val="left"/>
      <w:pPr>
        <w:ind w:left="4320" w:hanging="360"/>
      </w:pPr>
      <w:rPr>
        <w:rFonts w:ascii="Wingdings" w:hAnsi="Wingdings" w:hint="default"/>
      </w:rPr>
    </w:lvl>
    <w:lvl w:ilvl="6" w:tplc="19680FDE" w:tentative="1">
      <w:start w:val="1"/>
      <w:numFmt w:val="bullet"/>
      <w:lvlText w:val=""/>
      <w:lvlJc w:val="left"/>
      <w:pPr>
        <w:ind w:left="5040" w:hanging="360"/>
      </w:pPr>
      <w:rPr>
        <w:rFonts w:ascii="Symbol" w:hAnsi="Symbol" w:hint="default"/>
      </w:rPr>
    </w:lvl>
    <w:lvl w:ilvl="7" w:tplc="F738C996" w:tentative="1">
      <w:start w:val="1"/>
      <w:numFmt w:val="bullet"/>
      <w:lvlText w:val="o"/>
      <w:lvlJc w:val="left"/>
      <w:pPr>
        <w:ind w:left="5760" w:hanging="360"/>
      </w:pPr>
      <w:rPr>
        <w:rFonts w:ascii="Courier New" w:hAnsi="Courier New" w:cs="Courier New" w:hint="default"/>
      </w:rPr>
    </w:lvl>
    <w:lvl w:ilvl="8" w:tplc="FFEA4D72" w:tentative="1">
      <w:start w:val="1"/>
      <w:numFmt w:val="bullet"/>
      <w:lvlText w:val=""/>
      <w:lvlJc w:val="left"/>
      <w:pPr>
        <w:ind w:left="6480" w:hanging="360"/>
      </w:pPr>
      <w:rPr>
        <w:rFonts w:ascii="Wingdings" w:hAnsi="Wingdings" w:hint="default"/>
      </w:rPr>
    </w:lvl>
  </w:abstractNum>
  <w:abstractNum w:abstractNumId="14" w15:restartNumberingAfterBreak="0">
    <w:nsid w:val="7B774B66"/>
    <w:multiLevelType w:val="hybridMultilevel"/>
    <w:tmpl w:val="1F627334"/>
    <w:lvl w:ilvl="0" w:tplc="1478AE8C">
      <w:numFmt w:val="bullet"/>
      <w:lvlText w:val="-"/>
      <w:lvlJc w:val="left"/>
      <w:pPr>
        <w:ind w:left="720" w:hanging="360"/>
      </w:pPr>
      <w:rPr>
        <w:rFonts w:ascii="Calibri" w:eastAsiaTheme="minorHAnsi" w:hAnsi="Calibri" w:cs="Calibri" w:hint="default"/>
      </w:rPr>
    </w:lvl>
    <w:lvl w:ilvl="1" w:tplc="A15CE48E" w:tentative="1">
      <w:start w:val="1"/>
      <w:numFmt w:val="bullet"/>
      <w:lvlText w:val="o"/>
      <w:lvlJc w:val="left"/>
      <w:pPr>
        <w:ind w:left="1440" w:hanging="360"/>
      </w:pPr>
      <w:rPr>
        <w:rFonts w:ascii="Courier New" w:hAnsi="Courier New" w:cs="Courier New" w:hint="default"/>
      </w:rPr>
    </w:lvl>
    <w:lvl w:ilvl="2" w:tplc="D4AEA868" w:tentative="1">
      <w:start w:val="1"/>
      <w:numFmt w:val="bullet"/>
      <w:lvlText w:val=""/>
      <w:lvlJc w:val="left"/>
      <w:pPr>
        <w:ind w:left="2160" w:hanging="360"/>
      </w:pPr>
      <w:rPr>
        <w:rFonts w:ascii="Wingdings" w:hAnsi="Wingdings" w:hint="default"/>
      </w:rPr>
    </w:lvl>
    <w:lvl w:ilvl="3" w:tplc="114AAA02" w:tentative="1">
      <w:start w:val="1"/>
      <w:numFmt w:val="bullet"/>
      <w:lvlText w:val=""/>
      <w:lvlJc w:val="left"/>
      <w:pPr>
        <w:ind w:left="2880" w:hanging="360"/>
      </w:pPr>
      <w:rPr>
        <w:rFonts w:ascii="Symbol" w:hAnsi="Symbol" w:hint="default"/>
      </w:rPr>
    </w:lvl>
    <w:lvl w:ilvl="4" w:tplc="AB30C90C" w:tentative="1">
      <w:start w:val="1"/>
      <w:numFmt w:val="bullet"/>
      <w:lvlText w:val="o"/>
      <w:lvlJc w:val="left"/>
      <w:pPr>
        <w:ind w:left="3600" w:hanging="360"/>
      </w:pPr>
      <w:rPr>
        <w:rFonts w:ascii="Courier New" w:hAnsi="Courier New" w:cs="Courier New" w:hint="default"/>
      </w:rPr>
    </w:lvl>
    <w:lvl w:ilvl="5" w:tplc="5442C372" w:tentative="1">
      <w:start w:val="1"/>
      <w:numFmt w:val="bullet"/>
      <w:lvlText w:val=""/>
      <w:lvlJc w:val="left"/>
      <w:pPr>
        <w:ind w:left="4320" w:hanging="360"/>
      </w:pPr>
      <w:rPr>
        <w:rFonts w:ascii="Wingdings" w:hAnsi="Wingdings" w:hint="default"/>
      </w:rPr>
    </w:lvl>
    <w:lvl w:ilvl="6" w:tplc="64BE24AE" w:tentative="1">
      <w:start w:val="1"/>
      <w:numFmt w:val="bullet"/>
      <w:lvlText w:val=""/>
      <w:lvlJc w:val="left"/>
      <w:pPr>
        <w:ind w:left="5040" w:hanging="360"/>
      </w:pPr>
      <w:rPr>
        <w:rFonts w:ascii="Symbol" w:hAnsi="Symbol" w:hint="default"/>
      </w:rPr>
    </w:lvl>
    <w:lvl w:ilvl="7" w:tplc="A7C6EFD4" w:tentative="1">
      <w:start w:val="1"/>
      <w:numFmt w:val="bullet"/>
      <w:lvlText w:val="o"/>
      <w:lvlJc w:val="left"/>
      <w:pPr>
        <w:ind w:left="5760" w:hanging="360"/>
      </w:pPr>
      <w:rPr>
        <w:rFonts w:ascii="Courier New" w:hAnsi="Courier New" w:cs="Courier New" w:hint="default"/>
      </w:rPr>
    </w:lvl>
    <w:lvl w:ilvl="8" w:tplc="1EF89B22" w:tentative="1">
      <w:start w:val="1"/>
      <w:numFmt w:val="bullet"/>
      <w:lvlText w:val=""/>
      <w:lvlJc w:val="left"/>
      <w:pPr>
        <w:ind w:left="6480" w:hanging="360"/>
      </w:pPr>
      <w:rPr>
        <w:rFonts w:ascii="Wingdings" w:hAnsi="Wingdings" w:hint="default"/>
      </w:rPr>
    </w:lvl>
  </w:abstractNum>
  <w:num w:numId="1" w16cid:durableId="273488861">
    <w:abstractNumId w:val="6"/>
  </w:num>
  <w:num w:numId="2" w16cid:durableId="756051998">
    <w:abstractNumId w:val="3"/>
  </w:num>
  <w:num w:numId="3" w16cid:durableId="956831798">
    <w:abstractNumId w:val="5"/>
  </w:num>
  <w:num w:numId="4" w16cid:durableId="2140756604">
    <w:abstractNumId w:val="2"/>
  </w:num>
  <w:num w:numId="5" w16cid:durableId="1781876344">
    <w:abstractNumId w:val="4"/>
  </w:num>
  <w:num w:numId="6" w16cid:durableId="713189618">
    <w:abstractNumId w:val="8"/>
  </w:num>
  <w:num w:numId="7" w16cid:durableId="205676696">
    <w:abstractNumId w:val="1"/>
  </w:num>
  <w:num w:numId="8" w16cid:durableId="1395009927">
    <w:abstractNumId w:val="13"/>
  </w:num>
  <w:num w:numId="9" w16cid:durableId="1482424808">
    <w:abstractNumId w:val="14"/>
  </w:num>
  <w:num w:numId="10" w16cid:durableId="814569085">
    <w:abstractNumId w:val="10"/>
  </w:num>
  <w:num w:numId="11" w16cid:durableId="1418942803">
    <w:abstractNumId w:val="12"/>
  </w:num>
  <w:num w:numId="12" w16cid:durableId="1621061961">
    <w:abstractNumId w:val="11"/>
  </w:num>
  <w:num w:numId="13" w16cid:durableId="639501988">
    <w:abstractNumId w:val="0"/>
  </w:num>
  <w:num w:numId="14" w16cid:durableId="1853034684">
    <w:abstractNumId w:val="7"/>
  </w:num>
  <w:num w:numId="15" w16cid:durableId="235824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CA"/>
    <w:rsid w:val="0003081F"/>
    <w:rsid w:val="006F5A44"/>
    <w:rsid w:val="00786781"/>
    <w:rsid w:val="007F19CA"/>
    <w:rsid w:val="00925632"/>
    <w:rsid w:val="00984E07"/>
    <w:rsid w:val="00B44197"/>
    <w:rsid w:val="00CD0A06"/>
    <w:rsid w:val="00F73AC3"/>
    <w:rsid w:val="00F8717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A0AD"/>
  <w15:chartTrackingRefBased/>
  <w15:docId w15:val="{E92997AB-1FFC-44FB-97A5-C798C13E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9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9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19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19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19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19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19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9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9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19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19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19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19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19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1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9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9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19CA"/>
    <w:pPr>
      <w:spacing w:before="160"/>
      <w:jc w:val="center"/>
    </w:pPr>
    <w:rPr>
      <w:i/>
      <w:iCs/>
      <w:color w:val="404040" w:themeColor="text1" w:themeTint="BF"/>
    </w:rPr>
  </w:style>
  <w:style w:type="character" w:customStyle="1" w:styleId="QuoteChar">
    <w:name w:val="Quote Char"/>
    <w:basedOn w:val="DefaultParagraphFont"/>
    <w:link w:val="Quote"/>
    <w:uiPriority w:val="29"/>
    <w:rsid w:val="007F19CA"/>
    <w:rPr>
      <w:i/>
      <w:iCs/>
      <w:color w:val="404040" w:themeColor="text1" w:themeTint="BF"/>
    </w:rPr>
  </w:style>
  <w:style w:type="paragraph" w:styleId="ListParagraph">
    <w:name w:val="List Paragraph"/>
    <w:basedOn w:val="Normal"/>
    <w:uiPriority w:val="34"/>
    <w:qFormat/>
    <w:rsid w:val="007F19CA"/>
    <w:pPr>
      <w:ind w:left="720"/>
      <w:contextualSpacing/>
    </w:pPr>
  </w:style>
  <w:style w:type="character" w:styleId="IntenseEmphasis">
    <w:name w:val="Intense Emphasis"/>
    <w:basedOn w:val="DefaultParagraphFont"/>
    <w:uiPriority w:val="21"/>
    <w:qFormat/>
    <w:rsid w:val="007F19CA"/>
    <w:rPr>
      <w:i/>
      <w:iCs/>
      <w:color w:val="0F4761" w:themeColor="accent1" w:themeShade="BF"/>
    </w:rPr>
  </w:style>
  <w:style w:type="paragraph" w:styleId="IntenseQuote">
    <w:name w:val="Intense Quote"/>
    <w:basedOn w:val="Normal"/>
    <w:next w:val="Normal"/>
    <w:link w:val="IntenseQuoteChar"/>
    <w:uiPriority w:val="30"/>
    <w:qFormat/>
    <w:rsid w:val="007F1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9CA"/>
    <w:rPr>
      <w:i/>
      <w:iCs/>
      <w:color w:val="0F4761" w:themeColor="accent1" w:themeShade="BF"/>
    </w:rPr>
  </w:style>
  <w:style w:type="character" w:styleId="IntenseReference">
    <w:name w:val="Intense Reference"/>
    <w:basedOn w:val="DefaultParagraphFont"/>
    <w:uiPriority w:val="32"/>
    <w:qFormat/>
    <w:rsid w:val="007F1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4</cp:revision>
  <dcterms:created xsi:type="dcterms:W3CDTF">2024-01-14T19:10:00Z</dcterms:created>
  <dcterms:modified xsi:type="dcterms:W3CDTF">2025-05-16T08:46:00Z</dcterms:modified>
</cp:coreProperties>
</file>