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3ADE9" w14:textId="77777777" w:rsidR="00A41A7F" w:rsidRDefault="00BD6224">
      <w:pPr>
        <w:pStyle w:val="Heading1"/>
      </w:pPr>
      <w:r>
        <w:rPr>
          <w:color w:val="123BB6"/>
          <w:lang w:val="id-ID"/>
        </w:rPr>
        <w:t>Bing</w:t>
      </w:r>
    </w:p>
    <w:p w14:paraId="1523ADEA" w14:textId="77777777" w:rsidR="00A41A7F" w:rsidRDefault="00BD6224">
      <w:pPr>
        <w:pStyle w:val="ParagraphTextStyle"/>
      </w:pPr>
      <w:r>
        <w:rPr>
          <w:lang w:val="id-ID"/>
        </w:rPr>
        <w:t xml:space="preserve">Berikut adalah rencana proyek terperinci untuk menginstal produk keamanan jaringan baru, Contoso CipherGuard Sentinel X7, ke dalam jaringan perusahaan, </w:t>
      </w:r>
      <w:r>
        <w:rPr>
          <w:lang w:val="id-ID"/>
        </w:rPr>
        <w:t>berdasarkan pedoman industri TI dan termasuk item tambahan yang Anda sebutkan:</w:t>
      </w:r>
    </w:p>
    <w:p w14:paraId="1523ADEB" w14:textId="77777777" w:rsidR="00A41A7F" w:rsidRPr="00115AEC" w:rsidRDefault="00BD6224">
      <w:pPr>
        <w:pStyle w:val="ParagraphTextStyle"/>
        <w:numPr>
          <w:ilvl w:val="0"/>
          <w:numId w:val="2"/>
        </w:numPr>
        <w:rPr>
          <w:lang w:val="de-DE"/>
        </w:rPr>
      </w:pPr>
      <w:r>
        <w:rPr>
          <w:b/>
          <w:bCs/>
          <w:lang w:val="id-ID"/>
        </w:rPr>
        <w:t>Menilai postur keamanan jaringan saat ini</w:t>
      </w:r>
      <w:r>
        <w:rPr>
          <w:lang w:val="id-ID"/>
        </w:rPr>
        <w:t>:</w:t>
      </w:r>
    </w:p>
    <w:p w14:paraId="1523ADEC" w14:textId="77777777" w:rsidR="00A41A7F" w:rsidRPr="00115AEC" w:rsidRDefault="00BD6224">
      <w:pPr>
        <w:pStyle w:val="ParagraphTextStyle"/>
        <w:numPr>
          <w:ilvl w:val="1"/>
          <w:numId w:val="1"/>
        </w:numPr>
        <w:rPr>
          <w:lang w:val="de-DE"/>
        </w:rPr>
      </w:pPr>
      <w:r>
        <w:rPr>
          <w:lang w:val="id-ID"/>
        </w:rPr>
        <w:t>Lakukan audit keamanan untuk meninjau kebijakan dan praktik keamanan jaringan saat ini.</w:t>
      </w:r>
    </w:p>
    <w:p w14:paraId="1523ADED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Identifikasi celah atau kerentanan apa pun yang perlu ditangani.</w:t>
      </w:r>
    </w:p>
    <w:p w14:paraId="1523ADEE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Tinjau praktik terbaik industri, seperti yang direkomendasikan oleh NIST , untuk memastikan kepatuhan.</w:t>
      </w:r>
    </w:p>
    <w:p w14:paraId="1523ADEF" w14:textId="77777777" w:rsidR="00A41A7F" w:rsidRDefault="00BD6224">
      <w:pPr>
        <w:pStyle w:val="ParagraphTextStyle"/>
        <w:numPr>
          <w:ilvl w:val="0"/>
          <w:numId w:val="2"/>
        </w:numPr>
      </w:pPr>
      <w:r>
        <w:rPr>
          <w:b/>
          <w:bCs/>
          <w:lang w:val="id-ID"/>
        </w:rPr>
        <w:t>Pilih produk keamanan jaringan yang sesuai</w:t>
      </w:r>
      <w:r>
        <w:rPr>
          <w:lang w:val="id-ID"/>
        </w:rPr>
        <w:t>:</w:t>
      </w:r>
    </w:p>
    <w:p w14:paraId="1523ADF0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Meneliti dan mengevaluasi produk keamanan jaringan yang berbeda.</w:t>
      </w:r>
    </w:p>
    <w:p w14:paraId="1523ADF1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Tentukan produk mana yang paling sesuai dengan kebutuhan organisasi, mempertimbangkan faktor-faktor seperti kompatibilitas dengan sistem yang ada, kemudahan penggunaan, dan biaya.</w:t>
      </w:r>
    </w:p>
    <w:p w14:paraId="1523ADF2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Dalam hal ini, Contoso CipherGuard Sentinel X7 telah dipilih sebagai produk keamanan jaringan yang akan diinstal.</w:t>
      </w:r>
    </w:p>
    <w:p w14:paraId="1523ADF3" w14:textId="77777777" w:rsidR="00A41A7F" w:rsidRDefault="00BD6224">
      <w:pPr>
        <w:pStyle w:val="ParagraphTextStyle"/>
        <w:numPr>
          <w:ilvl w:val="0"/>
          <w:numId w:val="2"/>
        </w:numPr>
      </w:pPr>
      <w:r>
        <w:rPr>
          <w:b/>
          <w:bCs/>
          <w:lang w:val="id-ID"/>
        </w:rPr>
        <w:t>Mengembangkan rencana penerapan</w:t>
      </w:r>
      <w:r>
        <w:rPr>
          <w:lang w:val="id-ID"/>
        </w:rPr>
        <w:t>:</w:t>
      </w:r>
    </w:p>
    <w:p w14:paraId="1523ADF4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Buat rencana terperinci untuk menerapkan produk keamanan jaringan yang baru.</w:t>
      </w:r>
    </w:p>
    <w:p w14:paraId="1523ADF5" w14:textId="77777777" w:rsidR="00A41A7F" w:rsidRPr="00115AEC" w:rsidRDefault="00BD6224">
      <w:pPr>
        <w:pStyle w:val="ParagraphTextStyle"/>
        <w:numPr>
          <w:ilvl w:val="1"/>
          <w:numId w:val="1"/>
        </w:numPr>
        <w:rPr>
          <w:lang w:val="es-ES"/>
        </w:rPr>
      </w:pPr>
      <w:r>
        <w:rPr>
          <w:lang w:val="id-ID"/>
        </w:rPr>
        <w:t>Sertakan jadwal, alokasi sumber daya, dan rencana kontingensi.</w:t>
      </w:r>
    </w:p>
    <w:p w14:paraId="1523ADF6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Mendasarkan rencana pada praktik terbaik industri dan mempertimbangkan kebutuhan dan batasan spesifik organisasi.</w:t>
      </w:r>
    </w:p>
    <w:p w14:paraId="1523ADF7" w14:textId="77777777" w:rsidR="00A41A7F" w:rsidRDefault="00BD6224">
      <w:pPr>
        <w:pStyle w:val="ParagraphTextStyle"/>
        <w:numPr>
          <w:ilvl w:val="0"/>
          <w:numId w:val="2"/>
        </w:numPr>
      </w:pPr>
      <w:r>
        <w:rPr>
          <w:b/>
          <w:bCs/>
          <w:lang w:val="id-ID"/>
        </w:rPr>
        <w:t>Konfigurasikan dan instal produk keamanan jaringan tersebut</w:t>
      </w:r>
      <w:r>
        <w:rPr>
          <w:lang w:val="id-ID"/>
        </w:rPr>
        <w:t>:</w:t>
      </w:r>
    </w:p>
    <w:p w14:paraId="1523ADF8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Ikuti instruksi produsen dan praktik terbaik industri untuk mengonfigurasi dan menginstal Contoso CipherGuard Sentinel X7 dengan benar.</w:t>
      </w:r>
    </w:p>
    <w:p w14:paraId="1523ADF9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Siapkan firewall, konfigurasikan kontrol akses, dan buat koneksi aman.</w:t>
      </w:r>
    </w:p>
    <w:p w14:paraId="1523ADFA" w14:textId="77777777" w:rsidR="00A41A7F" w:rsidRDefault="00BD6224">
      <w:pPr>
        <w:pStyle w:val="ParagraphTextStyle"/>
        <w:numPr>
          <w:ilvl w:val="0"/>
          <w:numId w:val="2"/>
        </w:numPr>
      </w:pPr>
      <w:r>
        <w:rPr>
          <w:b/>
          <w:bCs/>
          <w:lang w:val="id-ID"/>
        </w:rPr>
        <w:t>Uji dan validasi penerapan</w:t>
      </w:r>
      <w:r>
        <w:rPr>
          <w:lang w:val="id-ID"/>
        </w:rPr>
        <w:t>:</w:t>
      </w:r>
    </w:p>
    <w:p w14:paraId="1523ADFB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Lakukan pengujian menyeluruh untuk memastikan bahwa Contoso CipherGuard Sentinel X7 dikonfigurasi dengan benar dan berfungsi sebagaimana mestinya.</w:t>
      </w:r>
    </w:p>
    <w:p w14:paraId="1523ADFC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Lakukan pengujian penetrasi atau pemindaian kerentanan untuk mengidentifikasi potensi kelemahan.</w:t>
      </w:r>
    </w:p>
    <w:p w14:paraId="1523ADFD" w14:textId="77777777" w:rsidR="00A41A7F" w:rsidRDefault="00BD6224">
      <w:pPr>
        <w:pStyle w:val="ParagraphTextStyle"/>
        <w:numPr>
          <w:ilvl w:val="0"/>
          <w:numId w:val="2"/>
        </w:numPr>
      </w:pPr>
      <w:r>
        <w:rPr>
          <w:b/>
          <w:bCs/>
          <w:lang w:val="id-ID"/>
        </w:rPr>
        <w:t>Melatih pengguna dan administrator</w:t>
      </w:r>
      <w:r>
        <w:rPr>
          <w:lang w:val="id-ID"/>
        </w:rPr>
        <w:t>:</w:t>
      </w:r>
    </w:p>
    <w:p w14:paraId="1523ADFE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Memberikan pelatihan kepada pengguna dan administrator tentang cara menggunakan dan memelihara Contoso CipherGuard Sentinel X7 dengan benar.</w:t>
      </w:r>
    </w:p>
    <w:p w14:paraId="1523ADFF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Menyediakan dokumentasi, melakukan sesi pelatihan, atau menawarkan dukungan berkelanjutan.</w:t>
      </w:r>
    </w:p>
    <w:p w14:paraId="1523AE00" w14:textId="77777777" w:rsidR="00A41A7F" w:rsidRPr="00115AEC" w:rsidRDefault="00BD6224">
      <w:pPr>
        <w:pStyle w:val="ParagraphTextStyle"/>
        <w:numPr>
          <w:ilvl w:val="0"/>
          <w:numId w:val="2"/>
        </w:numPr>
        <w:rPr>
          <w:lang w:val="es-ES"/>
        </w:rPr>
      </w:pPr>
      <w:r>
        <w:rPr>
          <w:b/>
          <w:bCs/>
          <w:lang w:val="id-ID"/>
        </w:rPr>
        <w:t>Memantau dan memelihara produk keamanan jaringan</w:t>
      </w:r>
      <w:r>
        <w:rPr>
          <w:lang w:val="id-ID"/>
        </w:rPr>
        <w:t>:</w:t>
      </w:r>
    </w:p>
    <w:p w14:paraId="1523AE01" w14:textId="77777777" w:rsidR="00A41A7F" w:rsidRPr="00115AEC" w:rsidRDefault="00BD6224">
      <w:pPr>
        <w:pStyle w:val="ParagraphTextStyle"/>
        <w:numPr>
          <w:ilvl w:val="1"/>
          <w:numId w:val="1"/>
        </w:numPr>
        <w:rPr>
          <w:lang w:val="es-ES"/>
        </w:rPr>
      </w:pPr>
      <w:r>
        <w:rPr>
          <w:lang w:val="id-ID"/>
        </w:rPr>
        <w:t xml:space="preserve">Memantau Contoso CipherGuard Sentinel X7 secara teratur untuk memastikan bahwa Contoso berfungsi dengan baik dan </w:t>
      </w:r>
      <w:r>
        <w:rPr>
          <w:lang w:val="id-ID"/>
        </w:rPr>
        <w:t>memberikan tingkat perlindungan yang diinginkan.</w:t>
      </w:r>
    </w:p>
    <w:p w14:paraId="1523AE02" w14:textId="77777777" w:rsidR="00A41A7F" w:rsidRPr="00115AEC" w:rsidRDefault="00BD6224">
      <w:pPr>
        <w:pStyle w:val="ParagraphTextStyle"/>
        <w:numPr>
          <w:ilvl w:val="1"/>
          <w:numId w:val="1"/>
        </w:numPr>
        <w:rPr>
          <w:lang w:val="es-ES"/>
        </w:rPr>
      </w:pPr>
      <w:r>
        <w:rPr>
          <w:lang w:val="id-ID"/>
        </w:rPr>
        <w:t>Melakukan audit keamanan rutin, memperbarui produk sesuai kebutuhan, dan mengatasi setiap masalah yang muncul.</w:t>
      </w:r>
    </w:p>
    <w:p w14:paraId="1523AE03" w14:textId="77777777" w:rsidR="00A41A7F" w:rsidRDefault="00BD6224">
      <w:pPr>
        <w:pStyle w:val="ParagraphTextStyle"/>
        <w:numPr>
          <w:ilvl w:val="0"/>
          <w:numId w:val="2"/>
        </w:numPr>
      </w:pPr>
      <w:r>
        <w:rPr>
          <w:b/>
          <w:bCs/>
          <w:lang w:val="id-ID"/>
        </w:rPr>
        <w:t>Pengujian dan QA</w:t>
      </w:r>
      <w:r>
        <w:rPr>
          <w:lang w:val="id-ID"/>
        </w:rPr>
        <w:t>:</w:t>
      </w:r>
    </w:p>
    <w:p w14:paraId="1523AE04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Melakukan pengujian menyeluruh dan jaminan kualitas untuk memastikan bahwa Contoso CipherGuard Sentinel X7 memenuhi standar dan persyaratan organisasi.</w:t>
      </w:r>
    </w:p>
    <w:p w14:paraId="1523AE05" w14:textId="77777777" w:rsidR="00A41A7F" w:rsidRPr="00115AEC" w:rsidRDefault="00BD6224">
      <w:pPr>
        <w:pStyle w:val="ParagraphTextStyle"/>
        <w:numPr>
          <w:ilvl w:val="1"/>
          <w:numId w:val="1"/>
        </w:numPr>
        <w:rPr>
          <w:lang w:val="es-ES"/>
        </w:rPr>
      </w:pPr>
      <w:r>
        <w:rPr>
          <w:lang w:val="id-ID"/>
        </w:rPr>
        <w:t xml:space="preserve">Melakukan pengujian regresi, pengujian </w:t>
      </w:r>
      <w:r>
        <w:rPr>
          <w:lang w:val="id-ID"/>
        </w:rPr>
        <w:t>penerimaan pengguna, dan pengujian performa.</w:t>
      </w:r>
    </w:p>
    <w:p w14:paraId="1523AE06" w14:textId="77777777" w:rsidR="00A41A7F" w:rsidRDefault="00BD6224">
      <w:pPr>
        <w:pStyle w:val="ParagraphTextStyle"/>
        <w:numPr>
          <w:ilvl w:val="0"/>
          <w:numId w:val="2"/>
        </w:numPr>
      </w:pPr>
      <w:r>
        <w:rPr>
          <w:b/>
          <w:bCs/>
          <w:lang w:val="id-ID"/>
        </w:rPr>
        <w:t>Pelatihan</w:t>
      </w:r>
      <w:r>
        <w:rPr>
          <w:lang w:val="id-ID"/>
        </w:rPr>
        <w:t>:</w:t>
      </w:r>
    </w:p>
    <w:p w14:paraId="1523AE07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Mengembangkan dan menerapkan program pelatihan untuk memastikan bahwa semua pengguna dan administrator dilatih dengan benar tentang cara menggunakan dan memelihara Contoso CipherGuard Sentinel X7.</w:t>
      </w:r>
    </w:p>
    <w:p w14:paraId="1523AE08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Menyediakan dokumentasi, melakukan sesi pelatihan, atau menawarkan dukungan berkelanjutan.</w:t>
      </w:r>
    </w:p>
    <w:p w14:paraId="1523AE09" w14:textId="77777777" w:rsidR="00A41A7F" w:rsidRDefault="00BD6224">
      <w:pPr>
        <w:pStyle w:val="ParagraphTextStyle"/>
        <w:numPr>
          <w:ilvl w:val="0"/>
          <w:numId w:val="2"/>
        </w:numPr>
      </w:pPr>
      <w:r>
        <w:rPr>
          <w:b/>
          <w:bCs/>
          <w:lang w:val="id-ID"/>
        </w:rPr>
        <w:t>Komunikasi</w:t>
      </w:r>
    </w:p>
    <w:p w14:paraId="1523AE0A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Mengembangkan dan menerapkan rencana komunikasi untuk memastikan bahwa semua pemangku kepentingan diberi tahu tentang penerapan Contoso CipherGuard Sentinel X7.</w:t>
      </w:r>
    </w:p>
    <w:p w14:paraId="1523AE0B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Memberikan pembaruan rutin, melangsungkan rapat, atau mengirim buletin.</w:t>
      </w:r>
    </w:p>
    <w:p w14:paraId="1523AE0C" w14:textId="77777777" w:rsidR="00A41A7F" w:rsidRDefault="00BD6224">
      <w:pPr>
        <w:pStyle w:val="ParagraphTextStyle"/>
        <w:numPr>
          <w:ilvl w:val="0"/>
          <w:numId w:val="2"/>
        </w:numPr>
      </w:pPr>
      <w:r>
        <w:rPr>
          <w:b/>
          <w:bCs/>
          <w:lang w:val="id-ID"/>
        </w:rPr>
        <w:t>Dokumen dan pelaporan</w:t>
      </w:r>
      <w:r>
        <w:rPr>
          <w:lang w:val="id-ID"/>
        </w:rPr>
        <w:t>:</w:t>
      </w:r>
    </w:p>
    <w:p w14:paraId="1523AE0D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Mengembangkan dan menerapkan dokumentasi dan rencana pelaporan untuk memastikan bahwa semua informasi yang relevan tentang penerapan Contoso CipherGuard Sentinel X7 didokumentasikan dan dilaporkan dengan benar.</w:t>
      </w:r>
    </w:p>
    <w:p w14:paraId="1523AE0E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Membuat manual pengguna, mempertahankan log, atau membuat laporan.</w:t>
      </w:r>
    </w:p>
    <w:p w14:paraId="1523AE0F" w14:textId="77777777" w:rsidR="00A41A7F" w:rsidRDefault="00BD6224">
      <w:pPr>
        <w:pStyle w:val="ParagraphTextStyle"/>
        <w:numPr>
          <w:ilvl w:val="0"/>
          <w:numId w:val="2"/>
        </w:numPr>
      </w:pPr>
      <w:r>
        <w:rPr>
          <w:b/>
          <w:bCs/>
          <w:lang w:val="id-ID"/>
        </w:rPr>
        <w:t>Analisis pemangku kepentingan</w:t>
      </w:r>
      <w:r>
        <w:rPr>
          <w:lang w:val="id-ID"/>
        </w:rPr>
        <w:t>:</w:t>
      </w:r>
    </w:p>
    <w:p w14:paraId="1523AE10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Melakukan analisis pemangku kepentingan untuk mengidentifikasi semua pemangku kepentingan yang mungkin terdampak oleh penerapan Contoso CipherGuard Sentinel X7.</w:t>
      </w:r>
    </w:p>
    <w:p w14:paraId="1523AE11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Mengidentifikasi kebutuhan, minat, dan kekhawatiran mereka, dan mengembangkan strategi untuk mengatasinya.</w:t>
      </w:r>
    </w:p>
    <w:p w14:paraId="1523AE12" w14:textId="77777777" w:rsidR="00A41A7F" w:rsidRDefault="00BD6224">
      <w:pPr>
        <w:pStyle w:val="ParagraphTextStyle"/>
        <w:numPr>
          <w:ilvl w:val="0"/>
          <w:numId w:val="2"/>
        </w:numPr>
      </w:pPr>
      <w:r>
        <w:rPr>
          <w:b/>
          <w:bCs/>
          <w:lang w:val="id-ID"/>
        </w:rPr>
        <w:t>Garis waktu proyek</w:t>
      </w:r>
      <w:r>
        <w:rPr>
          <w:lang w:val="id-ID"/>
        </w:rPr>
        <w:t>:</w:t>
      </w:r>
    </w:p>
    <w:p w14:paraId="1523AE13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Mengembangkan dan melaksanakan jadwal proyek untuk memastikan bahwa semua tugas dan aktivitas yang terkait dengan penyebaran Contoso CipherGuard Sentinel X7 diselesaikan dengan tepat waktu.</w:t>
      </w:r>
    </w:p>
    <w:p w14:paraId="1523AE14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Menetapkan tonggak pencapaian, memberikan tanggung jawab, dan melacak kemajuan.</w:t>
      </w:r>
    </w:p>
    <w:p w14:paraId="1523AE15" w14:textId="77777777" w:rsidR="00A41A7F" w:rsidRDefault="00BD6224">
      <w:pPr>
        <w:pStyle w:val="ParagraphTextStyle"/>
        <w:numPr>
          <w:ilvl w:val="0"/>
          <w:numId w:val="2"/>
        </w:numPr>
      </w:pPr>
      <w:r>
        <w:rPr>
          <w:b/>
          <w:bCs/>
          <w:lang w:val="id-ID"/>
        </w:rPr>
        <w:t>Penilaian dan mitigasi risiko</w:t>
      </w:r>
    </w:p>
    <w:p w14:paraId="1523AE16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Melakukan penilaian risiko untuk mengidentifikasi potensi risiko yang terkait dengan penerapan Contoso CipherGuard Sentinel X7.</w:t>
      </w:r>
    </w:p>
    <w:p w14:paraId="1523AE17" w14:textId="77777777" w:rsidR="00A41A7F" w:rsidRDefault="00BD6224">
      <w:pPr>
        <w:pStyle w:val="ParagraphTextStyle"/>
        <w:numPr>
          <w:ilvl w:val="1"/>
          <w:numId w:val="1"/>
        </w:numPr>
      </w:pPr>
      <w:r>
        <w:rPr>
          <w:lang w:val="id-ID"/>
        </w:rPr>
        <w:t>Mengembangkan dan menerapkan strategi mitigasi risiko untuk meminimalkan dampak risiko ini pada proyek.</w:t>
      </w:r>
    </w:p>
    <w:p w14:paraId="1523AE18" w14:textId="77777777" w:rsidR="00A41A7F" w:rsidRPr="00115AEC" w:rsidRDefault="00BD6224">
      <w:pPr>
        <w:pStyle w:val="ParagraphTextStyle"/>
        <w:rPr>
          <w:lang w:val="id-ID"/>
        </w:rPr>
      </w:pPr>
      <w:r>
        <w:rPr>
          <w:lang w:val="id-ID"/>
        </w:rPr>
        <w:t xml:space="preserve">Ini hanyalah rencana sampel dan mungkin perlu disesuaikan untuk </w:t>
      </w:r>
      <w:r>
        <w:rPr>
          <w:lang w:val="id-ID"/>
        </w:rPr>
        <w:t>memenuhi kebutuhan dan persyaratan spesifik organisasi Anda. Selalu merupakan ide yang bagus untuk berkonsultasi dengan pakar industri dan mengikuti praktik terbaik yang sudah ada saat menerapkan produk keamanan jaringan baru.</w:t>
      </w:r>
    </w:p>
    <w:sectPr w:rsidR="00A41A7F" w:rsidRPr="00115AEC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C06C0" w14:textId="77777777" w:rsidR="00BD6224" w:rsidRDefault="00BD6224">
      <w:r>
        <w:separator/>
      </w:r>
    </w:p>
  </w:endnote>
  <w:endnote w:type="continuationSeparator" w:id="0">
    <w:p w14:paraId="26C5F072" w14:textId="77777777" w:rsidR="00BD6224" w:rsidRDefault="00BD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91C36" w14:textId="77777777" w:rsidR="00BD6224" w:rsidRDefault="00BD6224">
      <w:r>
        <w:separator/>
      </w:r>
    </w:p>
  </w:footnote>
  <w:footnote w:type="continuationSeparator" w:id="0">
    <w:p w14:paraId="7B5750E9" w14:textId="77777777" w:rsidR="00BD6224" w:rsidRDefault="00BD6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3AE19" w14:textId="77777777" w:rsidR="00A41A7F" w:rsidRDefault="00BD6224">
    <w:pPr>
      <w:pStyle w:val="HeaderStyle"/>
      <w:jc w:val="center"/>
    </w:pPr>
    <w:r>
      <w:rPr>
        <w:lang w:val="id-ID"/>
      </w:rPr>
      <w:t>Didukung oleh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310AD"/>
    <w:multiLevelType w:val="hybridMultilevel"/>
    <w:tmpl w:val="BAE0BF74"/>
    <w:lvl w:ilvl="0" w:tplc="1B224F5E">
      <w:start w:val="1"/>
      <w:numFmt w:val="bullet"/>
      <w:lvlText w:val="●"/>
      <w:lvlJc w:val="left"/>
      <w:pPr>
        <w:ind w:left="720" w:hanging="360"/>
      </w:pPr>
    </w:lvl>
    <w:lvl w:ilvl="1" w:tplc="5AD8A3A4">
      <w:start w:val="1"/>
      <w:numFmt w:val="bullet"/>
      <w:lvlText w:val="○"/>
      <w:lvlJc w:val="left"/>
      <w:pPr>
        <w:ind w:left="1440" w:hanging="360"/>
      </w:pPr>
    </w:lvl>
    <w:lvl w:ilvl="2" w:tplc="44C49E92">
      <w:start w:val="1"/>
      <w:numFmt w:val="bullet"/>
      <w:lvlText w:val="■"/>
      <w:lvlJc w:val="left"/>
      <w:pPr>
        <w:ind w:left="2160" w:hanging="360"/>
      </w:pPr>
    </w:lvl>
    <w:lvl w:ilvl="3" w:tplc="BD0874CA">
      <w:start w:val="1"/>
      <w:numFmt w:val="bullet"/>
      <w:lvlText w:val="●"/>
      <w:lvlJc w:val="left"/>
      <w:pPr>
        <w:ind w:left="2880" w:hanging="360"/>
      </w:pPr>
    </w:lvl>
    <w:lvl w:ilvl="4" w:tplc="E86E88E8">
      <w:start w:val="1"/>
      <w:numFmt w:val="bullet"/>
      <w:lvlText w:val="○"/>
      <w:lvlJc w:val="left"/>
      <w:pPr>
        <w:ind w:left="3600" w:hanging="360"/>
      </w:pPr>
    </w:lvl>
    <w:lvl w:ilvl="5" w:tplc="C4AA517E">
      <w:start w:val="1"/>
      <w:numFmt w:val="bullet"/>
      <w:lvlText w:val="■"/>
      <w:lvlJc w:val="left"/>
      <w:pPr>
        <w:ind w:left="4320" w:hanging="360"/>
      </w:pPr>
    </w:lvl>
    <w:lvl w:ilvl="6" w:tplc="DB364860">
      <w:start w:val="1"/>
      <w:numFmt w:val="bullet"/>
      <w:lvlText w:val="●"/>
      <w:lvlJc w:val="left"/>
      <w:pPr>
        <w:ind w:left="5040" w:hanging="360"/>
      </w:pPr>
    </w:lvl>
    <w:lvl w:ilvl="7" w:tplc="0B26EEDE">
      <w:start w:val="1"/>
      <w:numFmt w:val="bullet"/>
      <w:lvlText w:val="●"/>
      <w:lvlJc w:val="left"/>
      <w:pPr>
        <w:ind w:left="5760" w:hanging="360"/>
      </w:pPr>
    </w:lvl>
    <w:lvl w:ilvl="8" w:tplc="571AE81C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F815AF6"/>
    <w:multiLevelType w:val="hybridMultilevel"/>
    <w:tmpl w:val="A1BE65B8"/>
    <w:lvl w:ilvl="0" w:tplc="0C7E9CA6">
      <w:start w:val="1"/>
      <w:numFmt w:val="decimal"/>
      <w:lvlText w:val="%1."/>
      <w:lvlJc w:val="left"/>
      <w:pPr>
        <w:ind w:left="720" w:hanging="259"/>
      </w:pPr>
    </w:lvl>
    <w:lvl w:ilvl="1" w:tplc="1E8E7C42">
      <w:start w:val="1"/>
      <w:numFmt w:val="lowerLetter"/>
      <w:lvlText w:val="%2."/>
      <w:lvlJc w:val="left"/>
      <w:pPr>
        <w:ind w:left="1080" w:hanging="259"/>
      </w:pPr>
    </w:lvl>
    <w:lvl w:ilvl="2" w:tplc="8B5EF7AA">
      <w:start w:val="1"/>
      <w:numFmt w:val="upperLetter"/>
      <w:lvlText w:val="%3)"/>
      <w:lvlJc w:val="left"/>
      <w:pPr>
        <w:ind w:left="1440" w:hanging="259"/>
      </w:pPr>
    </w:lvl>
    <w:lvl w:ilvl="3" w:tplc="C7A23A72">
      <w:start w:val="1"/>
      <w:numFmt w:val="upperRoman"/>
      <w:lvlText w:val="%4)"/>
      <w:lvlJc w:val="left"/>
      <w:pPr>
        <w:ind w:left="2880" w:hanging="2420"/>
      </w:pPr>
    </w:lvl>
    <w:lvl w:ilvl="4" w:tplc="9496BA9A">
      <w:numFmt w:val="decimal"/>
      <w:lvlText w:val=""/>
      <w:lvlJc w:val="left"/>
    </w:lvl>
    <w:lvl w:ilvl="5" w:tplc="321E1B0A">
      <w:numFmt w:val="decimal"/>
      <w:lvlText w:val=""/>
      <w:lvlJc w:val="left"/>
    </w:lvl>
    <w:lvl w:ilvl="6" w:tplc="9F563B80">
      <w:numFmt w:val="decimal"/>
      <w:lvlText w:val=""/>
      <w:lvlJc w:val="left"/>
    </w:lvl>
    <w:lvl w:ilvl="7" w:tplc="005877F8">
      <w:numFmt w:val="decimal"/>
      <w:lvlText w:val=""/>
      <w:lvlJc w:val="left"/>
    </w:lvl>
    <w:lvl w:ilvl="8" w:tplc="FFB08D30">
      <w:numFmt w:val="decimal"/>
      <w:lvlText w:val=""/>
      <w:lvlJc w:val="left"/>
    </w:lvl>
  </w:abstractNum>
  <w:num w:numId="1" w16cid:durableId="379862579">
    <w:abstractNumId w:val="0"/>
    <w:lvlOverride w:ilvl="0">
      <w:startOverride w:val="1"/>
    </w:lvlOverride>
  </w:num>
  <w:num w:numId="2" w16cid:durableId="80238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A7F"/>
    <w:rsid w:val="000933CB"/>
    <w:rsid w:val="00115AEC"/>
    <w:rsid w:val="00545ADD"/>
    <w:rsid w:val="00741406"/>
    <w:rsid w:val="00A41A7F"/>
    <w:rsid w:val="00AD3812"/>
    <w:rsid w:val="00BD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ADE9"/>
  <w15:docId w15:val="{4F3059A9-462E-43E9-A77F-607BEFAE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93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CB"/>
  </w:style>
  <w:style w:type="paragraph" w:styleId="Footer">
    <w:name w:val="footer"/>
    <w:basedOn w:val="Normal"/>
    <w:link w:val="FooterChar"/>
    <w:uiPriority w:val="99"/>
    <w:semiHidden/>
    <w:unhideWhenUsed/>
    <w:rsid w:val="000933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Viet Tran</cp:lastModifiedBy>
  <cp:revision>4</cp:revision>
  <dcterms:created xsi:type="dcterms:W3CDTF">2024-01-15T15:01:00Z</dcterms:created>
  <dcterms:modified xsi:type="dcterms:W3CDTF">2025-05-16T08:47:00Z</dcterms:modified>
</cp:coreProperties>
</file>