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73A2" w14:textId="77777777" w:rsidR="00F73F17" w:rsidRPr="00B252EA" w:rsidRDefault="00B252EA" w:rsidP="00F73F17">
      <w:pPr>
        <w:pStyle w:val="Heading1"/>
        <w:rPr>
          <w:rFonts w:eastAsia="Times New Roman"/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Trey Research Corporation</w:t>
      </w:r>
    </w:p>
    <w:p w14:paraId="179942BC" w14:textId="49EA0AE4" w:rsidR="00F73F17" w:rsidRPr="00B252EA" w:rsidRDefault="00B252EA" w:rsidP="00F73F17">
      <w:pPr>
        <w:pStyle w:val="Title"/>
        <w:jc w:val="center"/>
        <w:rPr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br/>
        <w:t>Reti private virtuali: panoramica tecnica per Fabrikam, Inc.</w:t>
      </w:r>
    </w:p>
    <w:p w14:paraId="260884F9" w14:textId="1A908D19" w:rsidR="00F73F17" w:rsidRPr="00B252EA" w:rsidRDefault="00B252EA" w:rsidP="00F73F1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 xml:space="preserve">15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dicembre 2023</w:t>
      </w:r>
    </w:p>
    <w:p w14:paraId="3FFE0DE7" w14:textId="77777777" w:rsidR="00F73F17" w:rsidRPr="00B252EA" w:rsidRDefault="00F73F17" w:rsidP="00F7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</w:pPr>
    </w:p>
    <w:p w14:paraId="0A58496F" w14:textId="3E2D067F" w:rsidR="00F73F17" w:rsidRPr="00F73F17" w:rsidRDefault="00B252EA" w:rsidP="00F7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it-IT"/>
        </w:rPr>
        <w:t xml:space="preserve">Le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reti private virtuali (VPN)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 sono una soluzione di sicurezza di rete molto diffusa che consente di crittografare il traffico di rete. </w:t>
      </w:r>
      <w:hyperlink r:id="rId5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>Le VPN agiscono come un tunnel sicuro e crittografano il traffico Internet, rendendo difficile a terzi tracciare le attività e rubare i dati.</w:t>
        </w:r>
      </w:hyperlink>
      <w:hyperlink r:id="rId6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1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p w14:paraId="7DFD0A8B" w14:textId="77777777" w:rsidR="0025786F" w:rsidRPr="0025786F" w:rsidRDefault="00B252EA" w:rsidP="002768D4">
      <w:pPr>
        <w:pStyle w:val="Heading2"/>
        <w:rPr>
          <w:rFonts w:eastAsia="Times New Roman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Vantaggi dell'implementazione delle VPN:</w:t>
      </w:r>
    </w:p>
    <w:p w14:paraId="6F8A8203" w14:textId="77777777" w:rsidR="0025786F" w:rsidRPr="00B252EA" w:rsidRDefault="00B252EA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it-IT"/>
        </w:rPr>
      </w:pPr>
      <w:r>
        <w:rPr>
          <w:rFonts w:ascii="Roboto" w:eastAsia="Roboto" w:hAnsi="Roboto" w:cs="Times New Roman"/>
          <w:color w:val="111111"/>
          <w:sz w:val="24"/>
          <w:szCs w:val="24"/>
          <w:lang w:val="it-IT"/>
        </w:rPr>
        <w:t>Le VPN offrono un livello di privacy e di sicurezza crittografando il traffico Internet. In questo modo sarà più difficile per terzi tracciare le attività e rubare i dati.</w:t>
      </w:r>
    </w:p>
    <w:p w14:paraId="2FAA8F52" w14:textId="77777777" w:rsidR="0025786F" w:rsidRPr="00B252EA" w:rsidRDefault="00B252EA" w:rsidP="00257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it-IT"/>
        </w:rPr>
      </w:pPr>
      <w:r>
        <w:rPr>
          <w:rFonts w:ascii="Roboto" w:eastAsia="Roboto" w:hAnsi="Roboto" w:cs="Times New Roman"/>
          <w:color w:val="111111"/>
          <w:sz w:val="24"/>
          <w:szCs w:val="24"/>
          <w:lang w:val="it-IT"/>
        </w:rPr>
        <w:t>Le VPN possono aiutare a evitare di subire violazioni durante l'uso del Wi-Fi pubblico in un aeroporto o in una biblioteca. Questo perché le VPN agiscono come un tunnel sicuro e criptano il traffico Internet.</w:t>
      </w:r>
    </w:p>
    <w:p w14:paraId="3D491BB9" w14:textId="77777777" w:rsidR="0025786F" w:rsidRPr="00B252EA" w:rsidRDefault="0025786F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it-IT"/>
        </w:rPr>
      </w:pPr>
      <w:hyperlink r:id="rId7" w:tgtFrame="_blank" w:history="1">
        <w:r>
          <w:rPr>
            <w:rFonts w:ascii="Roboto" w:eastAsia="Roboto" w:hAnsi="Roboto" w:cs="Times New Roman"/>
            <w:color w:val="0000FF"/>
            <w:sz w:val="24"/>
            <w:szCs w:val="24"/>
            <w:u w:val="single"/>
            <w:lang w:val="it-IT"/>
          </w:rPr>
          <w:t xml:space="preserve">Le VPN impediscono al provider di servizi Internet di monitorare i siti web visitati, in quanto il traffico in entrata e in uscita dal computer viene indirizzato tramite i server della VPN, o tramite i relativi server a pagamento </w:t>
        </w:r>
      </w:hyperlink>
      <w:hyperlink r:id="rId8" w:tgtFrame="_blank" w:history="1">
        <w:r>
          <w:rPr>
            <w:rFonts w:ascii="Roboto" w:eastAsia="Roboto" w:hAnsi="Roboto" w:cs="Times New Roman"/>
            <w:color w:val="0000FF"/>
            <w:sz w:val="24"/>
            <w:szCs w:val="24"/>
            <w:u w:val="single"/>
            <w:vertAlign w:val="superscript"/>
            <w:lang w:val="it-IT"/>
          </w:rPr>
          <w:t>1</w:t>
        </w:r>
      </w:hyperlink>
      <w:r w:rsidR="00B252EA">
        <w:rPr>
          <w:rFonts w:ascii="Roboto" w:eastAsia="Roboto" w:hAnsi="Roboto" w:cs="Times New Roman"/>
          <w:color w:val="111111"/>
          <w:sz w:val="24"/>
          <w:szCs w:val="24"/>
          <w:lang w:val="it-IT"/>
        </w:rPr>
        <w:t>.</w:t>
      </w:r>
    </w:p>
    <w:p w14:paraId="38B9675E" w14:textId="551733AD" w:rsidR="0025786F" w:rsidRPr="00B252EA" w:rsidRDefault="0025786F" w:rsidP="0025786F">
      <w:pPr>
        <w:numPr>
          <w:ilvl w:val="0"/>
          <w:numId w:val="8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it-IT"/>
        </w:rPr>
      </w:pPr>
      <w:hyperlink r:id="rId9" w:tgtFrame="_blank" w:history="1">
        <w:r>
          <w:rPr>
            <w:rFonts w:ascii="Roboto" w:eastAsia="Roboto" w:hAnsi="Roboto" w:cs="Times New Roman"/>
            <w:color w:val="0000FF"/>
            <w:sz w:val="24"/>
            <w:szCs w:val="24"/>
            <w:u w:val="single"/>
            <w:lang w:val="it-IT"/>
          </w:rPr>
          <w:t>Le VPN possono aggirare le restrizioni geografiche sui contenuti </w:t>
        </w:r>
      </w:hyperlink>
      <w:hyperlink r:id="rId10" w:tgtFrame="_blank" w:history="1">
        <w:r>
          <w:rPr>
            <w:rFonts w:ascii="Roboto" w:eastAsia="Roboto" w:hAnsi="Roboto" w:cs="Times New Roman"/>
            <w:color w:val="0000FF"/>
            <w:sz w:val="24"/>
            <w:szCs w:val="24"/>
            <w:u w:val="single"/>
            <w:vertAlign w:val="superscript"/>
            <w:lang w:val="it-IT"/>
          </w:rPr>
          <w:t>2</w:t>
        </w:r>
      </w:hyperlink>
      <w:r w:rsidR="00B252EA"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>nascondendo l'indirizzo IP e crittografando la connessione a Internet.. Durante la connessione a un server VPN, il traffico Internet viene instradato tramite il server VPN, che assegna un nuovo indirizzo IP. </w:t>
      </w:r>
      <w:hyperlink r:id="rId11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>Ciò fa sembrare che l'accesso a Internet avvenga da un'altra posizione, consentendo di aggirare le restrizioni geografiche sui contenuti.</w:t>
        </w:r>
      </w:hyperlink>
    </w:p>
    <w:p w14:paraId="3BBF4EDA" w14:textId="77777777" w:rsidR="0025786F" w:rsidRPr="0025786F" w:rsidRDefault="00B252EA" w:rsidP="002768D4">
      <w:pPr>
        <w:pStyle w:val="Heading2"/>
        <w:rPr>
          <w:rFonts w:eastAsia="Times New Roman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lastRenderedPageBreak/>
        <w:t>Svantaggi dell'implementazione delle VPN:</w:t>
      </w:r>
    </w:p>
    <w:p w14:paraId="3540C289" w14:textId="77777777" w:rsidR="0025786F" w:rsidRPr="00B252EA" w:rsidRDefault="00B252EA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it-IT"/>
        </w:rPr>
      </w:pPr>
      <w:r>
        <w:rPr>
          <w:rFonts w:ascii="Roboto" w:eastAsia="Roboto" w:hAnsi="Roboto" w:cs="Times New Roman"/>
          <w:color w:val="111111"/>
          <w:sz w:val="24"/>
          <w:szCs w:val="24"/>
          <w:lang w:val="it-IT"/>
        </w:rPr>
        <w:t>La velocità di connessione può essere inferiore a quella dell'ISP. </w:t>
      </w:r>
      <w:hyperlink r:id="rId12" w:tgtFrame="_blank" w:history="1">
        <w:r w:rsidR="0025786F">
          <w:rPr>
            <w:rFonts w:ascii="Roboto" w:eastAsia="Roboto" w:hAnsi="Roboto" w:cs="Times New Roman"/>
            <w:color w:val="0000FF"/>
            <w:sz w:val="24"/>
            <w:szCs w:val="24"/>
            <w:u w:val="single"/>
            <w:lang w:val="it-IT"/>
          </w:rPr>
          <w:t>Questo perché le VPN aggiungono un ulteriore livello di crittografia e di instradamento al traffico Internet </w:t>
        </w:r>
      </w:hyperlink>
      <w:hyperlink r:id="rId13" w:tgtFrame="_blank" w:history="1">
        <w:r w:rsidR="0025786F">
          <w:rPr>
            <w:rFonts w:ascii="Roboto" w:eastAsia="Roboto" w:hAnsi="Roboto" w:cs="Times New Roman"/>
            <w:color w:val="0000FF"/>
            <w:sz w:val="24"/>
            <w:szCs w:val="24"/>
            <w:u w:val="single"/>
            <w:vertAlign w:val="superscript"/>
            <w:lang w:val="it-IT"/>
          </w:rPr>
          <w:t>2</w:t>
        </w:r>
      </w:hyperlink>
      <w:r>
        <w:rPr>
          <w:rFonts w:ascii="Roboto" w:eastAsia="Roboto" w:hAnsi="Roboto" w:cs="Times New Roman"/>
          <w:color w:val="111111"/>
          <w:sz w:val="24"/>
          <w:szCs w:val="24"/>
          <w:lang w:val="it-IT"/>
        </w:rPr>
        <w:t>.</w:t>
      </w:r>
    </w:p>
    <w:p w14:paraId="1073C43C" w14:textId="77777777" w:rsidR="0025786F" w:rsidRPr="00B252EA" w:rsidRDefault="00B252EA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it-IT"/>
        </w:rPr>
      </w:pPr>
      <w:r>
        <w:rPr>
          <w:rFonts w:ascii="Roboto" w:eastAsia="Roboto" w:hAnsi="Roboto" w:cs="Times New Roman"/>
          <w:color w:val="111111"/>
          <w:sz w:val="24"/>
          <w:szCs w:val="24"/>
          <w:lang w:val="it-IT"/>
        </w:rPr>
        <w:t>L'uso della VPN è vietato in alcuni paesi autoritari. </w:t>
      </w:r>
      <w:hyperlink r:id="rId14" w:history="1">
        <w:r w:rsidR="0025786F">
          <w:rPr>
            <w:rFonts w:ascii="Roboto" w:eastAsia="Roboto" w:hAnsi="Roboto" w:cs="Times New Roman"/>
            <w:color w:val="0000FF"/>
            <w:sz w:val="24"/>
            <w:szCs w:val="24"/>
            <w:u w:val="single"/>
            <w:lang w:val="it-IT"/>
          </w:rPr>
          <w:t xml:space="preserve">In alcuni paesi, le VPN sono vietate o fortemente regolamentate </w:t>
        </w:r>
      </w:hyperlink>
      <w:hyperlink r:id="rId15" w:tgtFrame="_blank" w:history="1">
        <w:r w:rsidR="0025786F">
          <w:rPr>
            <w:rFonts w:ascii="Roboto" w:eastAsia="Roboto" w:hAnsi="Roboto" w:cs="Times New Roman"/>
            <w:color w:val="0000FF"/>
            <w:sz w:val="24"/>
            <w:szCs w:val="24"/>
            <w:u w:val="single"/>
            <w:vertAlign w:val="superscript"/>
            <w:lang w:val="it-IT"/>
          </w:rPr>
          <w:t>2</w:t>
        </w:r>
      </w:hyperlink>
      <w:r>
        <w:rPr>
          <w:rFonts w:ascii="Roboto" w:eastAsia="Roboto" w:hAnsi="Roboto" w:cs="Times New Roman"/>
          <w:color w:val="111111"/>
          <w:sz w:val="24"/>
          <w:szCs w:val="24"/>
          <w:lang w:val="it-IT"/>
        </w:rPr>
        <w:t>.</w:t>
      </w:r>
    </w:p>
    <w:p w14:paraId="443BE9B2" w14:textId="77777777" w:rsidR="0025786F" w:rsidRPr="00B252EA" w:rsidRDefault="00B252EA" w:rsidP="0025786F">
      <w:pPr>
        <w:numPr>
          <w:ilvl w:val="0"/>
          <w:numId w:val="9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it-IT"/>
        </w:rPr>
      </w:pPr>
      <w:r>
        <w:rPr>
          <w:rFonts w:ascii="Roboto" w:eastAsia="Roboto" w:hAnsi="Roboto" w:cs="Times New Roman"/>
          <w:color w:val="111111"/>
          <w:sz w:val="24"/>
          <w:szCs w:val="24"/>
          <w:lang w:val="it-IT"/>
        </w:rPr>
        <w:t>L'uso di VPN gratuite rischia di esporre l'utente a pubblicità, malware e fughe. </w:t>
      </w:r>
      <w:hyperlink r:id="rId16" w:history="1">
        <w:r w:rsidR="0025786F">
          <w:rPr>
            <w:rFonts w:ascii="Roboto" w:eastAsia="Roboto" w:hAnsi="Roboto" w:cs="Times New Roman"/>
            <w:color w:val="0000FF"/>
            <w:sz w:val="24"/>
            <w:szCs w:val="24"/>
            <w:u w:val="single"/>
            <w:lang w:val="it-IT"/>
          </w:rPr>
          <w:t>Le VPN gratuite possono vendere i dati degli utenti a inserzionisti terzi o inserire annunci nelle pagine web </w:t>
        </w:r>
      </w:hyperlink>
      <w:hyperlink r:id="rId17" w:tgtFrame="_blank" w:history="1">
        <w:r w:rsidR="0025786F">
          <w:rPr>
            <w:rFonts w:ascii="Roboto" w:eastAsia="Roboto" w:hAnsi="Roboto" w:cs="Times New Roman"/>
            <w:color w:val="0000FF"/>
            <w:sz w:val="24"/>
            <w:szCs w:val="24"/>
            <w:u w:val="single"/>
            <w:vertAlign w:val="superscript"/>
            <w:lang w:val="it-IT"/>
          </w:rPr>
          <w:t>2</w:t>
        </w:r>
      </w:hyperlink>
      <w:r>
        <w:rPr>
          <w:rFonts w:ascii="Roboto" w:eastAsia="Roboto" w:hAnsi="Roboto" w:cs="Times New Roman"/>
          <w:color w:val="111111"/>
          <w:sz w:val="24"/>
          <w:szCs w:val="24"/>
          <w:lang w:val="it-IT"/>
        </w:rPr>
        <w:t>.</w:t>
      </w:r>
    </w:p>
    <w:p w14:paraId="27EC4BDB" w14:textId="77777777" w:rsidR="00F73F17" w:rsidRPr="00F73F17" w:rsidRDefault="00B252EA" w:rsidP="00F73F17">
      <w:pPr>
        <w:pStyle w:val="Heading2"/>
        <w:rPr>
          <w:rFonts w:eastAsia="Times New Roman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Specifiche dell'installazione:</w:t>
      </w:r>
    </w:p>
    <w:p w14:paraId="2F26E8E7" w14:textId="7E1853DE" w:rsidR="00F73F17" w:rsidRDefault="00F73F17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>Una VPN crea un tunnel crittografato tra il dispositivo che esegue il client VPN e un server VPN, il quale successivamente instrada il traffico attraverso il tunnel, permettendo l'accesso sicuro al resto della rete aziendale </w:t>
        </w:r>
      </w:hyperlink>
      <w:hyperlink r:id="rId19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4</w:t>
        </w:r>
      </w:hyperlink>
      <w:r w:rsidR="00B252EA"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 I passaggi includono</w:t>
      </w:r>
    </w:p>
    <w:p w14:paraId="58E439AA" w14:textId="77777777" w:rsidR="007C4CA6" w:rsidRPr="00B252EA" w:rsidRDefault="00B252EA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>Sul dispositivo dell'utente viene installato un client VPN che crittografa tutto il traffico tra il dispositivo e il server VPN.</w:t>
      </w:r>
    </w:p>
    <w:p w14:paraId="46851D94" w14:textId="77777777" w:rsidR="007C4CA6" w:rsidRPr="00B252EA" w:rsidRDefault="00B252EA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>Il server VPN decrittografa il traffico e lo inoltra alla destinazione desiderata.</w:t>
      </w:r>
    </w:p>
    <w:p w14:paraId="7BCC830A" w14:textId="77777777" w:rsidR="007C4CA6" w:rsidRPr="00B252EA" w:rsidRDefault="00B252EA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>Il server di destinazione risponde alla richiesta inviando nuovamente il traffico al server VPN.</w:t>
      </w:r>
    </w:p>
    <w:p w14:paraId="6FCC1363" w14:textId="77777777" w:rsidR="007C4CA6" w:rsidRPr="00B252EA" w:rsidRDefault="00B252EA" w:rsidP="000239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>Il server VPN crittografa il traffico e lo invia nuovamente al client VPN.</w:t>
      </w:r>
    </w:p>
    <w:p w14:paraId="3AE8EEFB" w14:textId="1C9601B5" w:rsidR="007C4CA6" w:rsidRPr="00B252EA" w:rsidRDefault="007C4CA6" w:rsidP="00023900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</w:pPr>
      <w:hyperlink r:id="rId20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>Il client VPN decrittografa il traffico e lo invia al dispositivo dell'utente </w:t>
        </w:r>
      </w:hyperlink>
      <w:hyperlink r:id="rId21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1</w:t>
        </w:r>
      </w:hyperlink>
      <w:r w:rsidR="00B252EA">
        <w:rPr>
          <w:rFonts w:ascii="Times New Roman" w:eastAsia="Times New Roman" w:hAnsi="Times New Roman" w:cs="Times New Roman"/>
          <w:color w:val="111111"/>
          <w:sz w:val="27"/>
          <w:szCs w:val="27"/>
          <w:lang w:val="it-IT"/>
        </w:rPr>
        <w:t>.</w:t>
      </w:r>
    </w:p>
    <w:p w14:paraId="02C19F51" w14:textId="77777777" w:rsidR="00F73F17" w:rsidRPr="00B252EA" w:rsidRDefault="00B252EA" w:rsidP="00F73F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Per installare e configurare un server VPN, seguire questa procedura:</w:t>
      </w:r>
    </w:p>
    <w:p w14:paraId="59099F25" w14:textId="77777777" w:rsidR="00F73F17" w:rsidRPr="00B252EA" w:rsidRDefault="00B252EA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Creare un profilo VPN sul computer.</w:t>
      </w:r>
    </w:p>
    <w:p w14:paraId="612B3B8A" w14:textId="77777777" w:rsidR="00F73F17" w:rsidRPr="00B252EA" w:rsidRDefault="00B252EA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Fare clic su Start e quindi su Impostazioni per aprire il menu delle impostazioni.</w:t>
      </w:r>
    </w:p>
    <w:p w14:paraId="5297F998" w14:textId="77777777" w:rsidR="00F73F17" w:rsidRPr="00B252EA" w:rsidRDefault="00B252EA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Nel menu delle impostazioni, fare clic su Rete e Internet, quindi su VPN.</w:t>
      </w:r>
    </w:p>
    <w:p w14:paraId="2B4F1B9B" w14:textId="77777777" w:rsidR="00F73F17" w:rsidRPr="00B252EA" w:rsidRDefault="00B252EA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Selezionare Aggiungi una connessione VPN.</w:t>
      </w:r>
    </w:p>
    <w:p w14:paraId="14E2C58E" w14:textId="77777777" w:rsidR="00F73F17" w:rsidRPr="00B252EA" w:rsidRDefault="00B252EA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Nella finestra Aggiungi una connessione VPN sono presenti diverse operazioni da completare.</w:t>
      </w:r>
    </w:p>
    <w:p w14:paraId="5AC18D8F" w14:textId="77777777" w:rsidR="00F73F17" w:rsidRPr="00F73F17" w:rsidRDefault="00F73F17" w:rsidP="00F73F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>Salvare le modifiche apportate </w:t>
        </w:r>
      </w:hyperlink>
      <w:hyperlink r:id="rId23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5</w:t>
        </w:r>
      </w:hyperlink>
      <w:r w:rsidR="00B252EA"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p w14:paraId="4E6090E6" w14:textId="77777777" w:rsidR="00F73F17" w:rsidRPr="00F73F17" w:rsidRDefault="00B252EA" w:rsidP="00F73F17">
      <w:pPr>
        <w:pStyle w:val="Heading2"/>
        <w:rPr>
          <w:rFonts w:eastAsia="Times New Roman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lastRenderedPageBreak/>
        <w:t>Rischi e mitigazioni:</w:t>
      </w:r>
    </w:p>
    <w:p w14:paraId="69A39B3F" w14:textId="77777777" w:rsidR="00F73F17" w:rsidRPr="00B252EA" w:rsidRDefault="00B252EA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Gli utenti malintenzionati sono da tempo consapevoli del lavoro da remoto come potenziale vettore di minacce. L'ambiente di lavoro remoto è particolarmente attraente per gli utenti malintenzionati per diversi motivi. In primo luogo, l'ambiente della rete domestica non è gestito in modo professionale. Il problema principale risiede nel fatto che molti altri dispositivi sulle reti domestiche non vengono aggiornati regolarmente, e molti di essi non sono equipaggiati con le necessarie misure di mitigazione dell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e vulnerabilità. Per mantenere la presenza su una rete aziendale, un utente malintenzionato che ha sfruttato un sistema deve evitare il rilevamento e resistere alle azioni di rimedio. Anche in questo caso, la rete domestica risulta più favorevole per l'utente malintenzionato; la rilevazione delle minacce è generalmente quasi assente e le azioni di rimedio sono occasionali, come nel caso in cui un PC venga reinstallato o dismesso perché lento. Per garantire la sicurezza dell'ambiente di lavoro remoto, è fond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amentale estendere ulteriormente i principi di zero-trust. </w:t>
      </w:r>
      <w:hyperlink r:id="rId24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>Non è solo la rete a dover essere considerata un ambiente ostile, ma qualsiasi elemento che sfugga al controllo diretto dell'azienda </w:t>
        </w:r>
      </w:hyperlink>
      <w:hyperlink r:id="rId25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4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p w14:paraId="4487BBF8" w14:textId="77777777" w:rsidR="00F73F17" w:rsidRPr="00B252EA" w:rsidRDefault="00F73F17" w:rsidP="00F73F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hyperlink r:id="rId26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 xml:space="preserve">Aggiornare le VPN, i dispositivi dell'infrastruttura di rete e i dispositivi usati per l'accesso remoto agli ambienti di lavoro con le patch software e le configurazioni di sicurezza più recenti </w:t>
        </w:r>
      </w:hyperlink>
      <w:hyperlink r:id="rId27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6</w:t>
        </w:r>
      </w:hyperlink>
      <w:r w:rsidR="00B252EA"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p w14:paraId="3019DBD0" w14:textId="5565D1C3" w:rsidR="00F73F17" w:rsidRPr="00B252EA" w:rsidRDefault="00B252EA" w:rsidP="00F73F17">
      <w:pPr>
        <w:pStyle w:val="Heading2"/>
        <w:rPr>
          <w:rFonts w:eastAsia="Times New Roman"/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Procedure consigliate per l'implementazione:</w:t>
      </w:r>
    </w:p>
    <w:p w14:paraId="162B209C" w14:textId="4953F612" w:rsidR="00F73F17" w:rsidRPr="00B252EA" w:rsidRDefault="00B252EA" w:rsidP="00F73F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Le procedure consigliate per l'implementazione di una VPN in una rete aziendale includono:</w:t>
      </w:r>
    </w:p>
    <w:p w14:paraId="0F8EBC3E" w14:textId="77777777" w:rsidR="00F73F17" w:rsidRPr="00B252EA" w:rsidRDefault="00F73F17" w:rsidP="00B252EA">
      <w:pPr>
        <w:numPr>
          <w:ilvl w:val="0"/>
          <w:numId w:val="5"/>
        </w:numPr>
        <w:spacing w:before="100" w:beforeAutospacing="1" w:after="100" w:afterAutospacing="1" w:line="240" w:lineRule="auto"/>
        <w:ind w:right="-90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hyperlink r:id="rId28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 xml:space="preserve">Selezionare una VPN che utilizza standard accettati, come Internet Key Exchange/Internet Protocol Security (IKE/IPSec), che sono generalmente meno rischiosi e più sicuri delle VPN Secure Sockets Layer/Transport Layer Security (SSL/TLS) che utilizzano codice personalizzato per inviare il traffico su TLS </w:t>
        </w:r>
      </w:hyperlink>
      <w:hyperlink r:id="rId29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1</w:t>
        </w:r>
      </w:hyperlink>
      <w:hyperlink r:id="rId30" w:tgtFrame="_blank" w:history="1">
        <w:r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2</w:t>
        </w:r>
      </w:hyperlink>
      <w:r w:rsidR="00B252EA"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p w14:paraId="71D85982" w14:textId="77777777" w:rsidR="00F73F17" w:rsidRPr="00B252EA" w:rsidRDefault="00B252EA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Usare una VPN con crittografia avanzata. Verificare che gli algoritmi di crittografia, gli algoritmi di autenticazione e i protocolli utilizzati da una VPN siano forti e convalidati da FIP. </w:t>
      </w:r>
      <w:hyperlink r:id="rId31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>Configurare tutte le VPN per usare l'autenticazione a più fattori (MFA), e, quando possibile, sostituire l'autenticazione basata su password con un sistema di autenticazione client tramite certificati digitali (memorizzati su smartcard) </w:t>
        </w:r>
      </w:hyperlink>
      <w:hyperlink r:id="rId32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1</w:t>
        </w:r>
      </w:hyperlink>
      <w:hyperlink r:id="rId33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2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p w14:paraId="13EEB8E8" w14:textId="77777777" w:rsidR="00F73F17" w:rsidRPr="00B252EA" w:rsidRDefault="00B252EA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Gestire le vulnerabilità del software. Lo sfruttamento delle vulnerabilità delle VPN è un vettore di attacco comune per i criminali informatici. Selezionare un fornitore VPN con una comprovata esperienza di applicazione di patch per la vulnerabilità e richiedere una distinta base del software (SBOM) per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lastRenderedPageBreak/>
        <w:t xml:space="preserve">convalidare che il codice di terze parti è aggiornato e sicuro. Cercare anche un prodotto in grado di eseguire la convalida del codice durante l'esecuzione per rilevare potenziali intrusioni. </w:t>
      </w:r>
      <w:hyperlink r:id="rId34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 xml:space="preserve">Dopo aver distribuito una VPN, verificare regolarmente e applicare tempestivamente gli aggiornamenti software </w:t>
        </w:r>
      </w:hyperlink>
      <w:hyperlink r:id="rId35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1</w:t>
        </w:r>
      </w:hyperlink>
      <w:hyperlink r:id="rId36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2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p w14:paraId="48384651" w14:textId="77777777" w:rsidR="00F73F17" w:rsidRPr="00B252EA" w:rsidRDefault="00B252EA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Prepararsi per i picchi d'uso. </w:t>
      </w:r>
      <w:hyperlink r:id="rId37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 xml:space="preserve">Il personale addetto alla sicurezza IT deve testare le limitazioni VPN in preparazione all'utilizzo di massa </w:t>
        </w:r>
      </w:hyperlink>
      <w:hyperlink r:id="rId38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2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p w14:paraId="31EE6772" w14:textId="77777777" w:rsidR="00F73F17" w:rsidRPr="00B252EA" w:rsidRDefault="00B252EA" w:rsidP="00F73F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Evitare VPN gratuite. </w:t>
      </w:r>
      <w:hyperlink r:id="rId39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it-IT"/>
          </w:rPr>
          <w:t xml:space="preserve">L'uso di VPN gratuite rischia l'esposizione ad annunci, malware e perdite </w:t>
        </w:r>
      </w:hyperlink>
      <w:hyperlink r:id="rId40" w:tgtFrame="_blank" w:history="1">
        <w:r w:rsidR="00F73F1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vertAlign w:val="superscript"/>
            <w:lang w:val="it-IT"/>
          </w:rPr>
          <w:t>3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.</w:t>
      </w:r>
    </w:p>
    <w:sectPr w:rsidR="00F73F17" w:rsidRPr="00B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3D1843"/>
    <w:rsid w:val="004655EA"/>
    <w:rsid w:val="005C4D34"/>
    <w:rsid w:val="007C4CA6"/>
    <w:rsid w:val="00821306"/>
    <w:rsid w:val="00984E07"/>
    <w:rsid w:val="00AF4C95"/>
    <w:rsid w:val="00B252EA"/>
    <w:rsid w:val="00CD0A06"/>
    <w:rsid w:val="00D57DF2"/>
    <w:rsid w:val="00D811F5"/>
    <w:rsid w:val="00F73AC3"/>
    <w:rsid w:val="00F7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ivacysavvy.com/vpn/guides/pros-and-cons-of-vpn/" TargetMode="External"/><Relationship Id="rId18" Type="http://schemas.openxmlformats.org/officeDocument/2006/relationships/hyperlink" Target="https://bing.com/search?q=Virtual+Private+Networks+pros+and+cons" TargetMode="External"/><Relationship Id="rId26" Type="http://schemas.openxmlformats.org/officeDocument/2006/relationships/hyperlink" Target="https://bing.com/search?q=Virtual+Private+Networks+pros+and+cons" TargetMode="External"/><Relationship Id="rId39" Type="http://schemas.openxmlformats.org/officeDocument/2006/relationships/hyperlink" Target="https://forti1.com/en/ssl-vpn-best-practices-7-security-tips/" TargetMode="External"/><Relationship Id="rId21" Type="http://schemas.openxmlformats.org/officeDocument/2006/relationships/hyperlink" Target="https://www.cisco.com/c/en/us/solutions/small-business/resource-center/security/how-to-setup-a-vpn.html" TargetMode="External"/><Relationship Id="rId3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nsumerreports.org/electronics-computers/vpn-services/should-you-use-a-vpn-a5562069524/" TargetMode="External"/><Relationship Id="rId2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/><Relationship Id="rId29" Type="http://schemas.openxmlformats.org/officeDocument/2006/relationships/hyperlink" Target="https://resources.infosecinstitute.com/topic/how-to-choose-and-harden-your-vpn-best-practices-from-nsa-cisa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Virtual+Private+Networks+pros+and+cons" TargetMode="External"/><Relationship Id="rId11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/><Relationship Id="rId24" Type="http://schemas.openxmlformats.org/officeDocument/2006/relationships/hyperlink" Target="https://bing.com/search?q=Virtual+Private+Networks+pros+and+cons" TargetMode="External"/><Relationship Id="rId32" Type="http://schemas.openxmlformats.org/officeDocument/2006/relationships/hyperlink" Target="https://resources.infosecinstitute.com/topic/how-to-choose-and-harden-your-vpn-best-practices-from-nsa-cisa/" TargetMode="External"/><Relationship Id="rId37" Type="http://schemas.openxmlformats.org/officeDocument/2006/relationships/hyperlink" Target="https://resources.infosecinstitute.com/topic/how-to-choose-and-harden-your-vpn-best-practices-from-nsa-cisa/" TargetMode="External"/><Relationship Id="rId40" Type="http://schemas.openxmlformats.org/officeDocument/2006/relationships/hyperlink" Target="https://forti1.com/en/ssl-vpn-best-practices-7-security-tips/" TargetMode="External"/><Relationship Id="rId5" Type="http://schemas.openxmlformats.org/officeDocument/2006/relationships/hyperlink" Target="https://bing.com/search?q=Virtual+Private+Networks+pros+and+cons" TargetMode="External"/><Relationship Id="rId15" Type="http://schemas.openxmlformats.org/officeDocument/2006/relationships/hyperlink" Target="https://privacysavvy.com/vpn/guides/pros-and-cons-of-vpn/" TargetMode="External"/><Relationship Id="rId23" Type="http://schemas.openxmlformats.org/officeDocument/2006/relationships/hyperlink" Target="https://www.techzone360.com/topics/techzone/articles/2020/09/16/446567-how-install-configure-virtual-private-network-server.htm" TargetMode="External"/><Relationship Id="rId28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36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10" Type="http://schemas.openxmlformats.org/officeDocument/2006/relationships/hyperlink" Target="https://privacysavvy.com/vpn/guides/pros-and-cons-of-vpn/" TargetMode="External"/><Relationship Id="rId19" Type="http://schemas.openxmlformats.org/officeDocument/2006/relationships/hyperlink" Target="https://insights.sei.cmu.edu/blog/remote-work-vulnerabilities-and-threats-to-the-enterprise/" TargetMode="External"/><Relationship Id="rId31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vacysavvy.com/vpn/guides/pros-and-cons-of-vpn/" TargetMode="External"/><Relationship Id="rId14" Type="http://schemas.openxmlformats.org/officeDocument/2006/relationships/hyperlink" Target="https://www.consumerreports.org/electronics-computers/vpn-services/should-you-use-a-vpn-a5562069524/" TargetMode="External"/><Relationship Id="rId22" Type="http://schemas.openxmlformats.org/officeDocument/2006/relationships/hyperlink" Target="https://bing.com/search?q=Virtual+Private+Networks+pros+and+cons" TargetMode="External"/><Relationship Id="rId27" Type="http://schemas.openxmlformats.org/officeDocument/2006/relationships/hyperlink" Target="https://www.cisa.gov/news-events/cybersecurity-advisories/aa20-073a" TargetMode="External"/><Relationship Id="rId30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5" Type="http://schemas.openxmlformats.org/officeDocument/2006/relationships/hyperlink" Target="https://resources.infosecinstitute.com/topic/how-to-choose-and-harden-your-vpn-best-practices-from-nsa-cisa/" TargetMode="External"/><Relationship Id="rId8" Type="http://schemas.openxmlformats.org/officeDocument/2006/relationships/hyperlink" Target="https://www.consumerreports.org/electronics-computers/vpn-services/should-you-use-a-vpn-a556206952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rivacysavvy.com/vpn/guides/pros-and-cons-of-vpn/" TargetMode="External"/><Relationship Id="rId17" Type="http://schemas.openxmlformats.org/officeDocument/2006/relationships/hyperlink" Target="https://privacysavvy.com/vpn/guides/pros-and-cons-of-vpn/" TargetMode="External"/><Relationship Id="rId25" Type="http://schemas.openxmlformats.org/officeDocument/2006/relationships/hyperlink" Target="https://insights.sei.cmu.edu/blog/remote-work-vulnerabilities-and-threats-to-the-enterprise/" TargetMode="External"/><Relationship Id="rId33" Type="http://schemas.openxmlformats.org/officeDocument/2006/relationships/hyperlink" Target="https://www.sdxcentral.com/security/definitions/what-is-encryption-definition/what-is-virtual-private-network-vpn/what-are-vpn-best-practices/" TargetMode="External"/><Relationship Id="rId38" Type="http://schemas.openxmlformats.org/officeDocument/2006/relationships/hyperlink" Target="https://www.sdxcentral.com/security/definitions/what-is-encryption-definition/what-is-virtual-private-network-vpn/what-are-vpn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2161</Words>
  <Characters>12322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13</cp:revision>
  <dcterms:created xsi:type="dcterms:W3CDTF">2024-01-17T06:21:00Z</dcterms:created>
  <dcterms:modified xsi:type="dcterms:W3CDTF">2025-05-19T07:13:00Z</dcterms:modified>
</cp:coreProperties>
</file>