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3.6.0 -->
  <w:body>
    <w:p w:rsidR="00503306" w:rsidP="00503306" w14:paraId="66044143" w14:textId="77777777">
      <w:pPr>
        <w:pStyle w:val="Title"/>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28"/>
          <w:position w:val="0"/>
          <w:sz w:val="56"/>
          <w:szCs w:val="56"/>
          <w:highlight w:val="none"/>
          <w:u w:val="none" w:color="auto"/>
          <w:bdr w:val="none" w:sz="0" w:space="0" w:color="auto"/>
          <w:shd w:val="clear" w:color="auto" w:fill="auto"/>
          <w:vertAlign w:val="baseline"/>
          <w:rtl w:val="0"/>
          <w:cs w:val="0"/>
          <w:lang w:val="en-US" w:eastAsia="ja-JP" w:bidi="ar-SA"/>
        </w:rPr>
        <w:t>ラテン アメリカのチャイ ティー プロモーションプラン</w:t>
      </w:r>
    </w:p>
    <w:p w:rsidR="00503306" w:rsidP="00503306" w14:paraId="76E4A46E" w14:textId="77777777">
      <w:pPr>
        <w:pStyle w:val="Subtitle"/>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595959"/>
          <w:spacing w:val="0"/>
          <w:w w:val="100"/>
          <w:kern w:val="0"/>
          <w:position w:val="0"/>
          <w:sz w:val="28"/>
          <w:szCs w:val="28"/>
          <w:highlight w:val="none"/>
          <w:u w:val="none" w:color="auto"/>
          <w:bdr w:val="none" w:sz="0" w:space="0" w:color="auto"/>
          <w:shd w:val="clear" w:color="auto" w:fill="auto"/>
          <w:vertAlign w:val="baseline"/>
          <w:rtl w:val="0"/>
          <w:cs w:val="0"/>
          <w:lang w:val="en-US" w:eastAsia="ja-JP" w:bidi="ar-SA"/>
        </w:rPr>
        <w:t>地域でチャイ ティーをマーケティングするための戦略、目的、戦術を概説するドキュメント</w:t>
      </w:r>
    </w:p>
    <w:p w:rsidR="00503306" w:rsidP="00503306" w14:paraId="2517E898" w14:textId="77777777">
      <w:pPr>
        <w:pStyle w:val="Heading1"/>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F4761"/>
          <w:spacing w:val="0"/>
          <w:w w:val="100"/>
          <w:kern w:val="0"/>
          <w:position w:val="0"/>
          <w:sz w:val="40"/>
          <w:szCs w:val="40"/>
          <w:highlight w:val="none"/>
          <w:u w:val="none" w:color="auto"/>
          <w:bdr w:val="none" w:sz="0" w:space="0" w:color="auto"/>
          <w:shd w:val="clear" w:color="auto" w:fill="auto"/>
          <w:vertAlign w:val="baseline"/>
          <w:rtl w:val="0"/>
          <w:cs w:val="0"/>
          <w:lang w:val="en-US" w:eastAsia="ja-JP" w:bidi="ar-SA"/>
        </w:rPr>
        <w:t>概要</w:t>
      </w:r>
    </w:p>
    <w:p w:rsidR="00503306" w:rsidP="00503306" w14:paraId="34367A6F"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チャイ ティー は、インド発祥で世界中で人気のスパイス入りティー ドリンクです。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温かくても冷たくても、ミルクの有無にかかわらず、さまざまなスパイスや甘味料と一緒に楽しめる多用途の飲み物です。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チャイ ティーには、免疫力の向上、炎症の軽減、消化の改善など、多くの健康上の利点があります。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また、もてなし、友情、リラクゼーションと関連付けられることが多いため、文化的、歴史的にも豊かな重要性があります。</w:t>
      </w:r>
    </w:p>
    <w:p w:rsidR="00503306" w:rsidP="00503306" w14:paraId="077B52A8"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ラテン アメリカ市場は、健康的、自然的、そしてエキゾチックな製品に対する需要が高まっており、チャイ ティーにとって大きなチャンスをもたらしています。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この地域には紅茶文化も根付いており、特にアルゼンチン、チリ、ウルグアイなどの国ではマテ茶が人気の飲み物です。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チャイ ティーは、カフェインが増加し、複雑な風味プロファイルを提供するため、紅茶愛好家とコーヒー愛好家の両方にアピールできます。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チャイ ティーは、社交、分かち合い、甘いお菓子を満喫することを楽しむラテン アメリカの消費者のライフスタイルや好みにもフィットします。</w:t>
      </w:r>
    </w:p>
    <w:p w:rsidR="00503306" w:rsidP="00503306" w14:paraId="5E4F3B6F"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ラテンアメリカでのチャイ ティーのプロモーション計画は、次の目的を達成することを目的としています。</w:t>
      </w:r>
    </w:p>
    <w:p w:rsidR="00503306" w:rsidP="00503306" w14:paraId="1C9324CB" w14:textId="77777777">
      <w:pPr>
        <w:pStyle w:val="ListParagraph"/>
        <w:numPr>
          <w:ilvl w:val="0"/>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ターゲット層のチャイ ティーへの認識度と関心を高める</w:t>
      </w:r>
    </w:p>
    <w:p w:rsidR="00503306" w:rsidP="00503306" w14:paraId="37EA9476" w14:textId="77777777">
      <w:pPr>
        <w:pStyle w:val="ListParagraph"/>
        <w:numPr>
          <w:ilvl w:val="0"/>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チャイティーを、ユニークで満足のいく体験を提供するプレミアムで自然で健康的な製品として位置付ける</w:t>
      </w:r>
    </w:p>
    <w:p w:rsidR="00503306" w:rsidP="00503306" w14:paraId="12CF54B5" w14:textId="77777777">
      <w:pPr>
        <w:pStyle w:val="ListParagraph"/>
        <w:numPr>
          <w:ilvl w:val="0"/>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さまざまなチャネルやインセンティブを通じてチャイ ティーの試用と購入を奨励する</w:t>
      </w:r>
    </w:p>
    <w:p w:rsidR="00503306" w:rsidP="00503306" w14:paraId="1D120A8C" w14:textId="77777777">
      <w:pPr>
        <w:pStyle w:val="ListParagraph"/>
        <w:numPr>
          <w:ilvl w:val="0"/>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エンゲージメントとフィードバックを通じてチャイ ティー消費者のロイヤルティを確立して維持する</w:t>
      </w:r>
    </w:p>
    <w:p w:rsidR="00503306" w:rsidP="00503306" w14:paraId="15C28590"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ラテン アメリカのチャイ ティーのプロモーション計画では、次のような戦術を組み合わせて使用します。</w:t>
      </w:r>
    </w:p>
    <w:p w:rsidR="00503306" w:rsidP="00503306" w14:paraId="25C22BB2" w14:textId="77777777">
      <w:pPr>
        <w:pStyle w:val="ListParagraph"/>
        <w:numPr>
          <w:ilvl w:val="0"/>
          <w:numId w:val="2"/>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キャッチーで記憶に残るチャイ ティーのブランド名とロゴを作成する</w:t>
      </w:r>
    </w:p>
    <w:p w:rsidR="00503306" w:rsidP="00503306" w14:paraId="6852F67B" w14:textId="77777777">
      <w:pPr>
        <w:pStyle w:val="ListParagraph"/>
        <w:numPr>
          <w:ilvl w:val="0"/>
          <w:numId w:val="2"/>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チャイティーの利点、特徴、ストーリーを紹介する Web サイトとソーシャルメディアのプレゼンスを開発する</w:t>
      </w:r>
    </w:p>
    <w:p w:rsidR="00503306" w:rsidP="00503306" w14:paraId="3DD3D14C" w14:textId="77777777">
      <w:pPr>
        <w:pStyle w:val="ListParagraph"/>
        <w:numPr>
          <w:ilvl w:val="0"/>
          <w:numId w:val="2"/>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SEO、SEM、電子メール マーケティング、インフルエンサー マーケティングを使用して潜在的な顧客にリーチし、引き付けるデジタル マーケティング キャンペーンを開始する</w:t>
      </w:r>
    </w:p>
    <w:p w:rsidR="00503306" w:rsidP="00503306" w14:paraId="06E7422D" w14:textId="77777777">
      <w:pPr>
        <w:pStyle w:val="ListParagraph"/>
        <w:numPr>
          <w:ilvl w:val="0"/>
          <w:numId w:val="2"/>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スーパーマーケット、カフェ、健康店などの戦略的な場所でチャイティーの無料サンプルとクーポンを配布する</w:t>
      </w:r>
    </w:p>
    <w:p w:rsidR="00503306" w:rsidP="00503306" w14:paraId="3370D849" w14:textId="77777777">
      <w:pPr>
        <w:pStyle w:val="ListParagraph"/>
        <w:numPr>
          <w:ilvl w:val="0"/>
          <w:numId w:val="2"/>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友人や家族とチャイ ティーを楽しんでもらうイベントやコンテストを開催する</w:t>
      </w:r>
    </w:p>
    <w:p w:rsidR="00503306" w:rsidP="00503306" w14:paraId="0B381883" w14:textId="77777777">
      <w:pPr>
        <w:pStyle w:val="ListParagraph"/>
        <w:numPr>
          <w:ilvl w:val="0"/>
          <w:numId w:val="2"/>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チャイティーと同じ価値とビジョンを共有する地元企業や組織と提携する</w:t>
      </w:r>
    </w:p>
    <w:p w:rsidR="00503306" w:rsidP="00503306" w14:paraId="6134B06E"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ラテン アメリカでのチャイ ティーのプロモーション計画は、12 か月間にわたって実施され、予算は 10 万ドルです。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この計画は、Web サイトのトラフィック、ソーシャル メディアのエンゲージメント、電子メール開封率、コンバージョン率、販売量、顧客満足度、維持率などの主要業績評価指標を使用して監視および評価されます。</w:t>
      </w:r>
    </w:p>
    <w:p w:rsidR="00503306" w:rsidP="00503306" w14:paraId="2DFC2DAA" w14:textId="77777777">
      <w:pPr>
        <w:pStyle w:val="Heading1"/>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F4761"/>
          <w:spacing w:val="0"/>
          <w:w w:val="100"/>
          <w:kern w:val="0"/>
          <w:position w:val="0"/>
          <w:sz w:val="40"/>
          <w:szCs w:val="40"/>
          <w:highlight w:val="none"/>
          <w:u w:val="none" w:color="auto"/>
          <w:bdr w:val="none" w:sz="0" w:space="0" w:color="auto"/>
          <w:shd w:val="clear" w:color="auto" w:fill="auto"/>
          <w:vertAlign w:val="baseline"/>
          <w:rtl w:val="0"/>
          <w:cs w:val="0"/>
          <w:lang w:val="en-US" w:eastAsia="ja-JP" w:bidi="ar-SA"/>
        </w:rPr>
        <w:t>チャイ ティーの考えられる広告キャッチフレーズ</w:t>
      </w:r>
    </w:p>
    <w:p w:rsidR="00503306" w:rsidP="00503306" w14:paraId="24784014"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次に示すのは、ラテン アメリカでチャイ ティーを宣伝するために使用できる 10 個の広告キャッチフレーズです。</w:t>
      </w:r>
    </w:p>
    <w:p w:rsidR="00503306" w:rsidP="00503306" w14:paraId="678C67E0" w14:textId="77777777">
      <w:pPr>
        <w:pStyle w:val="ListParagraph"/>
        <w:numPr>
          <w:ilvl w:val="0"/>
          <w:numId w:val="3"/>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チャイ ティー: 人生のスパイス</w:t>
      </w:r>
    </w:p>
    <w:p w:rsidR="00503306" w:rsidP="00503306" w14:paraId="642851B6" w14:textId="77777777">
      <w:pPr>
        <w:pStyle w:val="ListParagraph"/>
        <w:numPr>
          <w:ilvl w:val="0"/>
          <w:numId w:val="3"/>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チャイ ティー: カップの香りの世界</w:t>
      </w:r>
    </w:p>
    <w:p w:rsidR="00503306" w:rsidP="00503306" w14:paraId="6AD7BD5F" w14:textId="77777777">
      <w:pPr>
        <w:pStyle w:val="ListParagraph"/>
        <w:numPr>
          <w:ilvl w:val="0"/>
          <w:numId w:val="3"/>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チャイ ティー: インドの魔法を発見する</w:t>
      </w:r>
    </w:p>
    <w:p w:rsidR="00503306" w:rsidP="00503306" w14:paraId="2D2C1F09" w14:textId="77777777">
      <w:pPr>
        <w:pStyle w:val="ListParagraph"/>
        <w:numPr>
          <w:ilvl w:val="0"/>
          <w:numId w:val="3"/>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チャイ ティー: 健康と喜びの完璧なブレンド</w:t>
      </w:r>
    </w:p>
    <w:p w:rsidR="00503306" w:rsidP="00503306" w14:paraId="6D33583D" w14:textId="77777777">
      <w:pPr>
        <w:pStyle w:val="ListParagraph"/>
        <w:numPr>
          <w:ilvl w:val="0"/>
          <w:numId w:val="3"/>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チャイ ティー: 単なるお茶ではなく生き方</w:t>
      </w:r>
    </w:p>
    <w:p w:rsidR="00503306" w:rsidP="00503306" w14:paraId="26F63B93" w14:textId="77777777">
      <w:pPr>
        <w:pStyle w:val="ListParagraph"/>
        <w:numPr>
          <w:ilvl w:val="0"/>
          <w:numId w:val="3"/>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チャイ ティー: すべての季節とどのような理由にも合った飲み物</w:t>
      </w:r>
    </w:p>
    <w:p w:rsidR="00503306" w:rsidP="00503306" w14:paraId="799E81F5" w14:textId="77777777">
      <w:pPr>
        <w:pStyle w:val="ListParagraph"/>
        <w:numPr>
          <w:ilvl w:val="0"/>
          <w:numId w:val="3"/>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チャイ ティー: あなたのセンスに合った究極の贅沢</w:t>
      </w:r>
    </w:p>
    <w:p w:rsidR="00503306" w:rsidP="00503306" w14:paraId="414BA825" w14:textId="77777777">
      <w:pPr>
        <w:pStyle w:val="ListParagraph"/>
        <w:numPr>
          <w:ilvl w:val="0"/>
          <w:numId w:val="3"/>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チャイ ティー: 日常からの甘い逃避</w:t>
      </w:r>
    </w:p>
    <w:p w:rsidR="00503306" w:rsidP="00503306" w14:paraId="6C2D8D80" w14:textId="77777777">
      <w:pPr>
        <w:pStyle w:val="ListParagraph"/>
        <w:numPr>
          <w:ilvl w:val="0"/>
          <w:numId w:val="3"/>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チャイ ティー: 温かさを分かち合い、愛を分かち合う</w:t>
      </w:r>
    </w:p>
    <w:p w:rsidR="00503306" w:rsidRPr="00503306" w:rsidP="00503306" w14:paraId="144AF833" w14:textId="64A36A30">
      <w:pPr>
        <w:pStyle w:val="ListParagraph"/>
        <w:numPr>
          <w:ilvl w:val="0"/>
          <w:numId w:val="3"/>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チャイ ティー: 自分自身に特別なご褒美を</w:t>
      </w:r>
    </w:p>
    <w:p w:rsidR="00953A15" w:rsidRPr="00503306" w:rsidP="00503306" w14:paraId="1CB72723" w14:textId="168C028F"/>
    <w:sectPr>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11103687"/>
    <w:multiLevelType w:val="hybridMultilevel"/>
    <w:tmpl w:val="1256D5BE"/>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
    <w:nsid w:val="1F3E42C5"/>
    <w:multiLevelType w:val="hybridMultilevel"/>
    <w:tmpl w:val="5EEC1218"/>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
    <w:nsid w:val="37590EC4"/>
    <w:multiLevelType w:val="hybridMultilevel"/>
    <w:tmpl w:val="441A2DA0"/>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num w:numId="1" w16cid:durableId="1341008913">
    <w:abstractNumId w:val="2"/>
  </w:num>
  <w:num w:numId="2" w16cid:durableId="980964991">
    <w:abstractNumId w:val="0"/>
  </w:num>
  <w:num w:numId="3" w16cid:durableId="19345854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306"/>
    <w:rsid w:val="00322C65"/>
    <w:rsid w:val="003F14C2"/>
    <w:rsid w:val="004725B2"/>
    <w:rsid w:val="00503306"/>
    <w:rsid w:val="00886330"/>
    <w:rsid w:val="00953A15"/>
    <w:rsid w:val="00A7663D"/>
    <w:rsid w:val="00BB1418"/>
    <w:rsid w:val="00FE4DC3"/>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60C2E7A5"/>
  <w15:chartTrackingRefBased/>
  <w15:docId w15:val="{FEDC98DB-8DFD-453F-8DA2-16F724217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33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33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33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33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33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33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33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33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33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33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33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33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33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33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33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33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33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3306"/>
    <w:rPr>
      <w:rFonts w:eastAsiaTheme="majorEastAsia" w:cstheme="majorBidi"/>
      <w:color w:val="272727" w:themeColor="text1" w:themeTint="D8"/>
    </w:rPr>
  </w:style>
  <w:style w:type="paragraph" w:styleId="Title">
    <w:name w:val="Title"/>
    <w:basedOn w:val="Normal"/>
    <w:next w:val="Normal"/>
    <w:link w:val="TitleChar"/>
    <w:uiPriority w:val="10"/>
    <w:qFormat/>
    <w:rsid w:val="005033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33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33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33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3306"/>
    <w:pPr>
      <w:spacing w:before="160"/>
      <w:jc w:val="center"/>
    </w:pPr>
    <w:rPr>
      <w:i/>
      <w:iCs/>
      <w:color w:val="404040" w:themeColor="text1" w:themeTint="BF"/>
    </w:rPr>
  </w:style>
  <w:style w:type="character" w:customStyle="1" w:styleId="QuoteChar">
    <w:name w:val="Quote Char"/>
    <w:basedOn w:val="DefaultParagraphFont"/>
    <w:link w:val="Quote"/>
    <w:uiPriority w:val="29"/>
    <w:rsid w:val="00503306"/>
    <w:rPr>
      <w:i/>
      <w:iCs/>
      <w:color w:val="404040" w:themeColor="text1" w:themeTint="BF"/>
    </w:rPr>
  </w:style>
  <w:style w:type="paragraph" w:styleId="ListParagraph">
    <w:name w:val="List Paragraph"/>
    <w:basedOn w:val="Normal"/>
    <w:uiPriority w:val="34"/>
    <w:qFormat/>
    <w:rsid w:val="00503306"/>
    <w:pPr>
      <w:ind w:left="720"/>
      <w:contextualSpacing/>
    </w:pPr>
  </w:style>
  <w:style w:type="character" w:styleId="IntenseEmphasis">
    <w:name w:val="Intense Emphasis"/>
    <w:basedOn w:val="DefaultParagraphFont"/>
    <w:uiPriority w:val="21"/>
    <w:qFormat/>
    <w:rsid w:val="00503306"/>
    <w:rPr>
      <w:i/>
      <w:iCs/>
      <w:color w:val="0F4761" w:themeColor="accent1" w:themeShade="BF"/>
    </w:rPr>
  </w:style>
  <w:style w:type="paragraph" w:styleId="IntenseQuote">
    <w:name w:val="Intense Quote"/>
    <w:basedOn w:val="Normal"/>
    <w:next w:val="Normal"/>
    <w:link w:val="IntenseQuoteChar"/>
    <w:uiPriority w:val="30"/>
    <w:qFormat/>
    <w:rsid w:val="005033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3306"/>
    <w:rPr>
      <w:i/>
      <w:iCs/>
      <w:color w:val="0F4761" w:themeColor="accent1" w:themeShade="BF"/>
    </w:rPr>
  </w:style>
  <w:style w:type="character" w:styleId="IntenseReference">
    <w:name w:val="Intense Reference"/>
    <w:basedOn w:val="DefaultParagraphFont"/>
    <w:uiPriority w:val="32"/>
    <w:qFormat/>
    <w:rsid w:val="005033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533</Words>
  <Characters>2732</Characters>
  <Application>Microsoft Office Word</Application>
  <DocSecurity>0</DocSecurity>
  <Lines>50</Lines>
  <Paragraphs>30</Paragraphs>
  <ScaleCrop>false</ScaleCrop>
  <Company/>
  <LinksUpToDate>false</LinksUpToDate>
  <CharactersWithSpaces>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Matt Quinlan</dc:creator>
  <cp:lastModifiedBy>Tony Frink</cp:lastModifiedBy>
  <cp:revision>3</cp:revision>
  <dcterms:created xsi:type="dcterms:W3CDTF">2023-12-14T18:14:00Z</dcterms:created>
  <dcterms:modified xsi:type="dcterms:W3CDTF">2026-01-17T16:02:00Z</dcterms:modified>
</cp:coreProperties>
</file>